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1D48F" w14:textId="081FBA55" w:rsidR="06BFB860" w:rsidRDefault="00902C74" w:rsidP="06BFB860">
      <w:pPr>
        <w:rPr>
          <w:rFonts w:ascii="Arial" w:eastAsia="Arial" w:hAnsi="Arial" w:cs="Arial"/>
        </w:rPr>
      </w:pPr>
      <w:r>
        <w:rPr>
          <w:rFonts w:ascii="Arial" w:eastAsia="Arial" w:hAnsi="Arial" w:cs="Arial"/>
          <w:noProof/>
        </w:rPr>
        <w:drawing>
          <wp:anchor distT="0" distB="0" distL="114300" distR="114300" simplePos="0" relativeHeight="251658240" behindDoc="1" locked="0" layoutInCell="1" allowOverlap="1" wp14:anchorId="5D781CDF" wp14:editId="224BB943">
            <wp:simplePos x="0" y="0"/>
            <wp:positionH relativeFrom="margin">
              <wp:align>right</wp:align>
            </wp:positionH>
            <wp:positionV relativeFrom="paragraph">
              <wp:posOffset>0</wp:posOffset>
            </wp:positionV>
            <wp:extent cx="5848985" cy="9355455"/>
            <wp:effectExtent l="0" t="0" r="0" b="0"/>
            <wp:wrapTight wrapText="bothSides">
              <wp:wrapPolygon edited="0">
                <wp:start x="0" y="0"/>
                <wp:lineTo x="0" y="21552"/>
                <wp:lineTo x="21527" y="21552"/>
                <wp:lineTo x="21527" y="0"/>
                <wp:lineTo x="0" y="0"/>
              </wp:wrapPolygon>
            </wp:wrapTight>
            <wp:docPr id="17283802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380233" name="Picture 1728380233"/>
                    <pic:cNvPicPr/>
                  </pic:nvPicPr>
                  <pic:blipFill rotWithShape="1">
                    <a:blip r:embed="rId8">
                      <a:extLst>
                        <a:ext uri="{28A0092B-C50C-407E-A947-70E740481C1C}">
                          <a14:useLocalDpi xmlns:a14="http://schemas.microsoft.com/office/drawing/2010/main" val="0"/>
                        </a:ext>
                      </a:extLst>
                    </a:blip>
                    <a:srcRect t="8344" b="1686"/>
                    <a:stretch>
                      <a:fillRect/>
                    </a:stretch>
                  </pic:blipFill>
                  <pic:spPr bwMode="auto">
                    <a:xfrm>
                      <a:off x="0" y="0"/>
                      <a:ext cx="5848985" cy="9355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1A986A" w14:textId="59437E8B" w:rsidR="620B409F" w:rsidRDefault="620B409F" w:rsidP="06BFB860">
      <w:pPr>
        <w:rPr>
          <w:rFonts w:ascii="Arial" w:eastAsia="Arial" w:hAnsi="Arial" w:cs="Arial"/>
        </w:rPr>
      </w:pPr>
    </w:p>
    <w:p w14:paraId="34A24B42" w14:textId="3D3C0770" w:rsidR="620B409F" w:rsidRPr="00C21D03" w:rsidRDefault="00902C74" w:rsidP="00902C74">
      <w:pPr>
        <w:jc w:val="center"/>
        <w:rPr>
          <w:rFonts w:ascii="Arial" w:eastAsia="Arial" w:hAnsi="Arial" w:cs="Arial"/>
          <w:b/>
          <w:bCs/>
          <w:sz w:val="40"/>
          <w:szCs w:val="40"/>
        </w:rPr>
      </w:pPr>
      <w:r w:rsidRPr="00C21D03">
        <w:rPr>
          <w:rFonts w:ascii="Arial" w:eastAsia="Arial" w:hAnsi="Arial" w:cs="Arial"/>
          <w:b/>
          <w:bCs/>
          <w:sz w:val="40"/>
          <w:szCs w:val="40"/>
        </w:rPr>
        <w:t>Contents</w:t>
      </w:r>
    </w:p>
    <w:sdt>
      <w:sdtPr>
        <w:rPr>
          <w:rFonts w:ascii="Arial" w:hAnsi="Arial" w:cs="Arial"/>
          <w:sz w:val="28"/>
          <w:szCs w:val="28"/>
        </w:rPr>
        <w:id w:val="577401625"/>
        <w:docPartObj>
          <w:docPartGallery w:val="Table of Contents"/>
          <w:docPartUnique/>
        </w:docPartObj>
      </w:sdtPr>
      <w:sdtEndPr/>
      <w:sdtContent>
        <w:p w14:paraId="38E02AE4" w14:textId="65E9859C" w:rsidR="0056003F" w:rsidRPr="0056003F" w:rsidRDefault="036A590D">
          <w:pPr>
            <w:pStyle w:val="TOC1"/>
            <w:tabs>
              <w:tab w:val="right" w:leader="dot" w:pos="9016"/>
            </w:tabs>
            <w:rPr>
              <w:noProof/>
              <w:kern w:val="2"/>
              <w:sz w:val="28"/>
              <w:szCs w:val="28"/>
              <w:lang w:eastAsia="en-GB"/>
              <w14:ligatures w14:val="standardContextual"/>
            </w:rPr>
          </w:pPr>
          <w:r w:rsidRPr="00C21D03">
            <w:rPr>
              <w:rFonts w:ascii="Arial" w:hAnsi="Arial" w:cs="Arial"/>
              <w:sz w:val="28"/>
              <w:szCs w:val="28"/>
            </w:rPr>
            <w:fldChar w:fldCharType="begin"/>
          </w:r>
          <w:r w:rsidR="06BFB860" w:rsidRPr="00C21D03">
            <w:rPr>
              <w:rFonts w:ascii="Arial" w:hAnsi="Arial" w:cs="Arial"/>
              <w:sz w:val="28"/>
              <w:szCs w:val="28"/>
            </w:rPr>
            <w:instrText>TOC \o "1-9" \z \u \h</w:instrText>
          </w:r>
          <w:r w:rsidRPr="00C21D03">
            <w:rPr>
              <w:rFonts w:ascii="Arial" w:hAnsi="Arial" w:cs="Arial"/>
              <w:sz w:val="28"/>
              <w:szCs w:val="28"/>
            </w:rPr>
            <w:fldChar w:fldCharType="separate"/>
          </w:r>
          <w:hyperlink w:anchor="_Toc223092283" w:history="1">
            <w:r w:rsidR="0056003F" w:rsidRPr="0056003F">
              <w:rPr>
                <w:rStyle w:val="Hyperlink"/>
                <w:rFonts w:ascii="Arial" w:eastAsia="Arial" w:hAnsi="Arial" w:cs="Arial"/>
                <w:noProof/>
                <w:sz w:val="28"/>
                <w:szCs w:val="28"/>
              </w:rPr>
              <w:t>Executive Summary</w:t>
            </w:r>
            <w:r w:rsidR="0056003F" w:rsidRPr="0056003F">
              <w:rPr>
                <w:noProof/>
                <w:webHidden/>
                <w:sz w:val="28"/>
                <w:szCs w:val="28"/>
              </w:rPr>
              <w:tab/>
            </w:r>
            <w:r w:rsidR="0056003F" w:rsidRPr="0056003F">
              <w:rPr>
                <w:noProof/>
                <w:webHidden/>
                <w:sz w:val="28"/>
                <w:szCs w:val="28"/>
              </w:rPr>
              <w:fldChar w:fldCharType="begin"/>
            </w:r>
            <w:r w:rsidR="0056003F" w:rsidRPr="0056003F">
              <w:rPr>
                <w:noProof/>
                <w:webHidden/>
                <w:sz w:val="28"/>
                <w:szCs w:val="28"/>
              </w:rPr>
              <w:instrText xml:space="preserve"> PAGEREF _Toc223092283 \h </w:instrText>
            </w:r>
            <w:r w:rsidR="0056003F" w:rsidRPr="0056003F">
              <w:rPr>
                <w:noProof/>
                <w:webHidden/>
                <w:sz w:val="28"/>
                <w:szCs w:val="28"/>
              </w:rPr>
            </w:r>
            <w:r w:rsidR="0056003F" w:rsidRPr="0056003F">
              <w:rPr>
                <w:noProof/>
                <w:webHidden/>
                <w:sz w:val="28"/>
                <w:szCs w:val="28"/>
              </w:rPr>
              <w:fldChar w:fldCharType="separate"/>
            </w:r>
            <w:r w:rsidR="0056003F" w:rsidRPr="0056003F">
              <w:rPr>
                <w:noProof/>
                <w:webHidden/>
                <w:sz w:val="28"/>
                <w:szCs w:val="28"/>
              </w:rPr>
              <w:t>3</w:t>
            </w:r>
            <w:r w:rsidR="0056003F" w:rsidRPr="0056003F">
              <w:rPr>
                <w:noProof/>
                <w:webHidden/>
                <w:sz w:val="28"/>
                <w:szCs w:val="28"/>
              </w:rPr>
              <w:fldChar w:fldCharType="end"/>
            </w:r>
          </w:hyperlink>
        </w:p>
        <w:p w14:paraId="0ADA34B0" w14:textId="7F811CFA" w:rsidR="0056003F" w:rsidRPr="0056003F" w:rsidRDefault="0056003F">
          <w:pPr>
            <w:pStyle w:val="TOC1"/>
            <w:tabs>
              <w:tab w:val="right" w:leader="dot" w:pos="9016"/>
            </w:tabs>
            <w:rPr>
              <w:noProof/>
              <w:kern w:val="2"/>
              <w:sz w:val="28"/>
              <w:szCs w:val="28"/>
              <w:lang w:eastAsia="en-GB"/>
              <w14:ligatures w14:val="standardContextual"/>
            </w:rPr>
          </w:pPr>
          <w:hyperlink w:anchor="_Toc223092284" w:history="1">
            <w:r w:rsidRPr="0056003F">
              <w:rPr>
                <w:rStyle w:val="Hyperlink"/>
                <w:rFonts w:ascii="Arial" w:eastAsia="Arial" w:hAnsi="Arial" w:cs="Arial"/>
                <w:noProof/>
                <w:sz w:val="28"/>
                <w:szCs w:val="28"/>
              </w:rPr>
              <w:t>Background</w:t>
            </w:r>
            <w:r w:rsidRPr="0056003F">
              <w:rPr>
                <w:noProof/>
                <w:webHidden/>
                <w:sz w:val="28"/>
                <w:szCs w:val="28"/>
              </w:rPr>
              <w:tab/>
            </w:r>
            <w:r w:rsidRPr="0056003F">
              <w:rPr>
                <w:noProof/>
                <w:webHidden/>
                <w:sz w:val="28"/>
                <w:szCs w:val="28"/>
              </w:rPr>
              <w:fldChar w:fldCharType="begin"/>
            </w:r>
            <w:r w:rsidRPr="0056003F">
              <w:rPr>
                <w:noProof/>
                <w:webHidden/>
                <w:sz w:val="28"/>
                <w:szCs w:val="28"/>
              </w:rPr>
              <w:instrText xml:space="preserve"> PAGEREF _Toc223092284 \h </w:instrText>
            </w:r>
            <w:r w:rsidRPr="0056003F">
              <w:rPr>
                <w:noProof/>
                <w:webHidden/>
                <w:sz w:val="28"/>
                <w:szCs w:val="28"/>
              </w:rPr>
            </w:r>
            <w:r w:rsidRPr="0056003F">
              <w:rPr>
                <w:noProof/>
                <w:webHidden/>
                <w:sz w:val="28"/>
                <w:szCs w:val="28"/>
              </w:rPr>
              <w:fldChar w:fldCharType="separate"/>
            </w:r>
            <w:r w:rsidRPr="0056003F">
              <w:rPr>
                <w:noProof/>
                <w:webHidden/>
                <w:sz w:val="28"/>
                <w:szCs w:val="28"/>
              </w:rPr>
              <w:t>7</w:t>
            </w:r>
            <w:r w:rsidRPr="0056003F">
              <w:rPr>
                <w:noProof/>
                <w:webHidden/>
                <w:sz w:val="28"/>
                <w:szCs w:val="28"/>
              </w:rPr>
              <w:fldChar w:fldCharType="end"/>
            </w:r>
          </w:hyperlink>
        </w:p>
        <w:p w14:paraId="7023FED4" w14:textId="497D0CEE" w:rsidR="0056003F" w:rsidRPr="0056003F" w:rsidRDefault="0056003F">
          <w:pPr>
            <w:pStyle w:val="TOC1"/>
            <w:tabs>
              <w:tab w:val="right" w:leader="dot" w:pos="9016"/>
            </w:tabs>
            <w:rPr>
              <w:noProof/>
              <w:kern w:val="2"/>
              <w:sz w:val="28"/>
              <w:szCs w:val="28"/>
              <w:lang w:eastAsia="en-GB"/>
              <w14:ligatures w14:val="standardContextual"/>
            </w:rPr>
          </w:pPr>
          <w:hyperlink w:anchor="_Toc223092285" w:history="1">
            <w:r w:rsidRPr="0056003F">
              <w:rPr>
                <w:rStyle w:val="Hyperlink"/>
                <w:rFonts w:ascii="Arial" w:eastAsia="Arial" w:hAnsi="Arial" w:cs="Arial"/>
                <w:noProof/>
                <w:sz w:val="28"/>
                <w:szCs w:val="28"/>
              </w:rPr>
              <w:t>Engagement Methods</w:t>
            </w:r>
            <w:r w:rsidRPr="0056003F">
              <w:rPr>
                <w:noProof/>
                <w:webHidden/>
                <w:sz w:val="28"/>
                <w:szCs w:val="28"/>
              </w:rPr>
              <w:tab/>
            </w:r>
            <w:r w:rsidRPr="0056003F">
              <w:rPr>
                <w:noProof/>
                <w:webHidden/>
                <w:sz w:val="28"/>
                <w:szCs w:val="28"/>
              </w:rPr>
              <w:fldChar w:fldCharType="begin"/>
            </w:r>
            <w:r w:rsidRPr="0056003F">
              <w:rPr>
                <w:noProof/>
                <w:webHidden/>
                <w:sz w:val="28"/>
                <w:szCs w:val="28"/>
              </w:rPr>
              <w:instrText xml:space="preserve"> PAGEREF _Toc223092285 \h </w:instrText>
            </w:r>
            <w:r w:rsidRPr="0056003F">
              <w:rPr>
                <w:noProof/>
                <w:webHidden/>
                <w:sz w:val="28"/>
                <w:szCs w:val="28"/>
              </w:rPr>
            </w:r>
            <w:r w:rsidRPr="0056003F">
              <w:rPr>
                <w:noProof/>
                <w:webHidden/>
                <w:sz w:val="28"/>
                <w:szCs w:val="28"/>
              </w:rPr>
              <w:fldChar w:fldCharType="separate"/>
            </w:r>
            <w:r w:rsidRPr="0056003F">
              <w:rPr>
                <w:noProof/>
                <w:webHidden/>
                <w:sz w:val="28"/>
                <w:szCs w:val="28"/>
              </w:rPr>
              <w:t>9</w:t>
            </w:r>
            <w:r w:rsidRPr="0056003F">
              <w:rPr>
                <w:noProof/>
                <w:webHidden/>
                <w:sz w:val="28"/>
                <w:szCs w:val="28"/>
              </w:rPr>
              <w:fldChar w:fldCharType="end"/>
            </w:r>
          </w:hyperlink>
        </w:p>
        <w:p w14:paraId="2FF40261" w14:textId="28E1D591" w:rsidR="0056003F" w:rsidRPr="0056003F" w:rsidRDefault="0056003F">
          <w:pPr>
            <w:pStyle w:val="TOC1"/>
            <w:tabs>
              <w:tab w:val="right" w:leader="dot" w:pos="9016"/>
            </w:tabs>
            <w:rPr>
              <w:noProof/>
              <w:kern w:val="2"/>
              <w:sz w:val="28"/>
              <w:szCs w:val="28"/>
              <w:lang w:eastAsia="en-GB"/>
              <w14:ligatures w14:val="standardContextual"/>
            </w:rPr>
          </w:pPr>
          <w:hyperlink w:anchor="_Toc223092286" w:history="1">
            <w:r w:rsidRPr="0056003F">
              <w:rPr>
                <w:rStyle w:val="Hyperlink"/>
                <w:rFonts w:ascii="Arial" w:eastAsia="Arial" w:hAnsi="Arial" w:cs="Arial"/>
                <w:noProof/>
                <w:sz w:val="28"/>
                <w:szCs w:val="28"/>
              </w:rPr>
              <w:t>Key Findings and Insights</w:t>
            </w:r>
            <w:r w:rsidRPr="0056003F">
              <w:rPr>
                <w:noProof/>
                <w:webHidden/>
                <w:sz w:val="28"/>
                <w:szCs w:val="28"/>
              </w:rPr>
              <w:tab/>
            </w:r>
            <w:r w:rsidRPr="0056003F">
              <w:rPr>
                <w:noProof/>
                <w:webHidden/>
                <w:sz w:val="28"/>
                <w:szCs w:val="28"/>
              </w:rPr>
              <w:fldChar w:fldCharType="begin"/>
            </w:r>
            <w:r w:rsidRPr="0056003F">
              <w:rPr>
                <w:noProof/>
                <w:webHidden/>
                <w:sz w:val="28"/>
                <w:szCs w:val="28"/>
              </w:rPr>
              <w:instrText xml:space="preserve"> PAGEREF _Toc223092286 \h </w:instrText>
            </w:r>
            <w:r w:rsidRPr="0056003F">
              <w:rPr>
                <w:noProof/>
                <w:webHidden/>
                <w:sz w:val="28"/>
                <w:szCs w:val="28"/>
              </w:rPr>
            </w:r>
            <w:r w:rsidRPr="0056003F">
              <w:rPr>
                <w:noProof/>
                <w:webHidden/>
                <w:sz w:val="28"/>
                <w:szCs w:val="28"/>
              </w:rPr>
              <w:fldChar w:fldCharType="separate"/>
            </w:r>
            <w:r w:rsidRPr="0056003F">
              <w:rPr>
                <w:noProof/>
                <w:webHidden/>
                <w:sz w:val="28"/>
                <w:szCs w:val="28"/>
              </w:rPr>
              <w:t>10</w:t>
            </w:r>
            <w:r w:rsidRPr="0056003F">
              <w:rPr>
                <w:noProof/>
                <w:webHidden/>
                <w:sz w:val="28"/>
                <w:szCs w:val="28"/>
              </w:rPr>
              <w:fldChar w:fldCharType="end"/>
            </w:r>
          </w:hyperlink>
        </w:p>
        <w:p w14:paraId="3F0C045A" w14:textId="56E07EA2" w:rsidR="0056003F" w:rsidRPr="0056003F" w:rsidRDefault="0056003F">
          <w:pPr>
            <w:pStyle w:val="TOC2"/>
            <w:tabs>
              <w:tab w:val="right" w:leader="dot" w:pos="9016"/>
            </w:tabs>
            <w:rPr>
              <w:noProof/>
              <w:kern w:val="2"/>
              <w:sz w:val="28"/>
              <w:szCs w:val="28"/>
              <w:lang w:eastAsia="en-GB"/>
              <w14:ligatures w14:val="standardContextual"/>
            </w:rPr>
          </w:pPr>
          <w:hyperlink w:anchor="_Toc223092287" w:history="1">
            <w:r w:rsidRPr="0056003F">
              <w:rPr>
                <w:rStyle w:val="Hyperlink"/>
                <w:rFonts w:ascii="Arial" w:eastAsia="Arial" w:hAnsi="Arial" w:cs="Arial"/>
                <w:noProof/>
                <w:sz w:val="28"/>
                <w:szCs w:val="28"/>
              </w:rPr>
              <w:t>Parking</w:t>
            </w:r>
            <w:r w:rsidRPr="0056003F">
              <w:rPr>
                <w:noProof/>
                <w:webHidden/>
                <w:sz w:val="28"/>
                <w:szCs w:val="28"/>
              </w:rPr>
              <w:tab/>
            </w:r>
            <w:r w:rsidRPr="0056003F">
              <w:rPr>
                <w:noProof/>
                <w:webHidden/>
                <w:sz w:val="28"/>
                <w:szCs w:val="28"/>
              </w:rPr>
              <w:fldChar w:fldCharType="begin"/>
            </w:r>
            <w:r w:rsidRPr="0056003F">
              <w:rPr>
                <w:noProof/>
                <w:webHidden/>
                <w:sz w:val="28"/>
                <w:szCs w:val="28"/>
              </w:rPr>
              <w:instrText xml:space="preserve"> PAGEREF _Toc223092287 \h </w:instrText>
            </w:r>
            <w:r w:rsidRPr="0056003F">
              <w:rPr>
                <w:noProof/>
                <w:webHidden/>
                <w:sz w:val="28"/>
                <w:szCs w:val="28"/>
              </w:rPr>
            </w:r>
            <w:r w:rsidRPr="0056003F">
              <w:rPr>
                <w:noProof/>
                <w:webHidden/>
                <w:sz w:val="28"/>
                <w:szCs w:val="28"/>
              </w:rPr>
              <w:fldChar w:fldCharType="separate"/>
            </w:r>
            <w:r w:rsidRPr="0056003F">
              <w:rPr>
                <w:noProof/>
                <w:webHidden/>
                <w:sz w:val="28"/>
                <w:szCs w:val="28"/>
              </w:rPr>
              <w:t>10</w:t>
            </w:r>
            <w:r w:rsidRPr="0056003F">
              <w:rPr>
                <w:noProof/>
                <w:webHidden/>
                <w:sz w:val="28"/>
                <w:szCs w:val="28"/>
              </w:rPr>
              <w:fldChar w:fldCharType="end"/>
            </w:r>
          </w:hyperlink>
        </w:p>
        <w:p w14:paraId="4B0FC49D" w14:textId="718450C3" w:rsidR="0056003F" w:rsidRPr="0056003F" w:rsidRDefault="0056003F">
          <w:pPr>
            <w:pStyle w:val="TOC2"/>
            <w:tabs>
              <w:tab w:val="right" w:leader="dot" w:pos="9016"/>
            </w:tabs>
            <w:rPr>
              <w:noProof/>
              <w:kern w:val="2"/>
              <w:sz w:val="28"/>
              <w:szCs w:val="28"/>
              <w:lang w:eastAsia="en-GB"/>
              <w14:ligatures w14:val="standardContextual"/>
            </w:rPr>
          </w:pPr>
          <w:hyperlink w:anchor="_Toc223092288" w:history="1">
            <w:r w:rsidRPr="0056003F">
              <w:rPr>
                <w:rStyle w:val="Hyperlink"/>
                <w:rFonts w:ascii="Arial" w:eastAsia="Arial" w:hAnsi="Arial" w:cs="Arial"/>
                <w:noProof/>
                <w:sz w:val="28"/>
                <w:szCs w:val="28"/>
              </w:rPr>
              <w:t>Displacement of Traffic and Reduction of Vehicles</w:t>
            </w:r>
            <w:r w:rsidRPr="0056003F">
              <w:rPr>
                <w:noProof/>
                <w:webHidden/>
                <w:sz w:val="28"/>
                <w:szCs w:val="28"/>
              </w:rPr>
              <w:tab/>
            </w:r>
            <w:r w:rsidRPr="0056003F">
              <w:rPr>
                <w:noProof/>
                <w:webHidden/>
                <w:sz w:val="28"/>
                <w:szCs w:val="28"/>
              </w:rPr>
              <w:fldChar w:fldCharType="begin"/>
            </w:r>
            <w:r w:rsidRPr="0056003F">
              <w:rPr>
                <w:noProof/>
                <w:webHidden/>
                <w:sz w:val="28"/>
                <w:szCs w:val="28"/>
              </w:rPr>
              <w:instrText xml:space="preserve"> PAGEREF _Toc223092288 \h </w:instrText>
            </w:r>
            <w:r w:rsidRPr="0056003F">
              <w:rPr>
                <w:noProof/>
                <w:webHidden/>
                <w:sz w:val="28"/>
                <w:szCs w:val="28"/>
              </w:rPr>
            </w:r>
            <w:r w:rsidRPr="0056003F">
              <w:rPr>
                <w:noProof/>
                <w:webHidden/>
                <w:sz w:val="28"/>
                <w:szCs w:val="28"/>
              </w:rPr>
              <w:fldChar w:fldCharType="separate"/>
            </w:r>
            <w:r w:rsidRPr="0056003F">
              <w:rPr>
                <w:noProof/>
                <w:webHidden/>
                <w:sz w:val="28"/>
                <w:szCs w:val="28"/>
              </w:rPr>
              <w:t>14</w:t>
            </w:r>
            <w:r w:rsidRPr="0056003F">
              <w:rPr>
                <w:noProof/>
                <w:webHidden/>
                <w:sz w:val="28"/>
                <w:szCs w:val="28"/>
              </w:rPr>
              <w:fldChar w:fldCharType="end"/>
            </w:r>
          </w:hyperlink>
        </w:p>
        <w:p w14:paraId="36F6A5A9" w14:textId="3A362621" w:rsidR="0056003F" w:rsidRPr="0056003F" w:rsidRDefault="0056003F">
          <w:pPr>
            <w:pStyle w:val="TOC2"/>
            <w:tabs>
              <w:tab w:val="right" w:leader="dot" w:pos="9016"/>
            </w:tabs>
            <w:rPr>
              <w:noProof/>
              <w:kern w:val="2"/>
              <w:sz w:val="28"/>
              <w:szCs w:val="28"/>
              <w:lang w:eastAsia="en-GB"/>
              <w14:ligatures w14:val="standardContextual"/>
            </w:rPr>
          </w:pPr>
          <w:hyperlink w:anchor="_Toc223092289" w:history="1">
            <w:r w:rsidRPr="0056003F">
              <w:rPr>
                <w:rStyle w:val="Hyperlink"/>
                <w:rFonts w:ascii="Arial" w:eastAsia="Arial" w:hAnsi="Arial" w:cs="Arial"/>
                <w:noProof/>
                <w:sz w:val="28"/>
                <w:szCs w:val="28"/>
              </w:rPr>
              <w:t>Public Transport Infrastructure</w:t>
            </w:r>
            <w:r w:rsidRPr="0056003F">
              <w:rPr>
                <w:noProof/>
                <w:webHidden/>
                <w:sz w:val="28"/>
                <w:szCs w:val="28"/>
              </w:rPr>
              <w:tab/>
            </w:r>
            <w:r w:rsidRPr="0056003F">
              <w:rPr>
                <w:noProof/>
                <w:webHidden/>
                <w:sz w:val="28"/>
                <w:szCs w:val="28"/>
              </w:rPr>
              <w:fldChar w:fldCharType="begin"/>
            </w:r>
            <w:r w:rsidRPr="0056003F">
              <w:rPr>
                <w:noProof/>
                <w:webHidden/>
                <w:sz w:val="28"/>
                <w:szCs w:val="28"/>
              </w:rPr>
              <w:instrText xml:space="preserve"> PAGEREF _Toc223092289 \h </w:instrText>
            </w:r>
            <w:r w:rsidRPr="0056003F">
              <w:rPr>
                <w:noProof/>
                <w:webHidden/>
                <w:sz w:val="28"/>
                <w:szCs w:val="28"/>
              </w:rPr>
            </w:r>
            <w:r w:rsidRPr="0056003F">
              <w:rPr>
                <w:noProof/>
                <w:webHidden/>
                <w:sz w:val="28"/>
                <w:szCs w:val="28"/>
              </w:rPr>
              <w:fldChar w:fldCharType="separate"/>
            </w:r>
            <w:r w:rsidRPr="0056003F">
              <w:rPr>
                <w:noProof/>
                <w:webHidden/>
                <w:sz w:val="28"/>
                <w:szCs w:val="28"/>
              </w:rPr>
              <w:t>16</w:t>
            </w:r>
            <w:r w:rsidRPr="0056003F">
              <w:rPr>
                <w:noProof/>
                <w:webHidden/>
                <w:sz w:val="28"/>
                <w:szCs w:val="28"/>
              </w:rPr>
              <w:fldChar w:fldCharType="end"/>
            </w:r>
          </w:hyperlink>
        </w:p>
        <w:p w14:paraId="2F3E0A14" w14:textId="1ABC49B2" w:rsidR="0056003F" w:rsidRPr="0056003F" w:rsidRDefault="0056003F">
          <w:pPr>
            <w:pStyle w:val="TOC2"/>
            <w:tabs>
              <w:tab w:val="right" w:leader="dot" w:pos="9016"/>
            </w:tabs>
            <w:rPr>
              <w:noProof/>
              <w:kern w:val="2"/>
              <w:sz w:val="28"/>
              <w:szCs w:val="28"/>
              <w:lang w:eastAsia="en-GB"/>
              <w14:ligatures w14:val="standardContextual"/>
            </w:rPr>
          </w:pPr>
          <w:hyperlink w:anchor="_Toc223092290" w:history="1">
            <w:r w:rsidRPr="0056003F">
              <w:rPr>
                <w:rStyle w:val="Hyperlink"/>
                <w:rFonts w:ascii="Arial" w:eastAsia="Arial" w:hAnsi="Arial" w:cs="Arial"/>
                <w:noProof/>
                <w:sz w:val="28"/>
                <w:szCs w:val="28"/>
              </w:rPr>
              <w:t>Dividing Communities into Zones</w:t>
            </w:r>
            <w:r w:rsidRPr="0056003F">
              <w:rPr>
                <w:noProof/>
                <w:webHidden/>
                <w:sz w:val="28"/>
                <w:szCs w:val="28"/>
              </w:rPr>
              <w:tab/>
            </w:r>
            <w:r w:rsidRPr="0056003F">
              <w:rPr>
                <w:noProof/>
                <w:webHidden/>
                <w:sz w:val="28"/>
                <w:szCs w:val="28"/>
              </w:rPr>
              <w:fldChar w:fldCharType="begin"/>
            </w:r>
            <w:r w:rsidRPr="0056003F">
              <w:rPr>
                <w:noProof/>
                <w:webHidden/>
                <w:sz w:val="28"/>
                <w:szCs w:val="28"/>
              </w:rPr>
              <w:instrText xml:space="preserve"> PAGEREF _Toc223092290 \h </w:instrText>
            </w:r>
            <w:r w:rsidRPr="0056003F">
              <w:rPr>
                <w:noProof/>
                <w:webHidden/>
                <w:sz w:val="28"/>
                <w:szCs w:val="28"/>
              </w:rPr>
            </w:r>
            <w:r w:rsidRPr="0056003F">
              <w:rPr>
                <w:noProof/>
                <w:webHidden/>
                <w:sz w:val="28"/>
                <w:szCs w:val="28"/>
              </w:rPr>
              <w:fldChar w:fldCharType="separate"/>
            </w:r>
            <w:r w:rsidRPr="0056003F">
              <w:rPr>
                <w:noProof/>
                <w:webHidden/>
                <w:sz w:val="28"/>
                <w:szCs w:val="28"/>
              </w:rPr>
              <w:t>18</w:t>
            </w:r>
            <w:r w:rsidRPr="0056003F">
              <w:rPr>
                <w:noProof/>
                <w:webHidden/>
                <w:sz w:val="28"/>
                <w:szCs w:val="28"/>
              </w:rPr>
              <w:fldChar w:fldCharType="end"/>
            </w:r>
          </w:hyperlink>
        </w:p>
        <w:p w14:paraId="7A157841" w14:textId="46D62DB3" w:rsidR="0056003F" w:rsidRPr="0056003F" w:rsidRDefault="0056003F">
          <w:pPr>
            <w:pStyle w:val="TOC2"/>
            <w:tabs>
              <w:tab w:val="right" w:leader="dot" w:pos="9016"/>
            </w:tabs>
            <w:rPr>
              <w:noProof/>
              <w:kern w:val="2"/>
              <w:sz w:val="28"/>
              <w:szCs w:val="28"/>
              <w:lang w:eastAsia="en-GB"/>
              <w14:ligatures w14:val="standardContextual"/>
            </w:rPr>
          </w:pPr>
          <w:hyperlink w:anchor="_Toc223092291" w:history="1">
            <w:r w:rsidRPr="0056003F">
              <w:rPr>
                <w:rStyle w:val="Hyperlink"/>
                <w:rFonts w:ascii="Arial" w:eastAsia="Arial" w:hAnsi="Arial" w:cs="Arial"/>
                <w:noProof/>
                <w:sz w:val="28"/>
                <w:szCs w:val="28"/>
              </w:rPr>
              <w:t>Resident Safety</w:t>
            </w:r>
            <w:r w:rsidRPr="0056003F">
              <w:rPr>
                <w:noProof/>
                <w:webHidden/>
                <w:sz w:val="28"/>
                <w:szCs w:val="28"/>
              </w:rPr>
              <w:tab/>
            </w:r>
            <w:r w:rsidRPr="0056003F">
              <w:rPr>
                <w:noProof/>
                <w:webHidden/>
                <w:sz w:val="28"/>
                <w:szCs w:val="28"/>
              </w:rPr>
              <w:fldChar w:fldCharType="begin"/>
            </w:r>
            <w:r w:rsidRPr="0056003F">
              <w:rPr>
                <w:noProof/>
                <w:webHidden/>
                <w:sz w:val="28"/>
                <w:szCs w:val="28"/>
              </w:rPr>
              <w:instrText xml:space="preserve"> PAGEREF _Toc223092291 \h </w:instrText>
            </w:r>
            <w:r w:rsidRPr="0056003F">
              <w:rPr>
                <w:noProof/>
                <w:webHidden/>
                <w:sz w:val="28"/>
                <w:szCs w:val="28"/>
              </w:rPr>
            </w:r>
            <w:r w:rsidRPr="0056003F">
              <w:rPr>
                <w:noProof/>
                <w:webHidden/>
                <w:sz w:val="28"/>
                <w:szCs w:val="28"/>
              </w:rPr>
              <w:fldChar w:fldCharType="separate"/>
            </w:r>
            <w:r w:rsidRPr="0056003F">
              <w:rPr>
                <w:noProof/>
                <w:webHidden/>
                <w:sz w:val="28"/>
                <w:szCs w:val="28"/>
              </w:rPr>
              <w:t>19</w:t>
            </w:r>
            <w:r w:rsidRPr="0056003F">
              <w:rPr>
                <w:noProof/>
                <w:webHidden/>
                <w:sz w:val="28"/>
                <w:szCs w:val="28"/>
              </w:rPr>
              <w:fldChar w:fldCharType="end"/>
            </w:r>
          </w:hyperlink>
        </w:p>
        <w:p w14:paraId="24B35166" w14:textId="2C1A6BFA" w:rsidR="0056003F" w:rsidRPr="0056003F" w:rsidRDefault="0056003F">
          <w:pPr>
            <w:pStyle w:val="TOC2"/>
            <w:tabs>
              <w:tab w:val="right" w:leader="dot" w:pos="9016"/>
            </w:tabs>
            <w:rPr>
              <w:noProof/>
              <w:kern w:val="2"/>
              <w:sz w:val="28"/>
              <w:szCs w:val="28"/>
              <w:lang w:eastAsia="en-GB"/>
              <w14:ligatures w14:val="standardContextual"/>
            </w:rPr>
          </w:pPr>
          <w:hyperlink w:anchor="_Toc223092292" w:history="1">
            <w:r w:rsidRPr="0056003F">
              <w:rPr>
                <w:rStyle w:val="Hyperlink"/>
                <w:rFonts w:ascii="Arial" w:eastAsia="Arial" w:hAnsi="Arial" w:cs="Arial"/>
                <w:noProof/>
                <w:sz w:val="28"/>
                <w:szCs w:val="28"/>
              </w:rPr>
              <w:t>Lack of Inclusive Mobility</w:t>
            </w:r>
            <w:r w:rsidRPr="0056003F">
              <w:rPr>
                <w:noProof/>
                <w:webHidden/>
                <w:sz w:val="28"/>
                <w:szCs w:val="28"/>
              </w:rPr>
              <w:tab/>
            </w:r>
            <w:r w:rsidRPr="0056003F">
              <w:rPr>
                <w:noProof/>
                <w:webHidden/>
                <w:sz w:val="28"/>
                <w:szCs w:val="28"/>
              </w:rPr>
              <w:fldChar w:fldCharType="begin"/>
            </w:r>
            <w:r w:rsidRPr="0056003F">
              <w:rPr>
                <w:noProof/>
                <w:webHidden/>
                <w:sz w:val="28"/>
                <w:szCs w:val="28"/>
              </w:rPr>
              <w:instrText xml:space="preserve"> PAGEREF _Toc223092292 \h </w:instrText>
            </w:r>
            <w:r w:rsidRPr="0056003F">
              <w:rPr>
                <w:noProof/>
                <w:webHidden/>
                <w:sz w:val="28"/>
                <w:szCs w:val="28"/>
              </w:rPr>
            </w:r>
            <w:r w:rsidRPr="0056003F">
              <w:rPr>
                <w:noProof/>
                <w:webHidden/>
                <w:sz w:val="28"/>
                <w:szCs w:val="28"/>
              </w:rPr>
              <w:fldChar w:fldCharType="separate"/>
            </w:r>
            <w:r w:rsidRPr="0056003F">
              <w:rPr>
                <w:noProof/>
                <w:webHidden/>
                <w:sz w:val="28"/>
                <w:szCs w:val="28"/>
              </w:rPr>
              <w:t>21</w:t>
            </w:r>
            <w:r w:rsidRPr="0056003F">
              <w:rPr>
                <w:noProof/>
                <w:webHidden/>
                <w:sz w:val="28"/>
                <w:szCs w:val="28"/>
              </w:rPr>
              <w:fldChar w:fldCharType="end"/>
            </w:r>
          </w:hyperlink>
        </w:p>
        <w:p w14:paraId="0E466C3B" w14:textId="6A3581A2" w:rsidR="0056003F" w:rsidRPr="0056003F" w:rsidRDefault="0056003F">
          <w:pPr>
            <w:pStyle w:val="TOC2"/>
            <w:tabs>
              <w:tab w:val="right" w:leader="dot" w:pos="9016"/>
            </w:tabs>
            <w:rPr>
              <w:noProof/>
              <w:kern w:val="2"/>
              <w:sz w:val="28"/>
              <w:szCs w:val="28"/>
              <w:lang w:eastAsia="en-GB"/>
              <w14:ligatures w14:val="standardContextual"/>
            </w:rPr>
          </w:pPr>
          <w:hyperlink w:anchor="_Toc223092293" w:history="1">
            <w:r w:rsidRPr="0056003F">
              <w:rPr>
                <w:rStyle w:val="Hyperlink"/>
                <w:rFonts w:ascii="Arial" w:eastAsia="Arial" w:hAnsi="Arial" w:cs="Arial"/>
                <w:noProof/>
                <w:sz w:val="28"/>
                <w:szCs w:val="28"/>
              </w:rPr>
              <w:t>Economic Barriers</w:t>
            </w:r>
            <w:r w:rsidRPr="0056003F">
              <w:rPr>
                <w:noProof/>
                <w:webHidden/>
                <w:sz w:val="28"/>
                <w:szCs w:val="28"/>
              </w:rPr>
              <w:tab/>
            </w:r>
            <w:r w:rsidRPr="0056003F">
              <w:rPr>
                <w:noProof/>
                <w:webHidden/>
                <w:sz w:val="28"/>
                <w:szCs w:val="28"/>
              </w:rPr>
              <w:fldChar w:fldCharType="begin"/>
            </w:r>
            <w:r w:rsidRPr="0056003F">
              <w:rPr>
                <w:noProof/>
                <w:webHidden/>
                <w:sz w:val="28"/>
                <w:szCs w:val="28"/>
              </w:rPr>
              <w:instrText xml:space="preserve"> PAGEREF _Toc223092293 \h </w:instrText>
            </w:r>
            <w:r w:rsidRPr="0056003F">
              <w:rPr>
                <w:noProof/>
                <w:webHidden/>
                <w:sz w:val="28"/>
                <w:szCs w:val="28"/>
              </w:rPr>
            </w:r>
            <w:r w:rsidRPr="0056003F">
              <w:rPr>
                <w:noProof/>
                <w:webHidden/>
                <w:sz w:val="28"/>
                <w:szCs w:val="28"/>
              </w:rPr>
              <w:fldChar w:fldCharType="separate"/>
            </w:r>
            <w:r w:rsidRPr="0056003F">
              <w:rPr>
                <w:noProof/>
                <w:webHidden/>
                <w:sz w:val="28"/>
                <w:szCs w:val="28"/>
              </w:rPr>
              <w:t>24</w:t>
            </w:r>
            <w:r w:rsidRPr="0056003F">
              <w:rPr>
                <w:noProof/>
                <w:webHidden/>
                <w:sz w:val="28"/>
                <w:szCs w:val="28"/>
              </w:rPr>
              <w:fldChar w:fldCharType="end"/>
            </w:r>
          </w:hyperlink>
        </w:p>
        <w:p w14:paraId="3EB2D36C" w14:textId="230702E6" w:rsidR="0056003F" w:rsidRPr="0056003F" w:rsidRDefault="0056003F">
          <w:pPr>
            <w:pStyle w:val="TOC2"/>
            <w:tabs>
              <w:tab w:val="right" w:leader="dot" w:pos="9016"/>
            </w:tabs>
            <w:rPr>
              <w:noProof/>
              <w:kern w:val="2"/>
              <w:sz w:val="28"/>
              <w:szCs w:val="28"/>
              <w:lang w:eastAsia="en-GB"/>
              <w14:ligatures w14:val="standardContextual"/>
            </w:rPr>
          </w:pPr>
          <w:hyperlink w:anchor="_Toc223092294" w:history="1">
            <w:r w:rsidRPr="0056003F">
              <w:rPr>
                <w:rStyle w:val="Hyperlink"/>
                <w:rFonts w:ascii="Arial" w:eastAsia="Arial" w:hAnsi="Arial" w:cs="Arial"/>
                <w:noProof/>
                <w:sz w:val="28"/>
                <w:szCs w:val="28"/>
              </w:rPr>
              <w:t>Quality of Life Impact</w:t>
            </w:r>
            <w:r w:rsidRPr="0056003F">
              <w:rPr>
                <w:noProof/>
                <w:webHidden/>
                <w:sz w:val="28"/>
                <w:szCs w:val="28"/>
              </w:rPr>
              <w:tab/>
            </w:r>
            <w:r w:rsidRPr="0056003F">
              <w:rPr>
                <w:noProof/>
                <w:webHidden/>
                <w:sz w:val="28"/>
                <w:szCs w:val="28"/>
              </w:rPr>
              <w:fldChar w:fldCharType="begin"/>
            </w:r>
            <w:r w:rsidRPr="0056003F">
              <w:rPr>
                <w:noProof/>
                <w:webHidden/>
                <w:sz w:val="28"/>
                <w:szCs w:val="28"/>
              </w:rPr>
              <w:instrText xml:space="preserve"> PAGEREF _Toc223092294 \h </w:instrText>
            </w:r>
            <w:r w:rsidRPr="0056003F">
              <w:rPr>
                <w:noProof/>
                <w:webHidden/>
                <w:sz w:val="28"/>
                <w:szCs w:val="28"/>
              </w:rPr>
            </w:r>
            <w:r w:rsidRPr="0056003F">
              <w:rPr>
                <w:noProof/>
                <w:webHidden/>
                <w:sz w:val="28"/>
                <w:szCs w:val="28"/>
              </w:rPr>
              <w:fldChar w:fldCharType="separate"/>
            </w:r>
            <w:r w:rsidRPr="0056003F">
              <w:rPr>
                <w:noProof/>
                <w:webHidden/>
                <w:sz w:val="28"/>
                <w:szCs w:val="28"/>
              </w:rPr>
              <w:t>27</w:t>
            </w:r>
            <w:r w:rsidRPr="0056003F">
              <w:rPr>
                <w:noProof/>
                <w:webHidden/>
                <w:sz w:val="28"/>
                <w:szCs w:val="28"/>
              </w:rPr>
              <w:fldChar w:fldCharType="end"/>
            </w:r>
          </w:hyperlink>
        </w:p>
        <w:p w14:paraId="6D65B4B7" w14:textId="28FFD963" w:rsidR="0056003F" w:rsidRPr="0056003F" w:rsidRDefault="0056003F">
          <w:pPr>
            <w:pStyle w:val="TOC2"/>
            <w:tabs>
              <w:tab w:val="right" w:leader="dot" w:pos="9016"/>
            </w:tabs>
            <w:rPr>
              <w:noProof/>
              <w:kern w:val="2"/>
              <w:sz w:val="28"/>
              <w:szCs w:val="28"/>
              <w:lang w:eastAsia="en-GB"/>
              <w14:ligatures w14:val="standardContextual"/>
            </w:rPr>
          </w:pPr>
          <w:hyperlink w:anchor="_Toc223092295" w:history="1">
            <w:r w:rsidRPr="0056003F">
              <w:rPr>
                <w:rStyle w:val="Hyperlink"/>
                <w:rFonts w:ascii="Arial" w:eastAsia="Arial" w:hAnsi="Arial" w:cs="Arial"/>
                <w:noProof/>
                <w:sz w:val="28"/>
                <w:szCs w:val="28"/>
              </w:rPr>
              <w:t>Scheme Clarity and Accessibility</w:t>
            </w:r>
            <w:r w:rsidRPr="0056003F">
              <w:rPr>
                <w:noProof/>
                <w:webHidden/>
                <w:sz w:val="28"/>
                <w:szCs w:val="28"/>
              </w:rPr>
              <w:tab/>
            </w:r>
            <w:r w:rsidRPr="0056003F">
              <w:rPr>
                <w:noProof/>
                <w:webHidden/>
                <w:sz w:val="28"/>
                <w:szCs w:val="28"/>
              </w:rPr>
              <w:fldChar w:fldCharType="begin"/>
            </w:r>
            <w:r w:rsidRPr="0056003F">
              <w:rPr>
                <w:noProof/>
                <w:webHidden/>
                <w:sz w:val="28"/>
                <w:szCs w:val="28"/>
              </w:rPr>
              <w:instrText xml:space="preserve"> PAGEREF _Toc223092295 \h </w:instrText>
            </w:r>
            <w:r w:rsidRPr="0056003F">
              <w:rPr>
                <w:noProof/>
                <w:webHidden/>
                <w:sz w:val="28"/>
                <w:szCs w:val="28"/>
              </w:rPr>
            </w:r>
            <w:r w:rsidRPr="0056003F">
              <w:rPr>
                <w:noProof/>
                <w:webHidden/>
                <w:sz w:val="28"/>
                <w:szCs w:val="28"/>
              </w:rPr>
              <w:fldChar w:fldCharType="separate"/>
            </w:r>
            <w:r w:rsidRPr="0056003F">
              <w:rPr>
                <w:noProof/>
                <w:webHidden/>
                <w:sz w:val="28"/>
                <w:szCs w:val="28"/>
              </w:rPr>
              <w:t>29</w:t>
            </w:r>
            <w:r w:rsidRPr="0056003F">
              <w:rPr>
                <w:noProof/>
                <w:webHidden/>
                <w:sz w:val="28"/>
                <w:szCs w:val="28"/>
              </w:rPr>
              <w:fldChar w:fldCharType="end"/>
            </w:r>
          </w:hyperlink>
        </w:p>
        <w:p w14:paraId="71D2D28E" w14:textId="08D240F7" w:rsidR="0056003F" w:rsidRPr="0056003F" w:rsidRDefault="0056003F">
          <w:pPr>
            <w:pStyle w:val="TOC2"/>
            <w:tabs>
              <w:tab w:val="right" w:leader="dot" w:pos="9016"/>
            </w:tabs>
            <w:rPr>
              <w:noProof/>
              <w:kern w:val="2"/>
              <w:sz w:val="28"/>
              <w:szCs w:val="28"/>
              <w:lang w:eastAsia="en-GB"/>
              <w14:ligatures w14:val="standardContextual"/>
            </w:rPr>
          </w:pPr>
          <w:hyperlink w:anchor="_Toc223092296" w:history="1">
            <w:r w:rsidRPr="0056003F">
              <w:rPr>
                <w:rStyle w:val="Hyperlink"/>
                <w:rFonts w:ascii="Arial" w:eastAsia="Arial" w:hAnsi="Arial" w:cs="Arial"/>
                <w:noProof/>
                <w:sz w:val="28"/>
                <w:szCs w:val="28"/>
              </w:rPr>
              <w:t>Lack of Co-Design</w:t>
            </w:r>
            <w:r w:rsidRPr="0056003F">
              <w:rPr>
                <w:noProof/>
                <w:webHidden/>
                <w:sz w:val="28"/>
                <w:szCs w:val="28"/>
              </w:rPr>
              <w:tab/>
            </w:r>
            <w:r w:rsidRPr="0056003F">
              <w:rPr>
                <w:noProof/>
                <w:webHidden/>
                <w:sz w:val="28"/>
                <w:szCs w:val="28"/>
              </w:rPr>
              <w:fldChar w:fldCharType="begin"/>
            </w:r>
            <w:r w:rsidRPr="0056003F">
              <w:rPr>
                <w:noProof/>
                <w:webHidden/>
                <w:sz w:val="28"/>
                <w:szCs w:val="28"/>
              </w:rPr>
              <w:instrText xml:space="preserve"> PAGEREF _Toc223092296 \h </w:instrText>
            </w:r>
            <w:r w:rsidRPr="0056003F">
              <w:rPr>
                <w:noProof/>
                <w:webHidden/>
                <w:sz w:val="28"/>
                <w:szCs w:val="28"/>
              </w:rPr>
            </w:r>
            <w:r w:rsidRPr="0056003F">
              <w:rPr>
                <w:noProof/>
                <w:webHidden/>
                <w:sz w:val="28"/>
                <w:szCs w:val="28"/>
              </w:rPr>
              <w:fldChar w:fldCharType="separate"/>
            </w:r>
            <w:r w:rsidRPr="0056003F">
              <w:rPr>
                <w:noProof/>
                <w:webHidden/>
                <w:sz w:val="28"/>
                <w:szCs w:val="28"/>
              </w:rPr>
              <w:t>33</w:t>
            </w:r>
            <w:r w:rsidRPr="0056003F">
              <w:rPr>
                <w:noProof/>
                <w:webHidden/>
                <w:sz w:val="28"/>
                <w:szCs w:val="28"/>
              </w:rPr>
              <w:fldChar w:fldCharType="end"/>
            </w:r>
          </w:hyperlink>
        </w:p>
        <w:p w14:paraId="3FE47803" w14:textId="417A96C2" w:rsidR="0056003F" w:rsidRPr="0056003F" w:rsidRDefault="0056003F">
          <w:pPr>
            <w:pStyle w:val="TOC1"/>
            <w:tabs>
              <w:tab w:val="right" w:leader="dot" w:pos="9016"/>
            </w:tabs>
            <w:rPr>
              <w:noProof/>
              <w:kern w:val="2"/>
              <w:sz w:val="28"/>
              <w:szCs w:val="28"/>
              <w:lang w:eastAsia="en-GB"/>
              <w14:ligatures w14:val="standardContextual"/>
            </w:rPr>
          </w:pPr>
          <w:hyperlink w:anchor="_Toc223092297" w:history="1">
            <w:r w:rsidRPr="0056003F">
              <w:rPr>
                <w:rStyle w:val="Hyperlink"/>
                <w:rFonts w:ascii="Arial" w:eastAsia="Arial" w:hAnsi="Arial" w:cs="Arial"/>
                <w:noProof/>
                <w:sz w:val="28"/>
                <w:szCs w:val="28"/>
              </w:rPr>
              <w:t>Encouraging Steps Toward Inclusive Practice</w:t>
            </w:r>
            <w:r w:rsidRPr="0056003F">
              <w:rPr>
                <w:noProof/>
                <w:webHidden/>
                <w:sz w:val="28"/>
                <w:szCs w:val="28"/>
              </w:rPr>
              <w:tab/>
            </w:r>
            <w:r w:rsidRPr="0056003F">
              <w:rPr>
                <w:noProof/>
                <w:webHidden/>
                <w:sz w:val="28"/>
                <w:szCs w:val="28"/>
              </w:rPr>
              <w:fldChar w:fldCharType="begin"/>
            </w:r>
            <w:r w:rsidRPr="0056003F">
              <w:rPr>
                <w:noProof/>
                <w:webHidden/>
                <w:sz w:val="28"/>
                <w:szCs w:val="28"/>
              </w:rPr>
              <w:instrText xml:space="preserve"> PAGEREF _Toc223092297 \h </w:instrText>
            </w:r>
            <w:r w:rsidRPr="0056003F">
              <w:rPr>
                <w:noProof/>
                <w:webHidden/>
                <w:sz w:val="28"/>
                <w:szCs w:val="28"/>
              </w:rPr>
            </w:r>
            <w:r w:rsidRPr="0056003F">
              <w:rPr>
                <w:noProof/>
                <w:webHidden/>
                <w:sz w:val="28"/>
                <w:szCs w:val="28"/>
              </w:rPr>
              <w:fldChar w:fldCharType="separate"/>
            </w:r>
            <w:r w:rsidRPr="0056003F">
              <w:rPr>
                <w:noProof/>
                <w:webHidden/>
                <w:sz w:val="28"/>
                <w:szCs w:val="28"/>
              </w:rPr>
              <w:t>36</w:t>
            </w:r>
            <w:r w:rsidRPr="0056003F">
              <w:rPr>
                <w:noProof/>
                <w:webHidden/>
                <w:sz w:val="28"/>
                <w:szCs w:val="28"/>
              </w:rPr>
              <w:fldChar w:fldCharType="end"/>
            </w:r>
          </w:hyperlink>
        </w:p>
        <w:p w14:paraId="3ADCF09E" w14:textId="042050B5" w:rsidR="0056003F" w:rsidRPr="0056003F" w:rsidRDefault="0056003F">
          <w:pPr>
            <w:pStyle w:val="TOC1"/>
            <w:tabs>
              <w:tab w:val="right" w:leader="dot" w:pos="9016"/>
            </w:tabs>
            <w:rPr>
              <w:noProof/>
              <w:kern w:val="2"/>
              <w:sz w:val="28"/>
              <w:szCs w:val="28"/>
              <w:lang w:eastAsia="en-GB"/>
              <w14:ligatures w14:val="standardContextual"/>
            </w:rPr>
          </w:pPr>
          <w:hyperlink w:anchor="_Toc223092298" w:history="1">
            <w:r w:rsidRPr="0056003F">
              <w:rPr>
                <w:rStyle w:val="Hyperlink"/>
                <w:rFonts w:ascii="Arial" w:eastAsia="Arial" w:hAnsi="Arial" w:cs="Arial"/>
                <w:noProof/>
                <w:sz w:val="28"/>
                <w:szCs w:val="28"/>
              </w:rPr>
              <w:t>Conclusion</w:t>
            </w:r>
            <w:r w:rsidRPr="0056003F">
              <w:rPr>
                <w:noProof/>
                <w:webHidden/>
                <w:sz w:val="28"/>
                <w:szCs w:val="28"/>
              </w:rPr>
              <w:tab/>
            </w:r>
            <w:r w:rsidRPr="0056003F">
              <w:rPr>
                <w:noProof/>
                <w:webHidden/>
                <w:sz w:val="28"/>
                <w:szCs w:val="28"/>
              </w:rPr>
              <w:fldChar w:fldCharType="begin"/>
            </w:r>
            <w:r w:rsidRPr="0056003F">
              <w:rPr>
                <w:noProof/>
                <w:webHidden/>
                <w:sz w:val="28"/>
                <w:szCs w:val="28"/>
              </w:rPr>
              <w:instrText xml:space="preserve"> PAGEREF _Toc223092298 \h </w:instrText>
            </w:r>
            <w:r w:rsidRPr="0056003F">
              <w:rPr>
                <w:noProof/>
                <w:webHidden/>
                <w:sz w:val="28"/>
                <w:szCs w:val="28"/>
              </w:rPr>
            </w:r>
            <w:r w:rsidRPr="0056003F">
              <w:rPr>
                <w:noProof/>
                <w:webHidden/>
                <w:sz w:val="28"/>
                <w:szCs w:val="28"/>
              </w:rPr>
              <w:fldChar w:fldCharType="separate"/>
            </w:r>
            <w:r w:rsidRPr="0056003F">
              <w:rPr>
                <w:noProof/>
                <w:webHidden/>
                <w:sz w:val="28"/>
                <w:szCs w:val="28"/>
              </w:rPr>
              <w:t>37</w:t>
            </w:r>
            <w:r w:rsidRPr="0056003F">
              <w:rPr>
                <w:noProof/>
                <w:webHidden/>
                <w:sz w:val="28"/>
                <w:szCs w:val="28"/>
              </w:rPr>
              <w:fldChar w:fldCharType="end"/>
            </w:r>
          </w:hyperlink>
        </w:p>
        <w:p w14:paraId="4907BBF5" w14:textId="2BC98F09" w:rsidR="0056003F" w:rsidRPr="0056003F" w:rsidRDefault="0056003F">
          <w:pPr>
            <w:pStyle w:val="TOC1"/>
            <w:tabs>
              <w:tab w:val="right" w:leader="dot" w:pos="9016"/>
            </w:tabs>
            <w:rPr>
              <w:noProof/>
              <w:kern w:val="2"/>
              <w:sz w:val="28"/>
              <w:szCs w:val="28"/>
              <w:lang w:eastAsia="en-GB"/>
              <w14:ligatures w14:val="standardContextual"/>
            </w:rPr>
          </w:pPr>
          <w:hyperlink w:anchor="_Toc223092299" w:history="1">
            <w:r w:rsidRPr="0056003F">
              <w:rPr>
                <w:rStyle w:val="Hyperlink"/>
                <w:rFonts w:ascii="Arial" w:eastAsia="Arial" w:hAnsi="Arial" w:cs="Arial"/>
                <w:noProof/>
                <w:sz w:val="28"/>
                <w:szCs w:val="28"/>
              </w:rPr>
              <w:t>Summary of Recommendations</w:t>
            </w:r>
            <w:r w:rsidRPr="0056003F">
              <w:rPr>
                <w:noProof/>
                <w:webHidden/>
                <w:sz w:val="28"/>
                <w:szCs w:val="28"/>
              </w:rPr>
              <w:tab/>
            </w:r>
            <w:r w:rsidRPr="0056003F">
              <w:rPr>
                <w:noProof/>
                <w:webHidden/>
                <w:sz w:val="28"/>
                <w:szCs w:val="28"/>
              </w:rPr>
              <w:fldChar w:fldCharType="begin"/>
            </w:r>
            <w:r w:rsidRPr="0056003F">
              <w:rPr>
                <w:noProof/>
                <w:webHidden/>
                <w:sz w:val="28"/>
                <w:szCs w:val="28"/>
              </w:rPr>
              <w:instrText xml:space="preserve"> PAGEREF _Toc223092299 \h </w:instrText>
            </w:r>
            <w:r w:rsidRPr="0056003F">
              <w:rPr>
                <w:noProof/>
                <w:webHidden/>
                <w:sz w:val="28"/>
                <w:szCs w:val="28"/>
              </w:rPr>
            </w:r>
            <w:r w:rsidRPr="0056003F">
              <w:rPr>
                <w:noProof/>
                <w:webHidden/>
                <w:sz w:val="28"/>
                <w:szCs w:val="28"/>
              </w:rPr>
              <w:fldChar w:fldCharType="separate"/>
            </w:r>
            <w:r w:rsidRPr="0056003F">
              <w:rPr>
                <w:noProof/>
                <w:webHidden/>
                <w:sz w:val="28"/>
                <w:szCs w:val="28"/>
              </w:rPr>
              <w:t>39</w:t>
            </w:r>
            <w:r w:rsidRPr="0056003F">
              <w:rPr>
                <w:noProof/>
                <w:webHidden/>
                <w:sz w:val="28"/>
                <w:szCs w:val="28"/>
              </w:rPr>
              <w:fldChar w:fldCharType="end"/>
            </w:r>
          </w:hyperlink>
        </w:p>
        <w:p w14:paraId="0F437569" w14:textId="48C288AF" w:rsidR="036A590D" w:rsidRPr="00C21D03" w:rsidRDefault="036A590D" w:rsidP="036A590D">
          <w:pPr>
            <w:pStyle w:val="TOC1"/>
            <w:tabs>
              <w:tab w:val="right" w:leader="dot" w:pos="9015"/>
            </w:tabs>
            <w:rPr>
              <w:rStyle w:val="Hyperlink"/>
              <w:rFonts w:ascii="Arial" w:hAnsi="Arial" w:cs="Arial"/>
              <w:sz w:val="28"/>
              <w:szCs w:val="28"/>
            </w:rPr>
          </w:pPr>
          <w:r w:rsidRPr="00C21D03">
            <w:rPr>
              <w:rFonts w:ascii="Arial" w:hAnsi="Arial" w:cs="Arial"/>
              <w:sz w:val="28"/>
              <w:szCs w:val="28"/>
            </w:rPr>
            <w:fldChar w:fldCharType="end"/>
          </w:r>
        </w:p>
      </w:sdtContent>
    </w:sdt>
    <w:p w14:paraId="23233686" w14:textId="65AEAE46" w:rsidR="620B409F" w:rsidRDefault="620B409F" w:rsidP="06BFB860">
      <w:pPr>
        <w:rPr>
          <w:rFonts w:ascii="Arial" w:eastAsia="Arial" w:hAnsi="Arial" w:cs="Arial"/>
        </w:rPr>
      </w:pPr>
    </w:p>
    <w:p w14:paraId="27F56212" w14:textId="0210A8A5" w:rsidR="620B409F" w:rsidRDefault="620B409F" w:rsidP="06BFB860">
      <w:r>
        <w:br w:type="page"/>
      </w:r>
    </w:p>
    <w:p w14:paraId="5B0CA624" w14:textId="491D9371" w:rsidR="620B409F" w:rsidRPr="00902C74" w:rsidRDefault="13BD601A" w:rsidP="06BFB860">
      <w:pPr>
        <w:pStyle w:val="Heading1"/>
        <w:rPr>
          <w:rFonts w:ascii="Arial" w:eastAsia="Arial" w:hAnsi="Arial" w:cs="Arial"/>
          <w:b/>
          <w:bCs/>
          <w:color w:val="auto"/>
        </w:rPr>
      </w:pPr>
      <w:bookmarkStart w:id="0" w:name="_Toc223092283"/>
      <w:r w:rsidRPr="7DD50264">
        <w:rPr>
          <w:rFonts w:ascii="Arial" w:eastAsia="Arial" w:hAnsi="Arial" w:cs="Arial"/>
          <w:b/>
          <w:bCs/>
          <w:color w:val="auto"/>
        </w:rPr>
        <w:lastRenderedPageBreak/>
        <w:t>Summary</w:t>
      </w:r>
      <w:bookmarkEnd w:id="0"/>
    </w:p>
    <w:p w14:paraId="5D518707" w14:textId="30889988" w:rsidR="06BFB860" w:rsidRDefault="06BFB860" w:rsidP="06BFB860">
      <w:pPr>
        <w:rPr>
          <w:rFonts w:ascii="Arial" w:eastAsia="Arial" w:hAnsi="Arial" w:cs="Arial"/>
        </w:rPr>
      </w:pPr>
    </w:p>
    <w:p w14:paraId="0A647B36" w14:textId="6BC4D69C" w:rsidR="07D1B28B" w:rsidRPr="00902C74" w:rsidRDefault="26DD4B50" w:rsidP="036A590D">
      <w:pPr>
        <w:rPr>
          <w:rFonts w:ascii="Arial" w:eastAsia="Arial" w:hAnsi="Arial" w:cs="Arial"/>
          <w:sz w:val="28"/>
          <w:szCs w:val="28"/>
        </w:rPr>
      </w:pPr>
      <w:r w:rsidRPr="7DD50264">
        <w:rPr>
          <w:rFonts w:ascii="Arial" w:eastAsia="Arial" w:hAnsi="Arial" w:cs="Arial"/>
          <w:sz w:val="28"/>
          <w:szCs w:val="28"/>
        </w:rPr>
        <w:t>This report, authored by Jessika Brake</w:t>
      </w:r>
      <w:r w:rsidR="325AC02E" w:rsidRPr="7DD50264">
        <w:rPr>
          <w:rFonts w:ascii="Arial" w:eastAsia="Arial" w:hAnsi="Arial" w:cs="Arial"/>
          <w:sz w:val="28"/>
          <w:szCs w:val="28"/>
        </w:rPr>
        <w:t xml:space="preserve"> with BDEF (Bristol Disability Equality Forum</w:t>
      </w:r>
      <w:r w:rsidR="27AAA510" w:rsidRPr="7DD50264">
        <w:rPr>
          <w:rFonts w:ascii="Arial" w:eastAsia="Arial" w:hAnsi="Arial" w:cs="Arial"/>
          <w:sz w:val="28"/>
          <w:szCs w:val="28"/>
        </w:rPr>
        <w:t>),</w:t>
      </w:r>
      <w:r w:rsidR="2D6C236B" w:rsidRPr="7DD50264">
        <w:rPr>
          <w:rFonts w:ascii="Arial" w:eastAsia="Arial" w:hAnsi="Arial" w:cs="Arial"/>
          <w:sz w:val="28"/>
          <w:szCs w:val="28"/>
        </w:rPr>
        <w:t xml:space="preserve"> </w:t>
      </w:r>
      <w:r w:rsidR="5AD764FF" w:rsidRPr="7DD50264">
        <w:rPr>
          <w:rFonts w:ascii="Arial" w:eastAsia="Arial" w:hAnsi="Arial" w:cs="Arial"/>
          <w:sz w:val="28"/>
          <w:szCs w:val="28"/>
        </w:rPr>
        <w:t>presents</w:t>
      </w:r>
      <w:r w:rsidR="2D6C236B" w:rsidRPr="7DD50264">
        <w:rPr>
          <w:rFonts w:ascii="Arial" w:eastAsia="Arial" w:hAnsi="Arial" w:cs="Arial"/>
          <w:sz w:val="28"/>
          <w:szCs w:val="28"/>
        </w:rPr>
        <w:t xml:space="preserve"> the findings from targeted engagement with Disabled residents and</w:t>
      </w:r>
      <w:r w:rsidR="0F43D486" w:rsidRPr="7DD50264">
        <w:rPr>
          <w:rFonts w:ascii="Arial" w:eastAsia="Arial" w:hAnsi="Arial" w:cs="Arial"/>
          <w:sz w:val="28"/>
          <w:szCs w:val="28"/>
        </w:rPr>
        <w:t xml:space="preserve"> allies </w:t>
      </w:r>
      <w:r w:rsidR="2D6C236B" w:rsidRPr="7DD50264">
        <w:rPr>
          <w:rFonts w:ascii="Arial" w:eastAsia="Arial" w:hAnsi="Arial" w:cs="Arial"/>
          <w:sz w:val="28"/>
          <w:szCs w:val="28"/>
        </w:rPr>
        <w:t>on Bristol City Council</w:t>
      </w:r>
      <w:r w:rsidR="767DE790" w:rsidRPr="7DD50264">
        <w:rPr>
          <w:rFonts w:ascii="Arial" w:eastAsia="Arial" w:hAnsi="Arial" w:cs="Arial"/>
          <w:sz w:val="28"/>
          <w:szCs w:val="28"/>
        </w:rPr>
        <w:t>’</w:t>
      </w:r>
      <w:r w:rsidR="2D6C236B" w:rsidRPr="7DD50264">
        <w:rPr>
          <w:rFonts w:ascii="Arial" w:eastAsia="Arial" w:hAnsi="Arial" w:cs="Arial"/>
          <w:sz w:val="28"/>
          <w:szCs w:val="28"/>
        </w:rPr>
        <w:t>s South Bristol Liveable Neighbourhoods (SBLN) project.</w:t>
      </w:r>
      <w:r w:rsidR="2F2D32CF" w:rsidRPr="7DD50264">
        <w:rPr>
          <w:rFonts w:ascii="Arial" w:eastAsia="Arial" w:hAnsi="Arial" w:cs="Arial"/>
          <w:sz w:val="28"/>
          <w:szCs w:val="28"/>
        </w:rPr>
        <w:t xml:space="preserve"> </w:t>
      </w:r>
      <w:r w:rsidR="7417A7C9" w:rsidRPr="7DD50264">
        <w:rPr>
          <w:rFonts w:ascii="Arial" w:eastAsia="Arial" w:hAnsi="Arial" w:cs="Arial"/>
          <w:sz w:val="28"/>
          <w:szCs w:val="28"/>
        </w:rPr>
        <w:t xml:space="preserve">It </w:t>
      </w:r>
      <w:r w:rsidR="4A9D61F8" w:rsidRPr="7DD50264">
        <w:rPr>
          <w:rFonts w:ascii="Arial" w:eastAsia="Arial" w:hAnsi="Arial" w:cs="Arial"/>
          <w:sz w:val="28"/>
          <w:szCs w:val="28"/>
        </w:rPr>
        <w:t xml:space="preserve">sets out </w:t>
      </w:r>
      <w:r w:rsidR="63731039" w:rsidRPr="7DD50264">
        <w:rPr>
          <w:rFonts w:ascii="Arial" w:eastAsia="Arial" w:hAnsi="Arial" w:cs="Arial"/>
          <w:sz w:val="28"/>
          <w:szCs w:val="28"/>
        </w:rPr>
        <w:t xml:space="preserve">the views, concerns, and recommendations shared by participants to highlight how the proposals may impact Disabled people and to identify what is needed to ensure the project is </w:t>
      </w:r>
      <w:r w:rsidR="44F2DC57" w:rsidRPr="7DD50264">
        <w:rPr>
          <w:rFonts w:ascii="Arial" w:eastAsia="Arial" w:hAnsi="Arial" w:cs="Arial"/>
          <w:sz w:val="28"/>
          <w:szCs w:val="28"/>
        </w:rPr>
        <w:t>accessi</w:t>
      </w:r>
      <w:r w:rsidR="63731039" w:rsidRPr="7DD50264">
        <w:rPr>
          <w:rFonts w:ascii="Arial" w:eastAsia="Arial" w:hAnsi="Arial" w:cs="Arial"/>
          <w:sz w:val="28"/>
          <w:szCs w:val="28"/>
        </w:rPr>
        <w:t xml:space="preserve">ble, inclusive, and </w:t>
      </w:r>
      <w:r w:rsidR="62D4E0FF" w:rsidRPr="7DD50264">
        <w:rPr>
          <w:rFonts w:ascii="Arial" w:eastAsia="Arial" w:hAnsi="Arial" w:cs="Arial"/>
          <w:sz w:val="28"/>
          <w:szCs w:val="28"/>
        </w:rPr>
        <w:t>equita</w:t>
      </w:r>
      <w:r w:rsidR="63731039" w:rsidRPr="7DD50264">
        <w:rPr>
          <w:rFonts w:ascii="Arial" w:eastAsia="Arial" w:hAnsi="Arial" w:cs="Arial"/>
          <w:sz w:val="28"/>
          <w:szCs w:val="28"/>
        </w:rPr>
        <w:t>ble</w:t>
      </w:r>
      <w:r w:rsidR="3CA8976C" w:rsidRPr="7DD50264">
        <w:rPr>
          <w:rFonts w:ascii="Arial" w:eastAsia="Arial" w:hAnsi="Arial" w:cs="Arial"/>
          <w:sz w:val="28"/>
          <w:szCs w:val="28"/>
        </w:rPr>
        <w:t>.</w:t>
      </w:r>
      <w:r w:rsidR="00183B8E">
        <w:rPr>
          <w:rFonts w:ascii="Arial" w:eastAsia="Arial" w:hAnsi="Arial" w:cs="Arial"/>
          <w:sz w:val="28"/>
          <w:szCs w:val="28"/>
        </w:rPr>
        <w:t xml:space="preserve"> We have tried to </w:t>
      </w:r>
      <w:r w:rsidR="002653B4">
        <w:rPr>
          <w:rFonts w:ascii="Arial" w:eastAsia="Arial" w:hAnsi="Arial" w:cs="Arial"/>
          <w:sz w:val="28"/>
          <w:szCs w:val="28"/>
        </w:rPr>
        <w:t>record the feelings and thoughts of community members whilst also providing opportunities</w:t>
      </w:r>
      <w:r w:rsidR="00A20832">
        <w:rPr>
          <w:rFonts w:ascii="Arial" w:eastAsia="Arial" w:hAnsi="Arial" w:cs="Arial"/>
          <w:sz w:val="28"/>
          <w:szCs w:val="28"/>
        </w:rPr>
        <w:t xml:space="preserve"> and ideas</w:t>
      </w:r>
      <w:r w:rsidR="002653B4">
        <w:rPr>
          <w:rFonts w:ascii="Arial" w:eastAsia="Arial" w:hAnsi="Arial" w:cs="Arial"/>
          <w:sz w:val="28"/>
          <w:szCs w:val="28"/>
        </w:rPr>
        <w:t xml:space="preserve"> to move forward in future endeavours based on th</w:t>
      </w:r>
      <w:r w:rsidR="00A20832">
        <w:rPr>
          <w:rFonts w:ascii="Arial" w:eastAsia="Arial" w:hAnsi="Arial" w:cs="Arial"/>
          <w:sz w:val="28"/>
          <w:szCs w:val="28"/>
        </w:rPr>
        <w:t>e opinions highlighted through the engagement sessions.</w:t>
      </w:r>
    </w:p>
    <w:p w14:paraId="0C498A0A" w14:textId="251CB8CB" w:rsidR="07D1B28B" w:rsidRPr="00902C74" w:rsidRDefault="3CA8976C" w:rsidP="036A590D">
      <w:pPr>
        <w:rPr>
          <w:rFonts w:ascii="Arial" w:eastAsia="Arial" w:hAnsi="Arial" w:cs="Arial"/>
          <w:color w:val="000000" w:themeColor="text1"/>
          <w:sz w:val="28"/>
          <w:szCs w:val="28"/>
        </w:rPr>
      </w:pPr>
      <w:r w:rsidRPr="7DD50264">
        <w:rPr>
          <w:rFonts w:ascii="Arial" w:eastAsia="Arial" w:hAnsi="Arial" w:cs="Arial"/>
          <w:sz w:val="28"/>
          <w:szCs w:val="28"/>
        </w:rPr>
        <w:t xml:space="preserve">BDEF is a Disabled people led organisation where all staff members, trustees and the majority of our members are Disabled people themselves. We create the space and support for Disabled people in Bristol to speak for themselves, to each other, and to those in power. </w:t>
      </w:r>
      <w:r w:rsidR="05382CC8" w:rsidRPr="7DD50264">
        <w:rPr>
          <w:rFonts w:ascii="Arial" w:eastAsia="Arial" w:hAnsi="Arial" w:cs="Arial"/>
          <w:sz w:val="28"/>
          <w:szCs w:val="28"/>
        </w:rPr>
        <w:t xml:space="preserve">We use Social Model of Disability/Identity First language and work from a Disability Equality perspective. This approach and language </w:t>
      </w:r>
      <w:r w:rsidR="5CA8AB05" w:rsidRPr="7DD50264">
        <w:rPr>
          <w:rFonts w:ascii="Arial" w:eastAsia="Arial" w:hAnsi="Arial" w:cs="Arial"/>
          <w:sz w:val="28"/>
          <w:szCs w:val="28"/>
        </w:rPr>
        <w:t>are</w:t>
      </w:r>
      <w:r w:rsidR="05382CC8" w:rsidRPr="7DD50264">
        <w:rPr>
          <w:rFonts w:ascii="Arial" w:eastAsia="Arial" w:hAnsi="Arial" w:cs="Arial"/>
          <w:sz w:val="28"/>
          <w:szCs w:val="28"/>
        </w:rPr>
        <w:t xml:space="preserve"> reflected in this report. </w:t>
      </w:r>
      <w:r w:rsidRPr="7DD50264">
        <w:rPr>
          <w:rFonts w:ascii="Arial" w:eastAsia="Arial" w:hAnsi="Arial" w:cs="Arial"/>
          <w:sz w:val="28"/>
          <w:szCs w:val="28"/>
        </w:rPr>
        <w:t xml:space="preserve"> </w:t>
      </w:r>
      <w:r w:rsidR="63731039" w:rsidRPr="7DD50264">
        <w:rPr>
          <w:rFonts w:ascii="Arial" w:eastAsia="Arial" w:hAnsi="Arial" w:cs="Arial"/>
          <w:sz w:val="28"/>
          <w:szCs w:val="28"/>
        </w:rPr>
        <w:t xml:space="preserve"> </w:t>
      </w:r>
    </w:p>
    <w:p w14:paraId="49717AF1" w14:textId="023BB11F" w:rsidR="07D1B28B" w:rsidRPr="00902C74" w:rsidRDefault="00C21D03" w:rsidP="06BFB860">
      <w:pPr>
        <w:rPr>
          <w:rFonts w:ascii="Arial" w:eastAsia="Arial" w:hAnsi="Arial" w:cs="Arial"/>
          <w:color w:val="000000" w:themeColor="text1"/>
          <w:sz w:val="28"/>
          <w:szCs w:val="28"/>
        </w:rPr>
      </w:pPr>
      <w:r w:rsidRPr="00C21D03">
        <w:rPr>
          <w:rFonts w:ascii="Arial" w:eastAsia="Arial" w:hAnsi="Arial" w:cs="Arial"/>
          <w:color w:val="000000" w:themeColor="text1"/>
          <w:sz w:val="28"/>
          <w:szCs w:val="28"/>
        </w:rPr>
        <w:t xml:space="preserve">Planning </w:t>
      </w:r>
      <w:r>
        <w:rPr>
          <w:rFonts w:ascii="Arial" w:eastAsia="Arial" w:hAnsi="Arial" w:cs="Arial"/>
          <w:color w:val="000000" w:themeColor="text1"/>
          <w:sz w:val="28"/>
          <w:szCs w:val="28"/>
        </w:rPr>
        <w:t xml:space="preserve">by BDEF </w:t>
      </w:r>
      <w:r w:rsidRPr="00C21D03">
        <w:rPr>
          <w:rFonts w:ascii="Arial" w:eastAsia="Arial" w:hAnsi="Arial" w:cs="Arial"/>
          <w:color w:val="000000" w:themeColor="text1"/>
          <w:sz w:val="28"/>
          <w:szCs w:val="28"/>
        </w:rPr>
        <w:t>started in September</w:t>
      </w:r>
      <w:r>
        <w:rPr>
          <w:rFonts w:ascii="Arial" w:eastAsia="Arial" w:hAnsi="Arial" w:cs="Arial"/>
          <w:color w:val="000000" w:themeColor="text1"/>
          <w:sz w:val="28"/>
          <w:szCs w:val="28"/>
        </w:rPr>
        <w:t xml:space="preserve"> with </w:t>
      </w:r>
      <w:r w:rsidRPr="00C21D03">
        <w:rPr>
          <w:rFonts w:ascii="Arial" w:eastAsia="Arial" w:hAnsi="Arial" w:cs="Arial"/>
          <w:color w:val="000000" w:themeColor="text1"/>
          <w:sz w:val="28"/>
          <w:szCs w:val="28"/>
        </w:rPr>
        <w:t xml:space="preserve">engagement </w:t>
      </w:r>
      <w:r>
        <w:rPr>
          <w:rFonts w:ascii="Arial" w:eastAsia="Arial" w:hAnsi="Arial" w:cs="Arial"/>
          <w:color w:val="000000" w:themeColor="text1"/>
          <w:sz w:val="28"/>
          <w:szCs w:val="28"/>
        </w:rPr>
        <w:t xml:space="preserve">sessions starting </w:t>
      </w:r>
      <w:r w:rsidRPr="00C21D03">
        <w:rPr>
          <w:rFonts w:ascii="Arial" w:eastAsia="Arial" w:hAnsi="Arial" w:cs="Arial"/>
          <w:color w:val="000000" w:themeColor="text1"/>
          <w:sz w:val="28"/>
          <w:szCs w:val="28"/>
        </w:rPr>
        <w:t xml:space="preserve">in November </w:t>
      </w:r>
      <w:r>
        <w:rPr>
          <w:rFonts w:ascii="Arial" w:eastAsia="Arial" w:hAnsi="Arial" w:cs="Arial"/>
          <w:color w:val="000000" w:themeColor="text1"/>
          <w:sz w:val="28"/>
          <w:szCs w:val="28"/>
        </w:rPr>
        <w:t xml:space="preserve">and ending in </w:t>
      </w:r>
      <w:r w:rsidR="435B08C3" w:rsidRPr="036A590D">
        <w:rPr>
          <w:rFonts w:ascii="Arial" w:eastAsia="Arial" w:hAnsi="Arial" w:cs="Arial"/>
          <w:color w:val="000000" w:themeColor="text1"/>
          <w:sz w:val="28"/>
          <w:szCs w:val="28"/>
        </w:rPr>
        <w:t>December 2025. During this engagement period, BDEF delivered three sessions with the public to support Disabled residents to understand the project proposals and share their views. These sessions provided accessible online and in-person opportunities for Disabled people</w:t>
      </w:r>
      <w:r w:rsidR="2A776310" w:rsidRPr="036A590D">
        <w:rPr>
          <w:rFonts w:ascii="Arial" w:eastAsia="Arial" w:hAnsi="Arial" w:cs="Arial"/>
          <w:color w:val="000000" w:themeColor="text1"/>
          <w:sz w:val="28"/>
          <w:szCs w:val="28"/>
        </w:rPr>
        <w:t xml:space="preserve"> and allies w</w:t>
      </w:r>
      <w:r w:rsidR="435B08C3" w:rsidRPr="036A590D">
        <w:rPr>
          <w:rFonts w:ascii="Arial" w:eastAsia="Arial" w:hAnsi="Arial" w:cs="Arial"/>
          <w:color w:val="000000" w:themeColor="text1"/>
          <w:sz w:val="28"/>
          <w:szCs w:val="28"/>
        </w:rPr>
        <w:t xml:space="preserve">ho may not have been able to fully participate in the wider engagement activities led by Bristol City Council. </w:t>
      </w:r>
    </w:p>
    <w:p w14:paraId="0651F971" w14:textId="6EAE2241" w:rsidR="07D1B28B" w:rsidRPr="00902C74" w:rsidRDefault="0E83B26A" w:rsidP="06BFB860">
      <w:pPr>
        <w:spacing w:before="240" w:after="240"/>
        <w:rPr>
          <w:rFonts w:ascii="Arial" w:eastAsia="Arial" w:hAnsi="Arial" w:cs="Arial"/>
          <w:color w:val="000000" w:themeColor="text1"/>
          <w:sz w:val="28"/>
          <w:szCs w:val="28"/>
        </w:rPr>
      </w:pPr>
      <w:r w:rsidRPr="00902C74">
        <w:rPr>
          <w:rFonts w:ascii="Arial" w:eastAsia="Arial" w:hAnsi="Arial" w:cs="Arial"/>
          <w:color w:val="000000" w:themeColor="text1"/>
          <w:sz w:val="28"/>
          <w:szCs w:val="28"/>
        </w:rPr>
        <w:t xml:space="preserve">The sessions were open to Disabled members of the public who wished to share their views on the project. Priority was given to residents living in the postcodes directly affected by the proposals, while also welcoming Disabled people who travel through the proposed SBLN zones and </w:t>
      </w:r>
      <w:r w:rsidR="0330C075" w:rsidRPr="00902C74">
        <w:rPr>
          <w:rFonts w:ascii="Arial" w:eastAsia="Arial" w:hAnsi="Arial" w:cs="Arial"/>
          <w:color w:val="000000" w:themeColor="text1"/>
          <w:sz w:val="28"/>
          <w:szCs w:val="28"/>
        </w:rPr>
        <w:t xml:space="preserve">allies </w:t>
      </w:r>
      <w:r w:rsidR="22ADA5A2" w:rsidRPr="00902C74">
        <w:rPr>
          <w:rFonts w:ascii="Arial" w:eastAsia="Arial" w:hAnsi="Arial" w:cs="Arial"/>
          <w:color w:val="000000" w:themeColor="text1"/>
          <w:sz w:val="28"/>
          <w:szCs w:val="28"/>
        </w:rPr>
        <w:t>to</w:t>
      </w:r>
      <w:r w:rsidR="0330C075" w:rsidRPr="00902C74">
        <w:rPr>
          <w:rFonts w:ascii="Arial" w:eastAsia="Arial" w:hAnsi="Arial" w:cs="Arial"/>
          <w:color w:val="000000" w:themeColor="text1"/>
          <w:sz w:val="28"/>
          <w:szCs w:val="28"/>
        </w:rPr>
        <w:t xml:space="preserve"> Disabled people</w:t>
      </w:r>
      <w:r w:rsidRPr="00902C74">
        <w:rPr>
          <w:rFonts w:ascii="Arial" w:eastAsia="Arial" w:hAnsi="Arial" w:cs="Arial"/>
          <w:color w:val="000000" w:themeColor="text1"/>
          <w:sz w:val="28"/>
          <w:szCs w:val="28"/>
        </w:rPr>
        <w:t xml:space="preserve">, such as non-Disabled parents and carers of Disabled children and adults. </w:t>
      </w:r>
    </w:p>
    <w:p w14:paraId="068FA3E1" w14:textId="58E531C7" w:rsidR="07D1B28B" w:rsidRPr="00902C74" w:rsidRDefault="7A7E436C" w:rsidP="06BFB860">
      <w:pPr>
        <w:spacing w:before="240" w:after="240"/>
        <w:rPr>
          <w:rFonts w:ascii="Arial" w:eastAsia="Arial" w:hAnsi="Arial" w:cs="Arial"/>
          <w:color w:val="000000" w:themeColor="text1"/>
          <w:sz w:val="28"/>
          <w:szCs w:val="28"/>
        </w:rPr>
      </w:pPr>
      <w:r w:rsidRPr="036A590D">
        <w:rPr>
          <w:rFonts w:ascii="Arial" w:eastAsia="Arial" w:hAnsi="Arial" w:cs="Arial"/>
          <w:color w:val="000000" w:themeColor="text1"/>
          <w:sz w:val="28"/>
          <w:szCs w:val="28"/>
        </w:rPr>
        <w:lastRenderedPageBreak/>
        <w:t xml:space="preserve">Although the main purpose of this engagement work is to allow Disabled people who need accessible information or additional support to share their views and participate fully in the consultation, the insights identified </w:t>
      </w:r>
      <w:r w:rsidR="61122987" w:rsidRPr="036A590D">
        <w:rPr>
          <w:rFonts w:ascii="Arial" w:eastAsia="Arial" w:hAnsi="Arial" w:cs="Arial"/>
          <w:color w:val="000000" w:themeColor="text1"/>
          <w:sz w:val="28"/>
          <w:szCs w:val="28"/>
        </w:rPr>
        <w:t xml:space="preserve">demonstrate </w:t>
      </w:r>
      <w:r w:rsidRPr="036A590D">
        <w:rPr>
          <w:rFonts w:ascii="Arial" w:eastAsia="Arial" w:hAnsi="Arial" w:cs="Arial"/>
          <w:color w:val="000000" w:themeColor="text1"/>
          <w:sz w:val="28"/>
          <w:szCs w:val="28"/>
        </w:rPr>
        <w:t>wider benefits.</w:t>
      </w:r>
      <w:r w:rsidR="1B83A069" w:rsidRPr="036A590D">
        <w:rPr>
          <w:rFonts w:ascii="Arial" w:eastAsia="Arial" w:hAnsi="Arial" w:cs="Arial"/>
          <w:color w:val="000000" w:themeColor="text1"/>
          <w:sz w:val="28"/>
          <w:szCs w:val="28"/>
        </w:rPr>
        <w:t xml:space="preserve"> </w:t>
      </w:r>
      <w:r w:rsidRPr="036A590D">
        <w:rPr>
          <w:rFonts w:ascii="Arial" w:eastAsia="Arial" w:hAnsi="Arial" w:cs="Arial"/>
          <w:color w:val="000000" w:themeColor="text1"/>
          <w:sz w:val="28"/>
          <w:szCs w:val="28"/>
        </w:rPr>
        <w:t xml:space="preserve">Designing </w:t>
      </w:r>
      <w:r w:rsidR="104C832E" w:rsidRPr="036A590D">
        <w:rPr>
          <w:rFonts w:ascii="Arial" w:eastAsia="Arial" w:hAnsi="Arial" w:cs="Arial"/>
          <w:color w:val="000000" w:themeColor="text1"/>
          <w:sz w:val="28"/>
          <w:szCs w:val="28"/>
        </w:rPr>
        <w:t xml:space="preserve">neighbourhoods </w:t>
      </w:r>
      <w:r w:rsidRPr="036A590D">
        <w:rPr>
          <w:rFonts w:ascii="Arial" w:eastAsia="Arial" w:hAnsi="Arial" w:cs="Arial"/>
          <w:color w:val="000000" w:themeColor="text1"/>
          <w:sz w:val="28"/>
          <w:szCs w:val="28"/>
        </w:rPr>
        <w:t>and public spaces that work for Disabled people also support many others, including parents and carers with young children</w:t>
      </w:r>
      <w:r w:rsidR="580EB47D" w:rsidRPr="036A590D">
        <w:rPr>
          <w:rFonts w:ascii="Arial" w:eastAsia="Arial" w:hAnsi="Arial" w:cs="Arial"/>
          <w:color w:val="000000" w:themeColor="text1"/>
          <w:sz w:val="28"/>
          <w:szCs w:val="28"/>
        </w:rPr>
        <w:t xml:space="preserve"> and/or Disabled children or young people,</w:t>
      </w:r>
      <w:r w:rsidRPr="036A590D">
        <w:rPr>
          <w:rFonts w:ascii="Arial" w:eastAsia="Arial" w:hAnsi="Arial" w:cs="Arial"/>
          <w:color w:val="000000" w:themeColor="text1"/>
          <w:sz w:val="28"/>
          <w:szCs w:val="28"/>
        </w:rPr>
        <w:t xml:space="preserve"> individuals with temporary mobility problems</w:t>
      </w:r>
      <w:r w:rsidR="5BD1C689" w:rsidRPr="036A590D">
        <w:rPr>
          <w:rFonts w:ascii="Arial" w:eastAsia="Arial" w:hAnsi="Arial" w:cs="Arial"/>
          <w:color w:val="000000" w:themeColor="text1"/>
          <w:sz w:val="28"/>
          <w:szCs w:val="28"/>
        </w:rPr>
        <w:t xml:space="preserve"> or injuries</w:t>
      </w:r>
      <w:r w:rsidRPr="036A590D">
        <w:rPr>
          <w:rFonts w:ascii="Arial" w:eastAsia="Arial" w:hAnsi="Arial" w:cs="Arial"/>
          <w:color w:val="000000" w:themeColor="text1"/>
          <w:sz w:val="28"/>
          <w:szCs w:val="28"/>
        </w:rPr>
        <w:t xml:space="preserve">, and older people. Inclusive design benefits everyone, including </w:t>
      </w:r>
      <w:r w:rsidR="6FAE4E51" w:rsidRPr="036A590D">
        <w:rPr>
          <w:rFonts w:ascii="Arial" w:eastAsia="Arial" w:hAnsi="Arial" w:cs="Arial"/>
          <w:color w:val="000000" w:themeColor="text1"/>
          <w:sz w:val="28"/>
          <w:szCs w:val="28"/>
        </w:rPr>
        <w:t xml:space="preserve">those with physical and </w:t>
      </w:r>
      <w:r w:rsidRPr="036A590D">
        <w:rPr>
          <w:rFonts w:ascii="Arial" w:eastAsia="Arial" w:hAnsi="Arial" w:cs="Arial"/>
          <w:color w:val="000000" w:themeColor="text1"/>
          <w:sz w:val="28"/>
          <w:szCs w:val="28"/>
        </w:rPr>
        <w:t>non-visible impairments. By embedding accessibility from the outset, public spaces can be designed to be safer, easier to use and more welcoming for everyone, helping to promote greater independence, participation and social inclusion across communities.</w:t>
      </w:r>
    </w:p>
    <w:p w14:paraId="7E55CFD8" w14:textId="508C7EBA" w:rsidR="7EBF8F86" w:rsidRPr="00902C74" w:rsidRDefault="2E17D8E2" w:rsidP="06BFB860">
      <w:pPr>
        <w:spacing w:before="240" w:after="240"/>
        <w:rPr>
          <w:rFonts w:ascii="Arial" w:eastAsia="Arial" w:hAnsi="Arial" w:cs="Arial"/>
          <w:color w:val="000000" w:themeColor="text1"/>
          <w:sz w:val="28"/>
          <w:szCs w:val="28"/>
        </w:rPr>
      </w:pPr>
      <w:r w:rsidRPr="036A590D">
        <w:rPr>
          <w:rFonts w:ascii="Arial" w:eastAsia="Arial" w:hAnsi="Arial" w:cs="Arial"/>
          <w:color w:val="000000" w:themeColor="text1"/>
          <w:sz w:val="28"/>
          <w:szCs w:val="28"/>
        </w:rPr>
        <w:t xml:space="preserve">Engagement with </w:t>
      </w:r>
      <w:bookmarkStart w:id="1" w:name="_Int_P6x6oItw"/>
      <w:r w:rsidRPr="036A590D">
        <w:rPr>
          <w:rFonts w:ascii="Arial" w:eastAsia="Arial" w:hAnsi="Arial" w:cs="Arial"/>
          <w:color w:val="000000" w:themeColor="text1"/>
          <w:sz w:val="28"/>
          <w:szCs w:val="28"/>
        </w:rPr>
        <w:t>local residents</w:t>
      </w:r>
      <w:bookmarkEnd w:id="1"/>
      <w:r w:rsidRPr="036A590D">
        <w:rPr>
          <w:rFonts w:ascii="Arial" w:eastAsia="Arial" w:hAnsi="Arial" w:cs="Arial"/>
          <w:color w:val="000000" w:themeColor="text1"/>
          <w:sz w:val="28"/>
          <w:szCs w:val="28"/>
        </w:rPr>
        <w:t xml:space="preserve"> revealed that in all areas of SBLN, issues around ‘Parking’, ‘Displacement of Traffic and Reduction of Vehicles’, ‘Quality of Life Impact’, ‘Scheme Clarity and Accessibility’, and ‘Public Transport Infrastructure’ were the most common concerns raised. The findings draw on direct feedback from Disabled residents and </w:t>
      </w:r>
      <w:r w:rsidR="3A89FC4E" w:rsidRPr="036A590D">
        <w:rPr>
          <w:rFonts w:ascii="Arial" w:eastAsia="Arial" w:hAnsi="Arial" w:cs="Arial"/>
          <w:color w:val="000000" w:themeColor="text1"/>
          <w:sz w:val="28"/>
          <w:szCs w:val="28"/>
        </w:rPr>
        <w:t>allies to Disabled people</w:t>
      </w:r>
      <w:r w:rsidRPr="036A590D">
        <w:rPr>
          <w:rFonts w:ascii="Arial" w:eastAsia="Arial" w:hAnsi="Arial" w:cs="Arial"/>
          <w:color w:val="000000" w:themeColor="text1"/>
          <w:sz w:val="28"/>
          <w:szCs w:val="28"/>
        </w:rPr>
        <w:t xml:space="preserve"> and identifies 10 key insights that reflect the community’s primary concerns and suggestions. </w:t>
      </w:r>
    </w:p>
    <w:p w14:paraId="1788FDF0" w14:textId="1A7820C8" w:rsidR="0EFEFEC6" w:rsidRPr="00902C74" w:rsidRDefault="0EFEFEC6" w:rsidP="06BFB860">
      <w:pPr>
        <w:spacing w:before="240" w:after="240"/>
        <w:rPr>
          <w:rFonts w:ascii="Arial" w:eastAsia="Arial" w:hAnsi="Arial" w:cs="Arial"/>
          <w:color w:val="000000" w:themeColor="text1"/>
          <w:sz w:val="28"/>
          <w:szCs w:val="28"/>
        </w:rPr>
      </w:pPr>
    </w:p>
    <w:p w14:paraId="05370503" w14:textId="3FA32277" w:rsidR="096FB1B1" w:rsidRPr="00142FDA" w:rsidRDefault="781E2035" w:rsidP="06BFB860">
      <w:pPr>
        <w:rPr>
          <w:rFonts w:ascii="Arial" w:eastAsia="Arial" w:hAnsi="Arial" w:cs="Arial"/>
          <w:b/>
          <w:bCs/>
          <w:sz w:val="36"/>
          <w:szCs w:val="36"/>
        </w:rPr>
      </w:pPr>
      <w:r w:rsidRPr="00142FDA">
        <w:rPr>
          <w:rFonts w:ascii="Arial" w:eastAsia="Arial" w:hAnsi="Arial" w:cs="Arial"/>
          <w:b/>
          <w:bCs/>
          <w:sz w:val="36"/>
          <w:szCs w:val="36"/>
        </w:rPr>
        <w:t>Parking</w:t>
      </w:r>
    </w:p>
    <w:p w14:paraId="68388847" w14:textId="1150749C" w:rsidR="41202C1F" w:rsidRPr="00902C74" w:rsidRDefault="01A24909" w:rsidP="06BFB860">
      <w:pPr>
        <w:spacing w:before="240" w:after="240"/>
        <w:rPr>
          <w:rFonts w:ascii="Arial" w:eastAsia="Arial" w:hAnsi="Arial" w:cs="Arial"/>
          <w:sz w:val="28"/>
          <w:szCs w:val="28"/>
        </w:rPr>
      </w:pPr>
      <w:r w:rsidRPr="00902C74">
        <w:rPr>
          <w:rFonts w:ascii="Arial" w:eastAsia="Arial" w:hAnsi="Arial" w:cs="Arial"/>
          <w:sz w:val="28"/>
          <w:szCs w:val="28"/>
        </w:rPr>
        <w:t xml:space="preserve">Disabled residents consistently raised concerns about the loss of on-street parking, particularly proposals that reallocate car parking spaces for bike hangars, planters, and parklets. </w:t>
      </w:r>
      <w:r w:rsidR="432DFAE6" w:rsidRPr="00902C74">
        <w:rPr>
          <w:rFonts w:ascii="Arial" w:eastAsia="Arial" w:hAnsi="Arial" w:cs="Arial"/>
          <w:sz w:val="28"/>
          <w:szCs w:val="28"/>
        </w:rPr>
        <w:t>Many reported existing difficulties finding parking near their homes and expressed concern that proposed reductions in parking spaces, zoning changes, and modal filters could further limit access</w:t>
      </w:r>
      <w:r w:rsidR="185BAD83" w:rsidRPr="00902C74">
        <w:rPr>
          <w:rFonts w:ascii="Arial" w:eastAsia="Arial" w:hAnsi="Arial" w:cs="Arial"/>
          <w:sz w:val="28"/>
          <w:szCs w:val="28"/>
        </w:rPr>
        <w:t xml:space="preserve"> and mobility</w:t>
      </w:r>
      <w:r w:rsidR="432DFAE6" w:rsidRPr="00902C74">
        <w:rPr>
          <w:rFonts w:ascii="Arial" w:eastAsia="Arial" w:hAnsi="Arial" w:cs="Arial"/>
          <w:sz w:val="28"/>
          <w:szCs w:val="28"/>
        </w:rPr>
        <w:t xml:space="preserve">. </w:t>
      </w:r>
    </w:p>
    <w:p w14:paraId="67238166" w14:textId="06EA9407" w:rsidR="117AFAB8" w:rsidRPr="00142FDA" w:rsidRDefault="4806BF58" w:rsidP="06BFB860">
      <w:pPr>
        <w:rPr>
          <w:rFonts w:ascii="Arial" w:eastAsia="Arial" w:hAnsi="Arial" w:cs="Arial"/>
          <w:b/>
          <w:bCs/>
          <w:sz w:val="36"/>
          <w:szCs w:val="36"/>
        </w:rPr>
      </w:pPr>
      <w:r w:rsidRPr="00142FDA">
        <w:rPr>
          <w:rFonts w:ascii="Arial" w:eastAsia="Arial" w:hAnsi="Arial" w:cs="Arial"/>
          <w:b/>
          <w:bCs/>
          <w:sz w:val="36"/>
          <w:szCs w:val="36"/>
        </w:rPr>
        <w:t>Displacement of Traffic and Reduction of Vehicles</w:t>
      </w:r>
    </w:p>
    <w:p w14:paraId="605F2886" w14:textId="5B48A1B8" w:rsidR="00154F4C" w:rsidRPr="00902C74" w:rsidRDefault="5DE70E61" w:rsidP="06BFB860">
      <w:pPr>
        <w:spacing w:before="240" w:after="240"/>
        <w:rPr>
          <w:rFonts w:ascii="Arial" w:eastAsia="Arial" w:hAnsi="Arial" w:cs="Arial"/>
          <w:sz w:val="28"/>
          <w:szCs w:val="28"/>
        </w:rPr>
      </w:pPr>
      <w:r w:rsidRPr="036A590D">
        <w:rPr>
          <w:rFonts w:ascii="Arial" w:eastAsia="Arial" w:hAnsi="Arial" w:cs="Arial"/>
          <w:sz w:val="28"/>
          <w:szCs w:val="28"/>
        </w:rPr>
        <w:t xml:space="preserve">Residents raised concerns that proposed road closures, one-way systems, and modal filters could lengthen journeys and increase congestion on remaining routes. Many Disabled people rely on cars or taxis for essential </w:t>
      </w:r>
      <w:r w:rsidR="7AE9F292" w:rsidRPr="036A590D">
        <w:rPr>
          <w:rFonts w:ascii="Arial" w:eastAsia="Arial" w:hAnsi="Arial" w:cs="Arial"/>
          <w:sz w:val="28"/>
          <w:szCs w:val="28"/>
        </w:rPr>
        <w:t xml:space="preserve">travel, and these changes may make access to </w:t>
      </w:r>
      <w:r w:rsidR="7AE9F292" w:rsidRPr="036A590D">
        <w:rPr>
          <w:rFonts w:ascii="Arial" w:eastAsia="Arial" w:hAnsi="Arial" w:cs="Arial"/>
          <w:sz w:val="28"/>
          <w:szCs w:val="28"/>
        </w:rPr>
        <w:lastRenderedPageBreak/>
        <w:t xml:space="preserve">healthcare, shops, schools, and places of worship </w:t>
      </w:r>
      <w:r w:rsidR="01DC5234" w:rsidRPr="036A590D">
        <w:rPr>
          <w:rFonts w:ascii="Arial" w:eastAsia="Arial" w:hAnsi="Arial" w:cs="Arial"/>
          <w:sz w:val="28"/>
          <w:szCs w:val="28"/>
        </w:rPr>
        <w:t>more</w:t>
      </w:r>
      <w:r w:rsidR="7AE9F292" w:rsidRPr="036A590D">
        <w:rPr>
          <w:rFonts w:ascii="Arial" w:eastAsia="Arial" w:hAnsi="Arial" w:cs="Arial"/>
          <w:sz w:val="28"/>
          <w:szCs w:val="28"/>
        </w:rPr>
        <w:t xml:space="preserve"> difficult. Feedback also noted potential impacts on carers, emergency services, and deliveries, as well as</w:t>
      </w:r>
      <w:r w:rsidR="488DC438" w:rsidRPr="036A590D">
        <w:rPr>
          <w:rFonts w:ascii="Arial" w:eastAsia="Arial" w:hAnsi="Arial" w:cs="Arial"/>
          <w:sz w:val="28"/>
          <w:szCs w:val="28"/>
        </w:rPr>
        <w:t xml:space="preserve"> health</w:t>
      </w:r>
      <w:r w:rsidR="7AE9F292" w:rsidRPr="036A590D">
        <w:rPr>
          <w:rFonts w:ascii="Arial" w:eastAsia="Arial" w:hAnsi="Arial" w:cs="Arial"/>
          <w:sz w:val="28"/>
          <w:szCs w:val="28"/>
        </w:rPr>
        <w:t xml:space="preserve"> concerns about increased emissions from longer journeys</w:t>
      </w:r>
      <w:r w:rsidR="4DA048A1" w:rsidRPr="036A590D">
        <w:rPr>
          <w:rFonts w:ascii="Arial" w:eastAsia="Arial" w:hAnsi="Arial" w:cs="Arial"/>
          <w:sz w:val="28"/>
          <w:szCs w:val="28"/>
        </w:rPr>
        <w:t xml:space="preserve">. </w:t>
      </w:r>
    </w:p>
    <w:p w14:paraId="29E8EB0D" w14:textId="63EE1C40" w:rsidR="117AFAB8" w:rsidRPr="00142FDA" w:rsidRDefault="4806BF58" w:rsidP="06BFB860">
      <w:pPr>
        <w:rPr>
          <w:rFonts w:ascii="Arial" w:eastAsia="Arial" w:hAnsi="Arial" w:cs="Arial"/>
          <w:b/>
          <w:bCs/>
          <w:sz w:val="36"/>
          <w:szCs w:val="36"/>
        </w:rPr>
      </w:pPr>
      <w:r w:rsidRPr="00142FDA">
        <w:rPr>
          <w:rFonts w:ascii="Arial" w:eastAsia="Arial" w:hAnsi="Arial" w:cs="Arial"/>
          <w:b/>
          <w:bCs/>
          <w:sz w:val="36"/>
          <w:szCs w:val="36"/>
        </w:rPr>
        <w:t>Public Transport Infrastructure</w:t>
      </w:r>
    </w:p>
    <w:p w14:paraId="452E1A43" w14:textId="6D55956D" w:rsidR="0EFEFEC6" w:rsidRPr="00902C74" w:rsidRDefault="6FEA7EB2" w:rsidP="06BFB860">
      <w:pPr>
        <w:spacing w:before="240" w:after="240"/>
        <w:rPr>
          <w:rFonts w:ascii="Arial" w:eastAsia="Arial" w:hAnsi="Arial" w:cs="Arial"/>
          <w:sz w:val="28"/>
          <w:szCs w:val="28"/>
        </w:rPr>
      </w:pPr>
      <w:r w:rsidRPr="036A590D">
        <w:rPr>
          <w:rFonts w:ascii="Arial" w:eastAsia="Arial" w:hAnsi="Arial" w:cs="Arial"/>
          <w:sz w:val="28"/>
          <w:szCs w:val="28"/>
        </w:rPr>
        <w:t>Many residents stated that current public transport provision in South Bristol is limited, unreliable, and</w:t>
      </w:r>
      <w:r w:rsidR="5EF4EF59" w:rsidRPr="036A590D">
        <w:rPr>
          <w:rFonts w:ascii="Arial" w:eastAsia="Arial" w:hAnsi="Arial" w:cs="Arial"/>
          <w:sz w:val="28"/>
          <w:szCs w:val="28"/>
        </w:rPr>
        <w:t xml:space="preserve"> largely inaccessible.</w:t>
      </w:r>
      <w:r w:rsidRPr="036A590D">
        <w:rPr>
          <w:rFonts w:ascii="Arial" w:eastAsia="Arial" w:hAnsi="Arial" w:cs="Arial"/>
          <w:sz w:val="28"/>
          <w:szCs w:val="28"/>
        </w:rPr>
        <w:t xml:space="preserve"> Buses were described as a vital form of transport for </w:t>
      </w:r>
      <w:r w:rsidR="148642D0" w:rsidRPr="036A590D">
        <w:rPr>
          <w:rFonts w:ascii="Arial" w:eastAsia="Arial" w:hAnsi="Arial" w:cs="Arial"/>
          <w:sz w:val="28"/>
          <w:szCs w:val="28"/>
        </w:rPr>
        <w:t xml:space="preserve">many </w:t>
      </w:r>
      <w:r w:rsidRPr="036A590D">
        <w:rPr>
          <w:rFonts w:ascii="Arial" w:eastAsia="Arial" w:hAnsi="Arial" w:cs="Arial"/>
          <w:sz w:val="28"/>
          <w:szCs w:val="28"/>
        </w:rPr>
        <w:t xml:space="preserve">Disabled people, yet </w:t>
      </w:r>
      <w:r w:rsidR="304CE458" w:rsidRPr="036A590D">
        <w:rPr>
          <w:rFonts w:ascii="Arial" w:eastAsia="Arial" w:hAnsi="Arial" w:cs="Arial"/>
          <w:sz w:val="28"/>
          <w:szCs w:val="28"/>
        </w:rPr>
        <w:t xml:space="preserve">concerns were raised about poor route coverage, reduced wheelchair capacity, and lack of direct connections to key destinations such as Temple Meads. </w:t>
      </w:r>
      <w:r w:rsidR="024F648E" w:rsidRPr="036A590D">
        <w:rPr>
          <w:rFonts w:ascii="Arial" w:eastAsia="Arial" w:hAnsi="Arial" w:cs="Arial"/>
          <w:sz w:val="28"/>
          <w:szCs w:val="28"/>
        </w:rPr>
        <w:t xml:space="preserve">Residents felt that improvements to public transport infrastructure should be addressed before measures aimed at reducing car use are implemented to ensure that Disabled people are not excluded from moving around their communities. </w:t>
      </w:r>
    </w:p>
    <w:p w14:paraId="4FC69BB8" w14:textId="67FD74B3" w:rsidR="117AFAB8" w:rsidRPr="00142FDA" w:rsidRDefault="4806BF58" w:rsidP="06BFB860">
      <w:pPr>
        <w:rPr>
          <w:rFonts w:ascii="Arial" w:eastAsia="Arial" w:hAnsi="Arial" w:cs="Arial"/>
          <w:b/>
          <w:bCs/>
          <w:sz w:val="36"/>
          <w:szCs w:val="36"/>
        </w:rPr>
      </w:pPr>
      <w:r w:rsidRPr="00142FDA">
        <w:rPr>
          <w:rFonts w:ascii="Arial" w:eastAsia="Arial" w:hAnsi="Arial" w:cs="Arial"/>
          <w:b/>
          <w:bCs/>
          <w:sz w:val="36"/>
          <w:szCs w:val="36"/>
        </w:rPr>
        <w:t>Dividing Community into Zones</w:t>
      </w:r>
    </w:p>
    <w:p w14:paraId="6E1D3FA4" w14:textId="6CEBD47F" w:rsidR="14D90BF9" w:rsidRPr="00902C74" w:rsidRDefault="1F948E73" w:rsidP="06BFB860">
      <w:pPr>
        <w:spacing w:before="240" w:after="240"/>
        <w:rPr>
          <w:rFonts w:ascii="Arial" w:eastAsia="Arial" w:hAnsi="Arial" w:cs="Arial"/>
          <w:sz w:val="28"/>
          <w:szCs w:val="28"/>
        </w:rPr>
      </w:pPr>
      <w:r w:rsidRPr="00902C74">
        <w:rPr>
          <w:rFonts w:ascii="Arial" w:eastAsia="Arial" w:hAnsi="Arial" w:cs="Arial"/>
          <w:sz w:val="28"/>
          <w:szCs w:val="28"/>
        </w:rPr>
        <w:t>Feedback indicated that dividing neighbourhoods into zones may create practical and social challenges for Disabled residents. Zoning and roadblocks were reported to increase the distance people need to travel to park or access services, which can be difficult for those with limited mobility. Residents expressed concerns that zones could reduce community cohesion, create feelings of being “trapped,” and increase isolation for people who already face barriers to participat</w:t>
      </w:r>
      <w:r w:rsidR="0643087F" w:rsidRPr="00902C74">
        <w:rPr>
          <w:rFonts w:ascii="Arial" w:eastAsia="Arial" w:hAnsi="Arial" w:cs="Arial"/>
          <w:sz w:val="28"/>
          <w:szCs w:val="28"/>
        </w:rPr>
        <w:t>e in their communities</w:t>
      </w:r>
      <w:r w:rsidRPr="00902C74">
        <w:rPr>
          <w:rFonts w:ascii="Arial" w:eastAsia="Arial" w:hAnsi="Arial" w:cs="Arial"/>
          <w:sz w:val="28"/>
          <w:szCs w:val="28"/>
        </w:rPr>
        <w:t>.</w:t>
      </w:r>
    </w:p>
    <w:p w14:paraId="6692E80E" w14:textId="249DDDF5" w:rsidR="117AFAB8" w:rsidRPr="00142FDA" w:rsidRDefault="4806BF58" w:rsidP="06BFB860">
      <w:pPr>
        <w:rPr>
          <w:rFonts w:ascii="Arial" w:eastAsia="Arial" w:hAnsi="Arial" w:cs="Arial"/>
          <w:b/>
          <w:bCs/>
          <w:sz w:val="36"/>
          <w:szCs w:val="36"/>
        </w:rPr>
      </w:pPr>
      <w:r w:rsidRPr="00142FDA">
        <w:rPr>
          <w:rFonts w:ascii="Arial" w:eastAsia="Arial" w:hAnsi="Arial" w:cs="Arial"/>
          <w:b/>
          <w:bCs/>
          <w:sz w:val="36"/>
          <w:szCs w:val="36"/>
        </w:rPr>
        <w:t>Resident Safety</w:t>
      </w:r>
    </w:p>
    <w:p w14:paraId="43FBBD34" w14:textId="5220CFDA" w:rsidR="7DD50334" w:rsidRPr="00902C74" w:rsidRDefault="1B04187B" w:rsidP="06BFB860">
      <w:pPr>
        <w:spacing w:before="240" w:after="240"/>
        <w:rPr>
          <w:rFonts w:ascii="Arial" w:eastAsia="Arial" w:hAnsi="Arial" w:cs="Arial"/>
          <w:sz w:val="28"/>
          <w:szCs w:val="28"/>
        </w:rPr>
      </w:pPr>
      <w:r w:rsidRPr="7DD50264">
        <w:rPr>
          <w:rFonts w:ascii="Arial" w:eastAsia="Arial" w:hAnsi="Arial" w:cs="Arial"/>
          <w:sz w:val="28"/>
          <w:szCs w:val="28"/>
        </w:rPr>
        <w:t>Safety was a major concern, particularly for Disabled people, women and older residents. Participants reported fears about longer walking distances from parked vehicles, poor lighting</w:t>
      </w:r>
      <w:r w:rsidR="5C11CE74" w:rsidRPr="7DD50264">
        <w:rPr>
          <w:rFonts w:ascii="Arial" w:eastAsia="Arial" w:hAnsi="Arial" w:cs="Arial"/>
          <w:sz w:val="28"/>
          <w:szCs w:val="28"/>
        </w:rPr>
        <w:t>, and reduced surveillance from ‘quieter streets’ increasing vulnerability to harassment or assault</w:t>
      </w:r>
      <w:r w:rsidR="638D82DE" w:rsidRPr="7DD50264">
        <w:rPr>
          <w:rFonts w:ascii="Arial" w:eastAsia="Arial" w:hAnsi="Arial" w:cs="Arial"/>
          <w:sz w:val="28"/>
          <w:szCs w:val="28"/>
        </w:rPr>
        <w:t xml:space="preserve">. </w:t>
      </w:r>
      <w:r w:rsidR="5C11CE74" w:rsidRPr="7DD50264">
        <w:rPr>
          <w:rFonts w:ascii="Arial" w:eastAsia="Arial" w:hAnsi="Arial" w:cs="Arial"/>
          <w:sz w:val="28"/>
          <w:szCs w:val="28"/>
        </w:rPr>
        <w:t>Many</w:t>
      </w:r>
      <w:r w:rsidR="67477AFE" w:rsidRPr="7DD50264">
        <w:rPr>
          <w:rFonts w:ascii="Arial" w:eastAsia="Arial" w:hAnsi="Arial" w:cs="Arial"/>
          <w:sz w:val="28"/>
          <w:szCs w:val="28"/>
        </w:rPr>
        <w:t xml:space="preserve"> described feeling unsafe due to fast or reckless cycling</w:t>
      </w:r>
      <w:r w:rsidR="5F39305C" w:rsidRPr="7DD50264">
        <w:rPr>
          <w:rFonts w:ascii="Arial" w:eastAsia="Arial" w:hAnsi="Arial" w:cs="Arial"/>
          <w:sz w:val="28"/>
          <w:szCs w:val="28"/>
        </w:rPr>
        <w:t xml:space="preserve"> and e-scooters. Outdoor seating, street clutter, bollards and planters were also seen as potential hazards for </w:t>
      </w:r>
      <w:r w:rsidR="4E1B5A44" w:rsidRPr="7DD50264">
        <w:rPr>
          <w:rFonts w:ascii="Arial" w:eastAsia="Arial" w:hAnsi="Arial" w:cs="Arial"/>
          <w:sz w:val="28"/>
          <w:szCs w:val="28"/>
        </w:rPr>
        <w:t>people with mobility aids</w:t>
      </w:r>
      <w:r w:rsidR="5F39305C" w:rsidRPr="7DD50264">
        <w:rPr>
          <w:rFonts w:ascii="Arial" w:eastAsia="Arial" w:hAnsi="Arial" w:cs="Arial"/>
          <w:sz w:val="28"/>
          <w:szCs w:val="28"/>
        </w:rPr>
        <w:t xml:space="preserve"> and people with sensory impairments. </w:t>
      </w:r>
    </w:p>
    <w:p w14:paraId="7147A3E5" w14:textId="551B8AD2" w:rsidR="117AFAB8" w:rsidRPr="00142FDA" w:rsidRDefault="006433A6" w:rsidP="06BFB860">
      <w:pPr>
        <w:rPr>
          <w:rFonts w:ascii="Arial" w:eastAsia="Arial" w:hAnsi="Arial" w:cs="Arial"/>
          <w:b/>
          <w:bCs/>
          <w:sz w:val="36"/>
          <w:szCs w:val="36"/>
        </w:rPr>
      </w:pPr>
      <w:r>
        <w:rPr>
          <w:rFonts w:ascii="Arial" w:eastAsia="Arial" w:hAnsi="Arial" w:cs="Arial"/>
          <w:b/>
          <w:bCs/>
          <w:sz w:val="36"/>
          <w:szCs w:val="36"/>
        </w:rPr>
        <w:lastRenderedPageBreak/>
        <w:t>Economic Barriers</w:t>
      </w:r>
    </w:p>
    <w:p w14:paraId="23C5CD23" w14:textId="1B255D3A" w:rsidR="383BD77D" w:rsidRPr="00902C74" w:rsidRDefault="4C37A014" w:rsidP="06BFB860">
      <w:pPr>
        <w:spacing w:before="240" w:after="240"/>
        <w:rPr>
          <w:rFonts w:ascii="Arial" w:eastAsia="Arial" w:hAnsi="Arial" w:cs="Arial"/>
          <w:sz w:val="28"/>
          <w:szCs w:val="28"/>
        </w:rPr>
      </w:pPr>
      <w:r w:rsidRPr="00902C74">
        <w:rPr>
          <w:rFonts w:ascii="Arial" w:eastAsia="Arial" w:hAnsi="Arial" w:cs="Arial"/>
          <w:sz w:val="28"/>
          <w:szCs w:val="28"/>
        </w:rPr>
        <w:t>Disabled residents identified potential financial impacts associated with the proposals. These included increased fuel costs from longer journeys, higher taxi and private hire fares, costs associated with parking permits, and Clean Air Zone</w:t>
      </w:r>
      <w:r w:rsidR="7CF66864" w:rsidRPr="00902C74">
        <w:rPr>
          <w:rFonts w:ascii="Arial" w:eastAsia="Arial" w:hAnsi="Arial" w:cs="Arial"/>
          <w:sz w:val="28"/>
          <w:szCs w:val="28"/>
        </w:rPr>
        <w:t xml:space="preserve"> (CAZ)</w:t>
      </w:r>
      <w:r w:rsidRPr="00902C74">
        <w:rPr>
          <w:rFonts w:ascii="Arial" w:eastAsia="Arial" w:hAnsi="Arial" w:cs="Arial"/>
          <w:sz w:val="28"/>
          <w:szCs w:val="28"/>
        </w:rPr>
        <w:t xml:space="preserve"> compliance. Additional concerns were raised about increased costs for carers and support workers travelling longer distances, as well as the cumulative impact on low-income households already affected by cost-of-living pressures. </w:t>
      </w:r>
    </w:p>
    <w:p w14:paraId="3094580A" w14:textId="517C2D50" w:rsidR="117AFAB8" w:rsidRPr="00142FDA" w:rsidRDefault="4806BF58" w:rsidP="06BFB860">
      <w:pPr>
        <w:rPr>
          <w:rFonts w:ascii="Arial" w:eastAsia="Arial" w:hAnsi="Arial" w:cs="Arial"/>
          <w:b/>
          <w:bCs/>
          <w:sz w:val="36"/>
          <w:szCs w:val="36"/>
        </w:rPr>
      </w:pPr>
      <w:r w:rsidRPr="00142FDA">
        <w:rPr>
          <w:rFonts w:ascii="Arial" w:eastAsia="Arial" w:hAnsi="Arial" w:cs="Arial"/>
          <w:b/>
          <w:bCs/>
          <w:sz w:val="36"/>
          <w:szCs w:val="36"/>
        </w:rPr>
        <w:t>Lack of Inclusive Mobility</w:t>
      </w:r>
    </w:p>
    <w:p w14:paraId="541AA04D" w14:textId="2A5C3741" w:rsidR="57D4A595" w:rsidRPr="00902C74" w:rsidRDefault="322D2B09" w:rsidP="06BFB860">
      <w:pPr>
        <w:spacing w:before="240" w:after="240"/>
        <w:rPr>
          <w:rFonts w:ascii="Arial" w:eastAsia="Arial" w:hAnsi="Arial" w:cs="Arial"/>
          <w:sz w:val="28"/>
          <w:szCs w:val="28"/>
        </w:rPr>
      </w:pPr>
      <w:r w:rsidRPr="036A590D">
        <w:rPr>
          <w:rFonts w:ascii="Arial" w:eastAsia="Arial" w:hAnsi="Arial" w:cs="Arial"/>
          <w:sz w:val="28"/>
          <w:szCs w:val="28"/>
        </w:rPr>
        <w:t xml:space="preserve">Residents highlighted gaps in inclusive mobility within the proposals. Feedback emphasised the need for well-maintained pavements, dropped kerbs, step-free routes, accessible seating, </w:t>
      </w:r>
      <w:r w:rsidR="3BF59078" w:rsidRPr="036A590D">
        <w:rPr>
          <w:rFonts w:ascii="Arial" w:eastAsia="Arial" w:hAnsi="Arial" w:cs="Arial"/>
          <w:sz w:val="28"/>
          <w:szCs w:val="28"/>
        </w:rPr>
        <w:t xml:space="preserve">accessible </w:t>
      </w:r>
      <w:r w:rsidRPr="036A590D">
        <w:rPr>
          <w:rFonts w:ascii="Arial" w:eastAsia="Arial" w:hAnsi="Arial" w:cs="Arial"/>
          <w:sz w:val="28"/>
          <w:szCs w:val="28"/>
        </w:rPr>
        <w:t>public toilets, and clear</w:t>
      </w:r>
      <w:r w:rsidR="57994158" w:rsidRPr="036A590D">
        <w:rPr>
          <w:rFonts w:ascii="Arial" w:eastAsia="Arial" w:hAnsi="Arial" w:cs="Arial"/>
          <w:sz w:val="28"/>
          <w:szCs w:val="28"/>
        </w:rPr>
        <w:t xml:space="preserve"> signposting.</w:t>
      </w:r>
      <w:r w:rsidRPr="036A590D">
        <w:rPr>
          <w:rFonts w:ascii="Arial" w:eastAsia="Arial" w:hAnsi="Arial" w:cs="Arial"/>
          <w:sz w:val="28"/>
          <w:szCs w:val="28"/>
        </w:rPr>
        <w:t xml:space="preserve"> Concerns were raised that new street features such as bollards, planters, and outdoor</w:t>
      </w:r>
      <w:r w:rsidR="6032FE81" w:rsidRPr="036A590D">
        <w:rPr>
          <w:rFonts w:ascii="Arial" w:eastAsia="Arial" w:hAnsi="Arial" w:cs="Arial"/>
          <w:sz w:val="28"/>
          <w:szCs w:val="28"/>
        </w:rPr>
        <w:t xml:space="preserve"> </w:t>
      </w:r>
      <w:r w:rsidR="736ABF29" w:rsidRPr="036A590D">
        <w:rPr>
          <w:rFonts w:ascii="Arial" w:eastAsia="Arial" w:hAnsi="Arial" w:cs="Arial"/>
          <w:sz w:val="28"/>
          <w:szCs w:val="28"/>
        </w:rPr>
        <w:t>furniture</w:t>
      </w:r>
      <w:r w:rsidR="40C0A748" w:rsidRPr="036A590D">
        <w:rPr>
          <w:rFonts w:ascii="Arial" w:eastAsia="Arial" w:hAnsi="Arial" w:cs="Arial"/>
          <w:sz w:val="28"/>
          <w:szCs w:val="28"/>
        </w:rPr>
        <w:t xml:space="preserve"> on pavements</w:t>
      </w:r>
      <w:r w:rsidR="736ABF29" w:rsidRPr="036A590D">
        <w:rPr>
          <w:rFonts w:ascii="Arial" w:eastAsia="Arial" w:hAnsi="Arial" w:cs="Arial"/>
          <w:sz w:val="28"/>
          <w:szCs w:val="28"/>
        </w:rPr>
        <w:t xml:space="preserve"> </w:t>
      </w:r>
      <w:r w:rsidRPr="036A590D">
        <w:rPr>
          <w:rFonts w:ascii="Arial" w:eastAsia="Arial" w:hAnsi="Arial" w:cs="Arial"/>
          <w:sz w:val="28"/>
          <w:szCs w:val="28"/>
        </w:rPr>
        <w:t>could restrict movement for wheelchair users and people using mobility aids. Residents also noted that not all Disabled people qualify for Blue Badges and that mobility solutions should account for a wider range of access needs.</w:t>
      </w:r>
    </w:p>
    <w:p w14:paraId="5A3806F3" w14:textId="3557FD56" w:rsidR="117AFAB8" w:rsidRPr="00142FDA" w:rsidRDefault="4806BF58" w:rsidP="06BFB860">
      <w:pPr>
        <w:rPr>
          <w:rFonts w:ascii="Arial" w:eastAsia="Arial" w:hAnsi="Arial" w:cs="Arial"/>
          <w:b/>
          <w:bCs/>
          <w:sz w:val="36"/>
          <w:szCs w:val="36"/>
        </w:rPr>
      </w:pPr>
      <w:r w:rsidRPr="00142FDA">
        <w:rPr>
          <w:rFonts w:ascii="Arial" w:eastAsia="Arial" w:hAnsi="Arial" w:cs="Arial"/>
          <w:b/>
          <w:bCs/>
          <w:sz w:val="36"/>
          <w:szCs w:val="36"/>
        </w:rPr>
        <w:t>Quality of Life Impact</w:t>
      </w:r>
    </w:p>
    <w:p w14:paraId="5B47BDF4" w14:textId="4B700D7F" w:rsidR="103527DD" w:rsidRPr="00902C74" w:rsidRDefault="38AFF80F" w:rsidP="06BFB860">
      <w:pPr>
        <w:spacing w:before="240" w:after="240"/>
        <w:rPr>
          <w:rFonts w:ascii="Arial" w:eastAsia="Arial" w:hAnsi="Arial" w:cs="Arial"/>
          <w:sz w:val="28"/>
          <w:szCs w:val="28"/>
        </w:rPr>
      </w:pPr>
      <w:r w:rsidRPr="00902C74">
        <w:rPr>
          <w:rFonts w:ascii="Arial" w:eastAsia="Arial" w:hAnsi="Arial" w:cs="Arial"/>
          <w:sz w:val="28"/>
          <w:szCs w:val="28"/>
        </w:rPr>
        <w:t>Many residents linked the proposed changes to potential impacts on quality of life. Issues raised included longer journeys to essential services, reduced ability to socialise, increased isolation, and difficulties accessing healthcare, shops, and community spaces. Older residents and those with limited mobility noted that changes to parking and traffic arrangements could affect independence and confidence. Residents also highlighted the importance of local shops and services in supporting daily living and wellbeing.</w:t>
      </w:r>
    </w:p>
    <w:p w14:paraId="701B8110" w14:textId="3405DE04" w:rsidR="117AFAB8" w:rsidRPr="00142FDA" w:rsidRDefault="4806BF58" w:rsidP="06BFB860">
      <w:pPr>
        <w:rPr>
          <w:rFonts w:ascii="Arial" w:eastAsia="Arial" w:hAnsi="Arial" w:cs="Arial"/>
          <w:b/>
          <w:bCs/>
          <w:sz w:val="36"/>
          <w:szCs w:val="36"/>
        </w:rPr>
      </w:pPr>
      <w:r w:rsidRPr="00142FDA">
        <w:rPr>
          <w:rFonts w:ascii="Arial" w:eastAsia="Arial" w:hAnsi="Arial" w:cs="Arial"/>
          <w:b/>
          <w:bCs/>
          <w:sz w:val="36"/>
          <w:szCs w:val="36"/>
        </w:rPr>
        <w:t>Scheme Clarity and Accessibility</w:t>
      </w:r>
    </w:p>
    <w:p w14:paraId="02ADE763" w14:textId="7BB19281" w:rsidR="530F10D5" w:rsidRPr="00902C74" w:rsidRDefault="0184B15B" w:rsidP="0EFEFEC6">
      <w:pPr>
        <w:rPr>
          <w:rFonts w:ascii="Arial" w:eastAsia="Arial" w:hAnsi="Arial" w:cs="Arial"/>
          <w:sz w:val="28"/>
          <w:szCs w:val="28"/>
        </w:rPr>
      </w:pPr>
      <w:r w:rsidRPr="036A590D">
        <w:rPr>
          <w:rFonts w:ascii="Arial" w:eastAsia="Arial" w:hAnsi="Arial" w:cs="Arial"/>
          <w:sz w:val="28"/>
          <w:szCs w:val="28"/>
        </w:rPr>
        <w:t xml:space="preserve">Residents reported difficulties understanding the scheme due to the complexity and volume of information provided. Feedback highlighted challenges with survey length, technical language, lack of visual maps, and limited availability of accessible formats such as Easy Read </w:t>
      </w:r>
      <w:r w:rsidRPr="036A590D">
        <w:rPr>
          <w:rFonts w:ascii="Arial" w:eastAsia="Arial" w:hAnsi="Arial" w:cs="Arial"/>
          <w:sz w:val="28"/>
          <w:szCs w:val="28"/>
        </w:rPr>
        <w:lastRenderedPageBreak/>
        <w:t>materials during early stages of engagement. Some residents felt they lacked sufficient information to provide informed responses, particularly regarding parking changes and traffic impacts. Improved clarity, accessible communication</w:t>
      </w:r>
      <w:r w:rsidR="74E4895A" w:rsidRPr="036A590D">
        <w:rPr>
          <w:rFonts w:ascii="Arial" w:eastAsia="Arial" w:hAnsi="Arial" w:cs="Arial"/>
          <w:sz w:val="28"/>
          <w:szCs w:val="28"/>
        </w:rPr>
        <w:t xml:space="preserve"> </w:t>
      </w:r>
      <w:r w:rsidRPr="036A590D">
        <w:rPr>
          <w:rFonts w:ascii="Arial" w:eastAsia="Arial" w:hAnsi="Arial" w:cs="Arial"/>
          <w:sz w:val="28"/>
          <w:szCs w:val="28"/>
        </w:rPr>
        <w:t>and earlier provision of inclusive materials were identified as important for meaningful participation.</w:t>
      </w:r>
    </w:p>
    <w:p w14:paraId="3B5490AC" w14:textId="2054CA1F" w:rsidR="117AFAB8" w:rsidRPr="00142FDA" w:rsidRDefault="4806BF58" w:rsidP="06BFB860">
      <w:pPr>
        <w:rPr>
          <w:rFonts w:ascii="Arial" w:eastAsia="Arial" w:hAnsi="Arial" w:cs="Arial"/>
          <w:b/>
          <w:bCs/>
          <w:sz w:val="36"/>
          <w:szCs w:val="36"/>
        </w:rPr>
      </w:pPr>
      <w:r w:rsidRPr="00142FDA">
        <w:rPr>
          <w:rFonts w:ascii="Arial" w:eastAsia="Arial" w:hAnsi="Arial" w:cs="Arial"/>
          <w:b/>
          <w:bCs/>
          <w:sz w:val="36"/>
          <w:szCs w:val="36"/>
        </w:rPr>
        <w:t>Lack of Co-Design</w:t>
      </w:r>
    </w:p>
    <w:p w14:paraId="407FDBD3" w14:textId="65D84201" w:rsidR="3E1389B8" w:rsidRPr="00902C74" w:rsidRDefault="692202EB" w:rsidP="06BFB860">
      <w:pPr>
        <w:rPr>
          <w:rFonts w:ascii="Arial" w:eastAsia="Arial" w:hAnsi="Arial" w:cs="Arial"/>
          <w:sz w:val="28"/>
          <w:szCs w:val="28"/>
        </w:rPr>
      </w:pPr>
      <w:r w:rsidRPr="00902C74">
        <w:rPr>
          <w:rFonts w:ascii="Arial" w:eastAsia="Arial" w:hAnsi="Arial" w:cs="Arial"/>
          <w:sz w:val="28"/>
          <w:szCs w:val="28"/>
        </w:rPr>
        <w:t>Residents expressed that Disabled people were not sufficiently involved at the earliest stages of shaping the proposals. Feedback indicated that engagement felt focused on consultation rather than co-design, with limited opportunity for Disabled residents to influence priorities, questions, or proposed solutions. Residents noted that experiences of Disabled people who lead active lives, work, care for families, or rely on flexible transport were not always reflected. Greater involvement of Disabled people throughout the design process was identified as important to ensure proposals reflect lived experience.</w:t>
      </w:r>
    </w:p>
    <w:p w14:paraId="53BEB342" w14:textId="399ABF72" w:rsidR="4A2A0515" w:rsidRPr="00902C74" w:rsidRDefault="4A2A0515" w:rsidP="4A2A0515">
      <w:pPr>
        <w:rPr>
          <w:rFonts w:ascii="Arial" w:eastAsia="Arial" w:hAnsi="Arial" w:cs="Arial"/>
          <w:sz w:val="28"/>
          <w:szCs w:val="28"/>
        </w:rPr>
      </w:pPr>
    </w:p>
    <w:p w14:paraId="7584935C" w14:textId="309E1070" w:rsidR="653A7551" w:rsidRPr="00142FDA" w:rsidRDefault="156FFA3E" w:rsidP="06BFB860">
      <w:pPr>
        <w:pStyle w:val="Heading1"/>
        <w:rPr>
          <w:rFonts w:ascii="Arial" w:eastAsia="Arial" w:hAnsi="Arial" w:cs="Arial"/>
          <w:b/>
          <w:bCs/>
          <w:color w:val="000000" w:themeColor="text1"/>
        </w:rPr>
      </w:pPr>
      <w:bookmarkStart w:id="2" w:name="_Toc223092284"/>
      <w:r w:rsidRPr="7DD50264">
        <w:rPr>
          <w:rFonts w:ascii="Arial" w:eastAsia="Arial" w:hAnsi="Arial" w:cs="Arial"/>
          <w:b/>
          <w:bCs/>
          <w:color w:val="000000" w:themeColor="text1"/>
        </w:rPr>
        <w:t>Background</w:t>
      </w:r>
      <w:bookmarkEnd w:id="2"/>
    </w:p>
    <w:p w14:paraId="79A7CFC7" w14:textId="51402FC5" w:rsidR="06BFB860" w:rsidRPr="00902C74" w:rsidRDefault="06BFB860" w:rsidP="06BFB860">
      <w:pPr>
        <w:rPr>
          <w:rFonts w:ascii="Arial" w:hAnsi="Arial" w:cs="Arial"/>
          <w:sz w:val="28"/>
          <w:szCs w:val="28"/>
        </w:rPr>
      </w:pPr>
    </w:p>
    <w:p w14:paraId="1BDEC2AB" w14:textId="7C0E9236" w:rsidR="2823673B" w:rsidRPr="00902C74" w:rsidRDefault="6199BB58" w:rsidP="5BFB75E9">
      <w:pPr>
        <w:rPr>
          <w:rFonts w:ascii="Arial" w:eastAsia="Arial" w:hAnsi="Arial" w:cs="Arial"/>
          <w:sz w:val="28"/>
          <w:szCs w:val="28"/>
        </w:rPr>
      </w:pPr>
      <w:r w:rsidRPr="00902C74">
        <w:rPr>
          <w:rFonts w:ascii="Arial" w:eastAsia="Arial" w:hAnsi="Arial" w:cs="Arial"/>
          <w:sz w:val="28"/>
          <w:szCs w:val="28"/>
        </w:rPr>
        <w:t>Th</w:t>
      </w:r>
      <w:r w:rsidR="1E704280" w:rsidRPr="00902C74">
        <w:rPr>
          <w:rFonts w:ascii="Arial" w:eastAsia="Arial" w:hAnsi="Arial" w:cs="Arial"/>
          <w:sz w:val="28"/>
          <w:szCs w:val="28"/>
        </w:rPr>
        <w:t xml:space="preserve">e national and local context of this report is a challenging one </w:t>
      </w:r>
      <w:r w:rsidR="1C001C9B" w:rsidRPr="00902C74">
        <w:rPr>
          <w:rFonts w:ascii="Arial" w:eastAsia="Arial" w:hAnsi="Arial" w:cs="Arial"/>
          <w:sz w:val="28"/>
          <w:szCs w:val="28"/>
        </w:rPr>
        <w:t xml:space="preserve">with significant implications for Disabled people’s safety, wellbeing, and social participation. Across England and Wales, there has been a continued rise in </w:t>
      </w:r>
      <w:r w:rsidR="199AB8A2" w:rsidRPr="00902C74">
        <w:rPr>
          <w:rFonts w:ascii="Arial" w:eastAsia="Arial" w:hAnsi="Arial" w:cs="Arial"/>
          <w:sz w:val="28"/>
          <w:szCs w:val="28"/>
        </w:rPr>
        <w:t xml:space="preserve">police recorded hate crime, with over 10,000 cases of </w:t>
      </w:r>
      <w:r w:rsidR="00C21D03">
        <w:rPr>
          <w:rFonts w:ascii="Arial" w:eastAsia="Arial" w:hAnsi="Arial" w:cs="Arial"/>
          <w:sz w:val="28"/>
          <w:szCs w:val="28"/>
        </w:rPr>
        <w:t>D</w:t>
      </w:r>
      <w:r w:rsidR="199AB8A2" w:rsidRPr="00902C74">
        <w:rPr>
          <w:rFonts w:ascii="Arial" w:eastAsia="Arial" w:hAnsi="Arial" w:cs="Arial"/>
          <w:sz w:val="28"/>
          <w:szCs w:val="28"/>
        </w:rPr>
        <w:t>isability hate crimes recorded in the year ending March 2025</w:t>
      </w:r>
      <w:r w:rsidR="2823673B" w:rsidRPr="00902C74">
        <w:rPr>
          <w:rStyle w:val="FootnoteReference"/>
          <w:rFonts w:ascii="Arial" w:eastAsia="Arial" w:hAnsi="Arial" w:cs="Arial"/>
          <w:sz w:val="28"/>
          <w:szCs w:val="28"/>
        </w:rPr>
        <w:footnoteReference w:id="1"/>
      </w:r>
      <w:r w:rsidR="199AB8A2" w:rsidRPr="00902C74">
        <w:rPr>
          <w:rFonts w:ascii="Arial" w:eastAsia="Arial" w:hAnsi="Arial" w:cs="Arial"/>
          <w:sz w:val="28"/>
          <w:szCs w:val="28"/>
        </w:rPr>
        <w:t xml:space="preserve">. This increase reflects persistent risks </w:t>
      </w:r>
      <w:r w:rsidR="3423FA58" w:rsidRPr="00902C74">
        <w:rPr>
          <w:rFonts w:ascii="Arial" w:eastAsia="Arial" w:hAnsi="Arial" w:cs="Arial"/>
          <w:sz w:val="28"/>
          <w:szCs w:val="28"/>
        </w:rPr>
        <w:t xml:space="preserve">to people’s safety and sense of belonging, </w:t>
      </w:r>
      <w:r w:rsidR="3E4B3FEB" w:rsidRPr="00902C74">
        <w:rPr>
          <w:rFonts w:ascii="Arial" w:eastAsia="Arial" w:hAnsi="Arial" w:cs="Arial"/>
          <w:sz w:val="28"/>
          <w:szCs w:val="28"/>
        </w:rPr>
        <w:t xml:space="preserve">compounding existing fears around </w:t>
      </w:r>
      <w:r w:rsidR="41793325" w:rsidRPr="00902C74">
        <w:rPr>
          <w:rFonts w:ascii="Arial" w:eastAsia="Arial" w:hAnsi="Arial" w:cs="Arial"/>
          <w:sz w:val="28"/>
          <w:szCs w:val="28"/>
        </w:rPr>
        <w:t xml:space="preserve">the social exclusion of Disabled people in society. </w:t>
      </w:r>
    </w:p>
    <w:p w14:paraId="38D42F99" w14:textId="722C252A" w:rsidR="44BA56E3" w:rsidRPr="00902C74" w:rsidRDefault="0D76D846" w:rsidP="34E37E66">
      <w:pPr>
        <w:rPr>
          <w:rFonts w:ascii="Arial" w:eastAsia="Arial" w:hAnsi="Arial" w:cs="Arial"/>
          <w:sz w:val="28"/>
          <w:szCs w:val="28"/>
        </w:rPr>
      </w:pPr>
      <w:r w:rsidRPr="00902C74">
        <w:rPr>
          <w:rFonts w:ascii="Arial" w:eastAsia="Arial" w:hAnsi="Arial" w:cs="Arial"/>
          <w:sz w:val="28"/>
          <w:szCs w:val="28"/>
        </w:rPr>
        <w:lastRenderedPageBreak/>
        <w:t xml:space="preserve">Recent social, economic, and political changes across the South West have </w:t>
      </w:r>
      <w:r w:rsidR="50C662D1" w:rsidRPr="00902C74">
        <w:rPr>
          <w:rFonts w:ascii="Arial" w:eastAsia="Arial" w:hAnsi="Arial" w:cs="Arial"/>
          <w:sz w:val="28"/>
          <w:szCs w:val="28"/>
        </w:rPr>
        <w:t>placed growing</w:t>
      </w:r>
      <w:r w:rsidRPr="00902C74">
        <w:rPr>
          <w:rFonts w:ascii="Arial" w:eastAsia="Arial" w:hAnsi="Arial" w:cs="Arial"/>
          <w:sz w:val="28"/>
          <w:szCs w:val="28"/>
        </w:rPr>
        <w:t xml:space="preserve"> pressure on community cohesion in Bristol. </w:t>
      </w:r>
      <w:r w:rsidR="3423FA58" w:rsidRPr="00902C74">
        <w:rPr>
          <w:rFonts w:ascii="Arial" w:eastAsia="Arial" w:hAnsi="Arial" w:cs="Arial"/>
          <w:sz w:val="28"/>
          <w:szCs w:val="28"/>
        </w:rPr>
        <w:t>Following the anti-immigration demonstrations in 2024,</w:t>
      </w:r>
      <w:r w:rsidR="3A3C6317" w:rsidRPr="00902C74">
        <w:rPr>
          <w:rFonts w:ascii="Arial" w:eastAsia="Arial" w:hAnsi="Arial" w:cs="Arial"/>
          <w:sz w:val="28"/>
          <w:szCs w:val="28"/>
        </w:rPr>
        <w:t xml:space="preserve"> there are growing tensions between communities in the city and gaps in social trust</w:t>
      </w:r>
      <w:r w:rsidR="44BA56E3" w:rsidRPr="00902C74">
        <w:rPr>
          <w:rStyle w:val="FootnoteReference"/>
          <w:rFonts w:ascii="Arial" w:eastAsia="Arial" w:hAnsi="Arial" w:cs="Arial"/>
          <w:sz w:val="28"/>
          <w:szCs w:val="28"/>
        </w:rPr>
        <w:footnoteReference w:id="2"/>
      </w:r>
      <w:r w:rsidR="3A3C6317" w:rsidRPr="00902C74">
        <w:rPr>
          <w:rFonts w:ascii="Arial" w:eastAsia="Arial" w:hAnsi="Arial" w:cs="Arial"/>
          <w:sz w:val="28"/>
          <w:szCs w:val="28"/>
        </w:rPr>
        <w:t xml:space="preserve">. </w:t>
      </w:r>
      <w:r w:rsidR="6E70DFE4" w:rsidRPr="00902C74">
        <w:rPr>
          <w:rFonts w:ascii="Arial" w:eastAsia="Arial" w:hAnsi="Arial" w:cs="Arial"/>
          <w:sz w:val="28"/>
          <w:szCs w:val="28"/>
        </w:rPr>
        <w:t>For Disabled residents</w:t>
      </w:r>
      <w:r w:rsidR="18A98EB4" w:rsidRPr="00902C74">
        <w:rPr>
          <w:rFonts w:ascii="Arial" w:eastAsia="Arial" w:hAnsi="Arial" w:cs="Arial"/>
          <w:sz w:val="28"/>
          <w:szCs w:val="28"/>
        </w:rPr>
        <w:t xml:space="preserve"> who already experience </w:t>
      </w:r>
      <w:r w:rsidR="7656C1A1" w:rsidRPr="00902C74">
        <w:rPr>
          <w:rFonts w:ascii="Arial" w:eastAsia="Arial" w:hAnsi="Arial" w:cs="Arial"/>
          <w:sz w:val="28"/>
          <w:szCs w:val="28"/>
        </w:rPr>
        <w:t>loneliness</w:t>
      </w:r>
      <w:r w:rsidR="1E5915B1" w:rsidRPr="00902C74">
        <w:rPr>
          <w:rFonts w:ascii="Arial" w:eastAsia="Arial" w:hAnsi="Arial" w:cs="Arial"/>
          <w:sz w:val="28"/>
          <w:szCs w:val="28"/>
        </w:rPr>
        <w:t xml:space="preserve"> and </w:t>
      </w:r>
      <w:r w:rsidR="18A98EB4" w:rsidRPr="00902C74">
        <w:rPr>
          <w:rFonts w:ascii="Arial" w:eastAsia="Arial" w:hAnsi="Arial" w:cs="Arial"/>
          <w:sz w:val="28"/>
          <w:szCs w:val="28"/>
        </w:rPr>
        <w:t xml:space="preserve">isolation, this </w:t>
      </w:r>
      <w:r w:rsidR="176C038D" w:rsidRPr="00902C74">
        <w:rPr>
          <w:rFonts w:ascii="Arial" w:eastAsia="Arial" w:hAnsi="Arial" w:cs="Arial"/>
          <w:sz w:val="28"/>
          <w:szCs w:val="28"/>
        </w:rPr>
        <w:t xml:space="preserve">presents </w:t>
      </w:r>
      <w:r w:rsidR="09390A49" w:rsidRPr="00902C74">
        <w:rPr>
          <w:rFonts w:ascii="Arial" w:eastAsia="Arial" w:hAnsi="Arial" w:cs="Arial"/>
          <w:sz w:val="28"/>
          <w:szCs w:val="28"/>
        </w:rPr>
        <w:t>additional</w:t>
      </w:r>
      <w:r w:rsidR="176C038D" w:rsidRPr="00902C74">
        <w:rPr>
          <w:rFonts w:ascii="Arial" w:eastAsia="Arial" w:hAnsi="Arial" w:cs="Arial"/>
          <w:sz w:val="28"/>
          <w:szCs w:val="28"/>
        </w:rPr>
        <w:t xml:space="preserve"> barriers to</w:t>
      </w:r>
      <w:r w:rsidR="18A98EB4" w:rsidRPr="00902C74">
        <w:rPr>
          <w:rFonts w:ascii="Arial" w:eastAsia="Arial" w:hAnsi="Arial" w:cs="Arial"/>
          <w:sz w:val="28"/>
          <w:szCs w:val="28"/>
        </w:rPr>
        <w:t xml:space="preserve"> feelings of safet</w:t>
      </w:r>
      <w:r w:rsidR="0E29DB7D" w:rsidRPr="00902C74">
        <w:rPr>
          <w:rFonts w:ascii="Arial" w:eastAsia="Arial" w:hAnsi="Arial" w:cs="Arial"/>
          <w:sz w:val="28"/>
          <w:szCs w:val="28"/>
        </w:rPr>
        <w:t>y</w:t>
      </w:r>
      <w:r w:rsidR="18A98EB4" w:rsidRPr="00902C74">
        <w:rPr>
          <w:rFonts w:ascii="Arial" w:eastAsia="Arial" w:hAnsi="Arial" w:cs="Arial"/>
          <w:sz w:val="28"/>
          <w:szCs w:val="28"/>
        </w:rPr>
        <w:t xml:space="preserve"> and confidence in publ</w:t>
      </w:r>
      <w:r w:rsidR="59B42CB6" w:rsidRPr="00902C74">
        <w:rPr>
          <w:rFonts w:ascii="Arial" w:eastAsia="Arial" w:hAnsi="Arial" w:cs="Arial"/>
          <w:sz w:val="28"/>
          <w:szCs w:val="28"/>
        </w:rPr>
        <w:t xml:space="preserve">ic spaces. </w:t>
      </w:r>
    </w:p>
    <w:p w14:paraId="0CD0C307" w14:textId="551DC1B9" w:rsidR="6ABEB3BC" w:rsidRPr="00902C74" w:rsidRDefault="59B42CB6" w:rsidP="5BFB75E9">
      <w:pPr>
        <w:rPr>
          <w:rFonts w:ascii="Arial" w:eastAsia="Arial" w:hAnsi="Arial" w:cs="Arial"/>
          <w:sz w:val="28"/>
          <w:szCs w:val="28"/>
        </w:rPr>
      </w:pPr>
      <w:r w:rsidRPr="00902C74">
        <w:rPr>
          <w:rFonts w:ascii="Arial" w:eastAsia="Arial" w:hAnsi="Arial" w:cs="Arial"/>
          <w:sz w:val="28"/>
          <w:szCs w:val="28"/>
        </w:rPr>
        <w:t xml:space="preserve">At the same time, Disabled people are facing increasing economic insecurity. Changes to welfare provision, </w:t>
      </w:r>
      <w:r w:rsidR="472EF135" w:rsidRPr="00902C74">
        <w:rPr>
          <w:rFonts w:ascii="Arial" w:eastAsia="Arial" w:hAnsi="Arial" w:cs="Arial"/>
          <w:sz w:val="28"/>
          <w:szCs w:val="28"/>
        </w:rPr>
        <w:t>including</w:t>
      </w:r>
      <w:r w:rsidRPr="00902C74">
        <w:rPr>
          <w:rFonts w:ascii="Arial" w:eastAsia="Arial" w:hAnsi="Arial" w:cs="Arial"/>
          <w:sz w:val="28"/>
          <w:szCs w:val="28"/>
        </w:rPr>
        <w:t xml:space="preserve"> reforms to Personal </w:t>
      </w:r>
      <w:r w:rsidR="248BE55C" w:rsidRPr="00902C74">
        <w:rPr>
          <w:rFonts w:ascii="Arial" w:eastAsia="Arial" w:hAnsi="Arial" w:cs="Arial"/>
          <w:sz w:val="28"/>
          <w:szCs w:val="28"/>
        </w:rPr>
        <w:t>Independence</w:t>
      </w:r>
      <w:r w:rsidRPr="00902C74">
        <w:rPr>
          <w:rFonts w:ascii="Arial" w:eastAsia="Arial" w:hAnsi="Arial" w:cs="Arial"/>
          <w:sz w:val="28"/>
          <w:szCs w:val="28"/>
        </w:rPr>
        <w:t xml:space="preserve"> Payment (PIP) and cuts to Universal Credit (UC), are projected to push a</w:t>
      </w:r>
      <w:r w:rsidR="6EE68805" w:rsidRPr="00902C74">
        <w:rPr>
          <w:rFonts w:ascii="Arial" w:eastAsia="Arial" w:hAnsi="Arial" w:cs="Arial"/>
          <w:sz w:val="28"/>
          <w:szCs w:val="28"/>
        </w:rPr>
        <w:t xml:space="preserve">n additional </w:t>
      </w:r>
      <w:r w:rsidR="4E70A20F" w:rsidRPr="00902C74">
        <w:rPr>
          <w:rFonts w:ascii="Arial" w:eastAsia="Arial" w:hAnsi="Arial" w:cs="Arial"/>
          <w:sz w:val="28"/>
          <w:szCs w:val="28"/>
        </w:rPr>
        <w:t>340,000</w:t>
      </w:r>
      <w:r w:rsidR="0AA8CBEC" w:rsidRPr="00902C74">
        <w:rPr>
          <w:rFonts w:ascii="Arial" w:eastAsia="Arial" w:hAnsi="Arial" w:cs="Arial"/>
          <w:sz w:val="28"/>
          <w:szCs w:val="28"/>
        </w:rPr>
        <w:t xml:space="preserve"> chronically</w:t>
      </w:r>
      <w:r w:rsidR="4E70A20F" w:rsidRPr="00902C74">
        <w:rPr>
          <w:rFonts w:ascii="Arial" w:eastAsia="Arial" w:hAnsi="Arial" w:cs="Arial"/>
          <w:sz w:val="28"/>
          <w:szCs w:val="28"/>
        </w:rPr>
        <w:t xml:space="preserve"> ill and Disabled people into poverty</w:t>
      </w:r>
      <w:r w:rsidR="6ABEB3BC" w:rsidRPr="00902C74">
        <w:rPr>
          <w:rStyle w:val="FootnoteReference"/>
          <w:rFonts w:ascii="Arial" w:eastAsia="Arial" w:hAnsi="Arial" w:cs="Arial"/>
          <w:sz w:val="28"/>
          <w:szCs w:val="28"/>
        </w:rPr>
        <w:footnoteReference w:id="3"/>
      </w:r>
      <w:r w:rsidR="4E70A20F" w:rsidRPr="00902C74">
        <w:rPr>
          <w:rFonts w:ascii="Arial" w:eastAsia="Arial" w:hAnsi="Arial" w:cs="Arial"/>
          <w:sz w:val="28"/>
          <w:szCs w:val="28"/>
        </w:rPr>
        <w:t xml:space="preserve">. </w:t>
      </w:r>
      <w:r w:rsidR="771ED30E" w:rsidRPr="00902C74">
        <w:rPr>
          <w:rFonts w:ascii="Arial" w:eastAsia="Arial" w:hAnsi="Arial" w:cs="Arial"/>
          <w:sz w:val="28"/>
          <w:szCs w:val="28"/>
        </w:rPr>
        <w:t xml:space="preserve">Employment inequalities persist, with Disabled people across all ages experiencing significantly lower employment rates than non-Disabled people. With the </w:t>
      </w:r>
      <w:r w:rsidR="7DDA0E16" w:rsidRPr="00902C74">
        <w:rPr>
          <w:rFonts w:ascii="Arial" w:eastAsia="Arial" w:hAnsi="Arial" w:cs="Arial"/>
          <w:sz w:val="28"/>
          <w:szCs w:val="28"/>
        </w:rPr>
        <w:t xml:space="preserve">UK </w:t>
      </w:r>
      <w:r w:rsidR="771ED30E" w:rsidRPr="00902C74">
        <w:rPr>
          <w:rFonts w:ascii="Arial" w:eastAsia="Arial" w:hAnsi="Arial" w:cs="Arial"/>
          <w:sz w:val="28"/>
          <w:szCs w:val="28"/>
        </w:rPr>
        <w:t xml:space="preserve">disability employment gap </w:t>
      </w:r>
      <w:r w:rsidR="3490D0EA" w:rsidRPr="00902C74">
        <w:rPr>
          <w:rFonts w:ascii="Arial" w:eastAsia="Arial" w:hAnsi="Arial" w:cs="Arial"/>
          <w:sz w:val="28"/>
          <w:szCs w:val="28"/>
        </w:rPr>
        <w:t xml:space="preserve">standing at </w:t>
      </w:r>
      <w:r w:rsidR="00C84879" w:rsidRPr="00902C74">
        <w:rPr>
          <w:rFonts w:ascii="Arial" w:eastAsia="Arial" w:hAnsi="Arial" w:cs="Arial"/>
          <w:sz w:val="28"/>
          <w:szCs w:val="28"/>
        </w:rPr>
        <w:t>31.5 percentage points in 2025</w:t>
      </w:r>
      <w:r w:rsidR="6ABEB3BC" w:rsidRPr="00902C74">
        <w:rPr>
          <w:rStyle w:val="FootnoteReference"/>
          <w:rFonts w:ascii="Arial" w:eastAsia="Arial" w:hAnsi="Arial" w:cs="Arial"/>
          <w:sz w:val="28"/>
          <w:szCs w:val="28"/>
        </w:rPr>
        <w:footnoteReference w:id="4"/>
      </w:r>
      <w:r w:rsidR="00C84879" w:rsidRPr="00902C74">
        <w:rPr>
          <w:rFonts w:ascii="Arial" w:eastAsia="Arial" w:hAnsi="Arial" w:cs="Arial"/>
          <w:sz w:val="28"/>
          <w:szCs w:val="28"/>
        </w:rPr>
        <w:t>,</w:t>
      </w:r>
      <w:r w:rsidR="3490D0EA" w:rsidRPr="00902C74">
        <w:rPr>
          <w:rFonts w:ascii="Arial" w:eastAsia="Arial" w:hAnsi="Arial" w:cs="Arial"/>
          <w:sz w:val="28"/>
          <w:szCs w:val="28"/>
        </w:rPr>
        <w:t xml:space="preserve"> t</w:t>
      </w:r>
      <w:r w:rsidR="0FDAF325" w:rsidRPr="00902C74">
        <w:rPr>
          <w:rFonts w:ascii="Arial" w:eastAsia="Arial" w:hAnsi="Arial" w:cs="Arial"/>
          <w:sz w:val="28"/>
          <w:szCs w:val="28"/>
        </w:rPr>
        <w:t xml:space="preserve">hese changes </w:t>
      </w:r>
      <w:r w:rsidR="3103E977" w:rsidRPr="00902C74">
        <w:rPr>
          <w:rFonts w:ascii="Arial" w:eastAsia="Arial" w:hAnsi="Arial" w:cs="Arial"/>
          <w:sz w:val="28"/>
          <w:szCs w:val="28"/>
        </w:rPr>
        <w:t xml:space="preserve">have a cumulative </w:t>
      </w:r>
      <w:r w:rsidR="5958F819" w:rsidRPr="00902C74">
        <w:rPr>
          <w:rFonts w:ascii="Arial" w:eastAsia="Arial" w:hAnsi="Arial" w:cs="Arial"/>
          <w:sz w:val="28"/>
          <w:szCs w:val="28"/>
        </w:rPr>
        <w:t>impa</w:t>
      </w:r>
      <w:r w:rsidR="3103E977" w:rsidRPr="00902C74">
        <w:rPr>
          <w:rFonts w:ascii="Arial" w:eastAsia="Arial" w:hAnsi="Arial" w:cs="Arial"/>
          <w:sz w:val="28"/>
          <w:szCs w:val="28"/>
        </w:rPr>
        <w:t xml:space="preserve">ct on </w:t>
      </w:r>
      <w:r w:rsidR="2B7DF7AF" w:rsidRPr="00902C74">
        <w:rPr>
          <w:rFonts w:ascii="Arial" w:eastAsia="Arial" w:hAnsi="Arial" w:cs="Arial"/>
          <w:sz w:val="28"/>
          <w:szCs w:val="28"/>
        </w:rPr>
        <w:t xml:space="preserve">existing financial </w:t>
      </w:r>
      <w:r w:rsidR="6BC7727E" w:rsidRPr="00902C74">
        <w:rPr>
          <w:rFonts w:ascii="Arial" w:eastAsia="Arial" w:hAnsi="Arial" w:cs="Arial"/>
          <w:sz w:val="28"/>
          <w:szCs w:val="28"/>
        </w:rPr>
        <w:t>hardships</w:t>
      </w:r>
      <w:r w:rsidR="177FBD85" w:rsidRPr="00902C74">
        <w:rPr>
          <w:rFonts w:ascii="Arial" w:eastAsia="Arial" w:hAnsi="Arial" w:cs="Arial"/>
          <w:sz w:val="28"/>
          <w:szCs w:val="28"/>
        </w:rPr>
        <w:t xml:space="preserve">. </w:t>
      </w:r>
    </w:p>
    <w:p w14:paraId="0D913810" w14:textId="18CBCB1C" w:rsidR="1BDCC2AC" w:rsidRPr="00902C74" w:rsidRDefault="6086D6F3" w:rsidP="036A590D">
      <w:pPr>
        <w:rPr>
          <w:rFonts w:ascii="Arial" w:eastAsia="Arial" w:hAnsi="Arial" w:cs="Arial"/>
          <w:sz w:val="28"/>
          <w:szCs w:val="28"/>
        </w:rPr>
      </w:pPr>
      <w:r w:rsidRPr="00902C74">
        <w:rPr>
          <w:rFonts w:ascii="Arial" w:eastAsia="Arial" w:hAnsi="Arial" w:cs="Arial"/>
          <w:sz w:val="28"/>
          <w:szCs w:val="28"/>
        </w:rPr>
        <w:t>T</w:t>
      </w:r>
      <w:r w:rsidR="0280CE47" w:rsidRPr="00902C74">
        <w:rPr>
          <w:rFonts w:ascii="Arial" w:eastAsia="Arial" w:hAnsi="Arial" w:cs="Arial"/>
          <w:sz w:val="28"/>
          <w:szCs w:val="28"/>
        </w:rPr>
        <w:t>he long-term impacts of COVID-19 continue to disproportionately affect Disabled people, exacerbating existing health and social inequalities</w:t>
      </w:r>
      <w:r w:rsidR="1BDCC2AC" w:rsidRPr="00902C74">
        <w:rPr>
          <w:rStyle w:val="FootnoteReference"/>
          <w:rFonts w:ascii="Arial" w:eastAsia="Arial" w:hAnsi="Arial" w:cs="Arial"/>
          <w:sz w:val="28"/>
          <w:szCs w:val="28"/>
        </w:rPr>
        <w:footnoteReference w:id="5"/>
      </w:r>
      <w:r w:rsidR="0280CE47" w:rsidRPr="00902C74">
        <w:rPr>
          <w:rFonts w:ascii="Arial" w:eastAsia="Arial" w:hAnsi="Arial" w:cs="Arial"/>
          <w:sz w:val="28"/>
          <w:szCs w:val="28"/>
        </w:rPr>
        <w:t>. Alongside this, the cost-of-living crisis has reduced Disabled people’s abi</w:t>
      </w:r>
      <w:r w:rsidR="5B12E4D1" w:rsidRPr="00902C74">
        <w:rPr>
          <w:rFonts w:ascii="Arial" w:eastAsia="Arial" w:hAnsi="Arial" w:cs="Arial"/>
          <w:sz w:val="28"/>
          <w:szCs w:val="28"/>
        </w:rPr>
        <w:t xml:space="preserve">lity to meet essential needs, with many having to cut back on heating, food, transport, healthcare, </w:t>
      </w:r>
      <w:r w:rsidR="19BF47D7" w:rsidRPr="00902C74">
        <w:rPr>
          <w:rFonts w:ascii="Arial" w:eastAsia="Arial" w:hAnsi="Arial" w:cs="Arial"/>
          <w:sz w:val="28"/>
          <w:szCs w:val="28"/>
        </w:rPr>
        <w:t xml:space="preserve">and </w:t>
      </w:r>
      <w:r w:rsidR="5B12E4D1" w:rsidRPr="00902C74">
        <w:rPr>
          <w:rFonts w:ascii="Arial" w:eastAsia="Arial" w:hAnsi="Arial" w:cs="Arial"/>
          <w:sz w:val="28"/>
          <w:szCs w:val="28"/>
        </w:rPr>
        <w:t>carer’s support</w:t>
      </w:r>
      <w:r w:rsidR="1BDCC2AC" w:rsidRPr="00902C74">
        <w:rPr>
          <w:rStyle w:val="FootnoteReference"/>
          <w:rFonts w:ascii="Arial" w:eastAsia="Arial" w:hAnsi="Arial" w:cs="Arial"/>
          <w:sz w:val="28"/>
          <w:szCs w:val="28"/>
        </w:rPr>
        <w:footnoteReference w:id="6"/>
      </w:r>
      <w:r w:rsidR="5B12E4D1" w:rsidRPr="00902C74">
        <w:rPr>
          <w:rFonts w:ascii="Arial" w:eastAsia="Arial" w:hAnsi="Arial" w:cs="Arial"/>
          <w:sz w:val="28"/>
          <w:szCs w:val="28"/>
        </w:rPr>
        <w:t xml:space="preserve">. </w:t>
      </w:r>
      <w:r w:rsidR="39C237A6" w:rsidRPr="00902C74">
        <w:rPr>
          <w:rFonts w:ascii="Arial" w:eastAsia="Arial" w:hAnsi="Arial" w:cs="Arial"/>
          <w:sz w:val="28"/>
          <w:szCs w:val="28"/>
        </w:rPr>
        <w:t xml:space="preserve">Both crises have unfolded </w:t>
      </w:r>
      <w:r w:rsidR="4E9870E8" w:rsidRPr="00902C74">
        <w:rPr>
          <w:rFonts w:ascii="Arial" w:eastAsia="Arial" w:hAnsi="Arial" w:cs="Arial"/>
          <w:sz w:val="28"/>
          <w:szCs w:val="28"/>
        </w:rPr>
        <w:t>following 14 years of austerity, during which public services, social security, and local support systems were significantly reduced</w:t>
      </w:r>
      <w:r w:rsidRPr="036A590D">
        <w:rPr>
          <w:rStyle w:val="FootnoteReference"/>
          <w:rFonts w:ascii="Arial" w:eastAsia="Arial" w:hAnsi="Arial" w:cs="Arial"/>
          <w:sz w:val="28"/>
          <w:szCs w:val="28"/>
        </w:rPr>
        <w:footnoteReference w:id="7"/>
      </w:r>
      <w:r w:rsidR="4649C1C1" w:rsidRPr="00902C74">
        <w:rPr>
          <w:rFonts w:ascii="Arial" w:eastAsia="Arial" w:hAnsi="Arial" w:cs="Arial"/>
          <w:sz w:val="28"/>
          <w:szCs w:val="28"/>
        </w:rPr>
        <w:t>.</w:t>
      </w:r>
    </w:p>
    <w:p w14:paraId="7E87A1C1" w14:textId="7D72B691" w:rsidR="1BDCC2AC" w:rsidRPr="00902C74" w:rsidRDefault="5B12E4D1" w:rsidP="5BFB75E9">
      <w:pPr>
        <w:rPr>
          <w:rFonts w:ascii="Arial" w:eastAsia="Arial" w:hAnsi="Arial" w:cs="Arial"/>
          <w:sz w:val="28"/>
          <w:szCs w:val="28"/>
        </w:rPr>
      </w:pPr>
      <w:r w:rsidRPr="036A590D">
        <w:rPr>
          <w:rFonts w:ascii="Arial" w:eastAsia="Arial" w:hAnsi="Arial" w:cs="Arial"/>
          <w:sz w:val="28"/>
          <w:szCs w:val="28"/>
        </w:rPr>
        <w:lastRenderedPageBreak/>
        <w:t>Against this backdrop, this report brings together the lived experience of</w:t>
      </w:r>
      <w:r w:rsidR="71D7F024" w:rsidRPr="036A590D">
        <w:rPr>
          <w:rFonts w:ascii="Arial" w:eastAsia="Arial" w:hAnsi="Arial" w:cs="Arial"/>
          <w:sz w:val="28"/>
          <w:szCs w:val="28"/>
        </w:rPr>
        <w:t xml:space="preserve"> </w:t>
      </w:r>
      <w:r w:rsidR="0CF3B15D" w:rsidRPr="036A590D">
        <w:rPr>
          <w:rFonts w:ascii="Arial" w:eastAsia="Arial" w:hAnsi="Arial" w:cs="Arial"/>
          <w:sz w:val="28"/>
          <w:szCs w:val="28"/>
        </w:rPr>
        <w:t xml:space="preserve">34 </w:t>
      </w:r>
      <w:r w:rsidRPr="036A590D">
        <w:rPr>
          <w:rFonts w:ascii="Arial" w:eastAsia="Arial" w:hAnsi="Arial" w:cs="Arial"/>
          <w:sz w:val="28"/>
          <w:szCs w:val="28"/>
        </w:rPr>
        <w:t>Disabled residents in Bristol through engagement on the S</w:t>
      </w:r>
      <w:r w:rsidR="075B4283" w:rsidRPr="036A590D">
        <w:rPr>
          <w:rFonts w:ascii="Arial" w:eastAsia="Arial" w:hAnsi="Arial" w:cs="Arial"/>
          <w:sz w:val="28"/>
          <w:szCs w:val="28"/>
        </w:rPr>
        <w:t>outh</w:t>
      </w:r>
      <w:r w:rsidR="7E530F9A" w:rsidRPr="036A590D">
        <w:rPr>
          <w:rFonts w:ascii="Arial" w:eastAsia="Arial" w:hAnsi="Arial" w:cs="Arial"/>
          <w:sz w:val="28"/>
          <w:szCs w:val="28"/>
        </w:rPr>
        <w:t xml:space="preserve"> </w:t>
      </w:r>
      <w:r w:rsidR="075B4283" w:rsidRPr="036A590D">
        <w:rPr>
          <w:rFonts w:ascii="Arial" w:eastAsia="Arial" w:hAnsi="Arial" w:cs="Arial"/>
          <w:sz w:val="28"/>
          <w:szCs w:val="28"/>
        </w:rPr>
        <w:t xml:space="preserve">Bristol Liveable Neighbourhood (SBLN) </w:t>
      </w:r>
      <w:r w:rsidRPr="036A590D">
        <w:rPr>
          <w:rFonts w:ascii="Arial" w:eastAsia="Arial" w:hAnsi="Arial" w:cs="Arial"/>
          <w:sz w:val="28"/>
          <w:szCs w:val="28"/>
        </w:rPr>
        <w:t xml:space="preserve">project. It identifies ten key findings to help inform more accessible, inclusive, and equitable approaches to neighbourhood </w:t>
      </w:r>
      <w:r w:rsidR="29833B76" w:rsidRPr="036A590D">
        <w:rPr>
          <w:rFonts w:ascii="Arial" w:eastAsia="Arial" w:hAnsi="Arial" w:cs="Arial"/>
          <w:sz w:val="28"/>
          <w:szCs w:val="28"/>
        </w:rPr>
        <w:t xml:space="preserve">design and decision-making. </w:t>
      </w:r>
    </w:p>
    <w:p w14:paraId="055CFA53" w14:textId="5037648C" w:rsidR="06BFB860" w:rsidRPr="00902C74" w:rsidRDefault="06BFB860" w:rsidP="06BFB860">
      <w:pPr>
        <w:rPr>
          <w:rFonts w:ascii="Arial" w:eastAsia="Arial" w:hAnsi="Arial" w:cs="Arial"/>
          <w:sz w:val="28"/>
          <w:szCs w:val="28"/>
        </w:rPr>
      </w:pPr>
    </w:p>
    <w:p w14:paraId="5D864D25" w14:textId="0101AB13" w:rsidR="4D63BEF4" w:rsidRPr="00940761" w:rsidRDefault="6BF1673A" w:rsidP="06BFB860">
      <w:pPr>
        <w:pStyle w:val="Heading1"/>
        <w:spacing w:before="240" w:after="240"/>
        <w:rPr>
          <w:rFonts w:ascii="Arial" w:eastAsia="Arial" w:hAnsi="Arial" w:cs="Arial"/>
          <w:b/>
          <w:bCs/>
          <w:color w:val="auto"/>
        </w:rPr>
      </w:pPr>
      <w:bookmarkStart w:id="3" w:name="_Toc223092285"/>
      <w:r w:rsidRPr="7DD50264">
        <w:rPr>
          <w:rFonts w:ascii="Arial" w:eastAsia="Arial" w:hAnsi="Arial" w:cs="Arial"/>
          <w:b/>
          <w:bCs/>
          <w:color w:val="auto"/>
        </w:rPr>
        <w:t>Engagement Methods</w:t>
      </w:r>
      <w:bookmarkEnd w:id="3"/>
    </w:p>
    <w:p w14:paraId="0C6ADC61" w14:textId="04A153C8" w:rsidR="06BFB860" w:rsidRPr="00902C74" w:rsidRDefault="06BFB860" w:rsidP="06BFB860">
      <w:pPr>
        <w:rPr>
          <w:rFonts w:ascii="Arial" w:hAnsi="Arial" w:cs="Arial"/>
          <w:sz w:val="28"/>
          <w:szCs w:val="28"/>
        </w:rPr>
      </w:pPr>
    </w:p>
    <w:p w14:paraId="794B349F" w14:textId="1332DDA8" w:rsidR="3EB3CD33" w:rsidRPr="00902C74" w:rsidRDefault="1164CF89" w:rsidP="5BFB75E9">
      <w:pPr>
        <w:rPr>
          <w:rFonts w:ascii="Arial" w:eastAsia="Arial" w:hAnsi="Arial" w:cs="Arial"/>
          <w:sz w:val="28"/>
          <w:szCs w:val="28"/>
        </w:rPr>
      </w:pPr>
      <w:r w:rsidRPr="00902C74">
        <w:rPr>
          <w:rFonts w:ascii="Arial" w:eastAsia="Arial" w:hAnsi="Arial" w:cs="Arial"/>
          <w:sz w:val="28"/>
          <w:szCs w:val="28"/>
        </w:rPr>
        <w:t>The data presented in this report comes from:</w:t>
      </w:r>
    </w:p>
    <w:p w14:paraId="6907D9CC" w14:textId="3818AF21" w:rsidR="3257B15D" w:rsidRPr="00902C74" w:rsidRDefault="046B4058" w:rsidP="5BFB75E9">
      <w:pPr>
        <w:pStyle w:val="ListParagraph"/>
        <w:numPr>
          <w:ilvl w:val="0"/>
          <w:numId w:val="21"/>
        </w:numPr>
        <w:rPr>
          <w:rFonts w:ascii="Arial" w:eastAsia="Arial" w:hAnsi="Arial" w:cs="Arial"/>
          <w:sz w:val="28"/>
          <w:szCs w:val="28"/>
        </w:rPr>
      </w:pPr>
      <w:r w:rsidRPr="036A590D">
        <w:rPr>
          <w:rFonts w:ascii="Arial" w:eastAsia="Arial" w:hAnsi="Arial" w:cs="Arial"/>
          <w:sz w:val="28"/>
          <w:szCs w:val="28"/>
        </w:rPr>
        <w:t>1 online SBLN session</w:t>
      </w:r>
      <w:r w:rsidR="00C1B680" w:rsidRPr="036A590D">
        <w:rPr>
          <w:rFonts w:ascii="Arial" w:eastAsia="Arial" w:hAnsi="Arial" w:cs="Arial"/>
          <w:sz w:val="28"/>
          <w:szCs w:val="28"/>
        </w:rPr>
        <w:t xml:space="preserve"> delivered by</w:t>
      </w:r>
      <w:r w:rsidR="43068EE4" w:rsidRPr="036A590D">
        <w:rPr>
          <w:rFonts w:ascii="Arial" w:eastAsia="Arial" w:hAnsi="Arial" w:cs="Arial"/>
          <w:sz w:val="28"/>
          <w:szCs w:val="28"/>
        </w:rPr>
        <w:t xml:space="preserve"> BDEF (Bristol Disability Equality Forum)</w:t>
      </w:r>
    </w:p>
    <w:p w14:paraId="25326DF5" w14:textId="12CD1954" w:rsidR="046B4058" w:rsidRDefault="046B4058" w:rsidP="036A590D">
      <w:pPr>
        <w:pStyle w:val="ListParagraph"/>
        <w:numPr>
          <w:ilvl w:val="0"/>
          <w:numId w:val="21"/>
        </w:numPr>
        <w:rPr>
          <w:rFonts w:ascii="Arial" w:eastAsia="Arial" w:hAnsi="Arial" w:cs="Arial"/>
          <w:sz w:val="28"/>
          <w:szCs w:val="28"/>
        </w:rPr>
      </w:pPr>
      <w:r w:rsidRPr="036A590D">
        <w:rPr>
          <w:rFonts w:ascii="Arial" w:eastAsia="Arial" w:hAnsi="Arial" w:cs="Arial"/>
          <w:sz w:val="28"/>
          <w:szCs w:val="28"/>
        </w:rPr>
        <w:t>2 in-person SBLN sessions</w:t>
      </w:r>
      <w:r w:rsidR="64A05800" w:rsidRPr="036A590D">
        <w:rPr>
          <w:rFonts w:ascii="Arial" w:eastAsia="Arial" w:hAnsi="Arial" w:cs="Arial"/>
          <w:sz w:val="28"/>
          <w:szCs w:val="28"/>
        </w:rPr>
        <w:t xml:space="preserve"> delivered by</w:t>
      </w:r>
      <w:r w:rsidR="6BDFC1AF" w:rsidRPr="036A590D">
        <w:rPr>
          <w:rFonts w:ascii="Arial" w:eastAsia="Arial" w:hAnsi="Arial" w:cs="Arial"/>
          <w:sz w:val="28"/>
          <w:szCs w:val="28"/>
        </w:rPr>
        <w:t xml:space="preserve"> BDEF (Bristol Disability Equality Forum)</w:t>
      </w:r>
    </w:p>
    <w:p w14:paraId="362AA803" w14:textId="61D6C43C" w:rsidR="3257B15D" w:rsidRPr="00902C74" w:rsidRDefault="046B4058" w:rsidP="5BFB75E9">
      <w:pPr>
        <w:pStyle w:val="ListParagraph"/>
        <w:numPr>
          <w:ilvl w:val="0"/>
          <w:numId w:val="21"/>
        </w:numPr>
        <w:rPr>
          <w:rFonts w:ascii="Arial" w:eastAsia="Arial" w:hAnsi="Arial" w:cs="Arial"/>
          <w:sz w:val="28"/>
          <w:szCs w:val="28"/>
        </w:rPr>
      </w:pPr>
      <w:r w:rsidRPr="00902C74">
        <w:rPr>
          <w:rFonts w:ascii="Arial" w:eastAsia="Arial" w:hAnsi="Arial" w:cs="Arial"/>
          <w:sz w:val="28"/>
          <w:szCs w:val="28"/>
        </w:rPr>
        <w:t>Engagement outside of sessions including phone calls, emails, text messages, and one-on-one interviews</w:t>
      </w:r>
    </w:p>
    <w:p w14:paraId="79EDEFC6" w14:textId="457E548B" w:rsidR="10D7E702" w:rsidRPr="00902C74" w:rsidRDefault="60649FC1" w:rsidP="06BFB860">
      <w:pPr>
        <w:rPr>
          <w:rFonts w:ascii="Arial" w:eastAsia="Arial" w:hAnsi="Arial" w:cs="Arial"/>
          <w:color w:val="000000" w:themeColor="text1"/>
          <w:sz w:val="28"/>
          <w:szCs w:val="28"/>
        </w:rPr>
      </w:pPr>
      <w:r w:rsidRPr="00902C74">
        <w:rPr>
          <w:rFonts w:ascii="Arial" w:eastAsia="Arial" w:hAnsi="Arial" w:cs="Arial"/>
          <w:color w:val="000000" w:themeColor="text1"/>
          <w:sz w:val="28"/>
          <w:szCs w:val="28"/>
        </w:rPr>
        <w:t xml:space="preserve">BDEF’s engagement around SBLN was guided by a participatory research approach. BDEF worked in collaboration with Disabled people and allies </w:t>
      </w:r>
      <w:r w:rsidR="583EFF7E" w:rsidRPr="00902C74">
        <w:rPr>
          <w:rFonts w:ascii="Arial" w:eastAsia="Arial" w:hAnsi="Arial" w:cs="Arial"/>
          <w:color w:val="000000" w:themeColor="text1"/>
          <w:sz w:val="28"/>
          <w:szCs w:val="28"/>
        </w:rPr>
        <w:t>to gather lived experience from residents in South Bristol on how transport, parking, and other city planning decisio</w:t>
      </w:r>
      <w:r w:rsidR="344A2C66" w:rsidRPr="00902C74">
        <w:rPr>
          <w:rFonts w:ascii="Arial" w:eastAsia="Arial" w:hAnsi="Arial" w:cs="Arial"/>
          <w:color w:val="000000" w:themeColor="text1"/>
          <w:sz w:val="28"/>
          <w:szCs w:val="28"/>
        </w:rPr>
        <w:t xml:space="preserve">ns impact their daily lives. Through these collaborations, a series of </w:t>
      </w:r>
      <w:r w:rsidR="4904622D" w:rsidRPr="00902C74">
        <w:rPr>
          <w:rFonts w:ascii="Arial" w:eastAsia="Arial" w:hAnsi="Arial" w:cs="Arial"/>
          <w:color w:val="000000" w:themeColor="text1"/>
          <w:sz w:val="28"/>
          <w:szCs w:val="28"/>
        </w:rPr>
        <w:t>qualitative</w:t>
      </w:r>
      <w:r w:rsidR="344A2C66" w:rsidRPr="00902C74">
        <w:rPr>
          <w:rFonts w:ascii="Arial" w:eastAsia="Arial" w:hAnsi="Arial" w:cs="Arial"/>
          <w:color w:val="000000" w:themeColor="text1"/>
          <w:sz w:val="28"/>
          <w:szCs w:val="28"/>
        </w:rPr>
        <w:t xml:space="preserve"> </w:t>
      </w:r>
      <w:r w:rsidR="4BF249FE" w:rsidRPr="00902C74">
        <w:rPr>
          <w:rFonts w:ascii="Arial" w:eastAsia="Arial" w:hAnsi="Arial" w:cs="Arial"/>
          <w:color w:val="000000" w:themeColor="text1"/>
          <w:sz w:val="28"/>
          <w:szCs w:val="28"/>
        </w:rPr>
        <w:t xml:space="preserve">interviews and </w:t>
      </w:r>
      <w:r w:rsidR="5817115C" w:rsidRPr="00902C74">
        <w:rPr>
          <w:rFonts w:ascii="Arial" w:eastAsia="Arial" w:hAnsi="Arial" w:cs="Arial"/>
          <w:color w:val="000000" w:themeColor="text1"/>
          <w:sz w:val="28"/>
          <w:szCs w:val="28"/>
        </w:rPr>
        <w:t>discussions</w:t>
      </w:r>
      <w:r w:rsidR="344A2C66" w:rsidRPr="00902C74">
        <w:rPr>
          <w:rFonts w:ascii="Arial" w:eastAsia="Arial" w:hAnsi="Arial" w:cs="Arial"/>
          <w:color w:val="000000" w:themeColor="text1"/>
          <w:sz w:val="28"/>
          <w:szCs w:val="28"/>
        </w:rPr>
        <w:t xml:space="preserve"> took place</w:t>
      </w:r>
      <w:r w:rsidR="2536ABB9" w:rsidRPr="00902C74">
        <w:rPr>
          <w:rFonts w:ascii="Arial" w:eastAsia="Arial" w:hAnsi="Arial" w:cs="Arial"/>
          <w:color w:val="000000" w:themeColor="text1"/>
          <w:sz w:val="28"/>
          <w:szCs w:val="28"/>
        </w:rPr>
        <w:t xml:space="preserve"> to identify access barriers and improvements needed to make SBLN genuinely inclusive</w:t>
      </w:r>
      <w:r w:rsidR="344A2C66" w:rsidRPr="00902C74">
        <w:rPr>
          <w:rFonts w:ascii="Arial" w:eastAsia="Arial" w:hAnsi="Arial" w:cs="Arial"/>
          <w:color w:val="000000" w:themeColor="text1"/>
          <w:sz w:val="28"/>
          <w:szCs w:val="28"/>
        </w:rPr>
        <w:t xml:space="preserve">. </w:t>
      </w:r>
      <w:r w:rsidR="0930EE03" w:rsidRPr="00902C74">
        <w:rPr>
          <w:rFonts w:ascii="Arial" w:eastAsia="Arial" w:hAnsi="Arial" w:cs="Arial"/>
          <w:color w:val="000000" w:themeColor="text1"/>
          <w:sz w:val="28"/>
          <w:szCs w:val="28"/>
        </w:rPr>
        <w:t xml:space="preserve">Support was also offered to residents to understand and complete the SBLN survey created by Bristol City Council. </w:t>
      </w:r>
    </w:p>
    <w:p w14:paraId="047297A6" w14:textId="71C49536" w:rsidR="76D6D2A5" w:rsidRPr="00902C74" w:rsidRDefault="2BA94A88" w:rsidP="5BFB75E9">
      <w:pPr>
        <w:rPr>
          <w:rFonts w:ascii="Arial" w:eastAsia="Arial" w:hAnsi="Arial" w:cs="Arial"/>
          <w:sz w:val="28"/>
          <w:szCs w:val="28"/>
        </w:rPr>
      </w:pPr>
      <w:r w:rsidRPr="00902C74">
        <w:rPr>
          <w:rFonts w:ascii="Arial" w:eastAsia="Arial" w:hAnsi="Arial" w:cs="Arial"/>
          <w:color w:val="000000" w:themeColor="text1"/>
          <w:sz w:val="28"/>
          <w:szCs w:val="28"/>
        </w:rPr>
        <w:t>Using a participatory and collaborative approa</w:t>
      </w:r>
      <w:r w:rsidR="1F4ECE85" w:rsidRPr="00902C74">
        <w:rPr>
          <w:rFonts w:ascii="Arial" w:eastAsia="Arial" w:hAnsi="Arial" w:cs="Arial"/>
          <w:color w:val="000000" w:themeColor="text1"/>
          <w:sz w:val="28"/>
          <w:szCs w:val="28"/>
        </w:rPr>
        <w:t xml:space="preserve">ch brought valuable depth to the data gathered during this project. </w:t>
      </w:r>
      <w:r w:rsidR="45C7A3CB" w:rsidRPr="00902C74">
        <w:rPr>
          <w:rFonts w:ascii="Arial" w:eastAsia="Arial" w:hAnsi="Arial" w:cs="Arial"/>
          <w:color w:val="000000" w:themeColor="text1"/>
          <w:sz w:val="28"/>
          <w:szCs w:val="28"/>
        </w:rPr>
        <w:t xml:space="preserve">By adopting this research method, Disabled people and allies were positioned at the centre of discussions </w:t>
      </w:r>
      <w:r w:rsidR="49CAAF22" w:rsidRPr="00902C74">
        <w:rPr>
          <w:rFonts w:ascii="Arial" w:eastAsia="Arial" w:hAnsi="Arial" w:cs="Arial"/>
          <w:color w:val="000000" w:themeColor="text1"/>
          <w:sz w:val="28"/>
          <w:szCs w:val="28"/>
        </w:rPr>
        <w:t xml:space="preserve">around accessibility and inclusion and framed as experts in developing solutions. </w:t>
      </w:r>
      <w:r w:rsidR="43BCD155" w:rsidRPr="00902C74">
        <w:rPr>
          <w:rFonts w:ascii="Arial" w:eastAsia="Arial" w:hAnsi="Arial" w:cs="Arial"/>
          <w:color w:val="000000" w:themeColor="text1"/>
          <w:sz w:val="28"/>
          <w:szCs w:val="28"/>
        </w:rPr>
        <w:t xml:space="preserve">This approach prioritised the principles of trust, lived experience, and co-production. BDEF </w:t>
      </w:r>
      <w:r w:rsidR="43BCD155" w:rsidRPr="00902C74">
        <w:rPr>
          <w:rFonts w:ascii="Arial" w:eastAsia="Arial" w:hAnsi="Arial" w:cs="Arial"/>
          <w:sz w:val="28"/>
          <w:szCs w:val="28"/>
        </w:rPr>
        <w:t xml:space="preserve">is a Disabled people–led organisation operating under the Social Model of Disability, and all staff involved in data collection and research identify as Disabled themselves. This shared lived experience supported more open, informed, and </w:t>
      </w:r>
      <w:r w:rsidR="43BCD155" w:rsidRPr="00902C74">
        <w:rPr>
          <w:rFonts w:ascii="Arial" w:eastAsia="Arial" w:hAnsi="Arial" w:cs="Arial"/>
          <w:sz w:val="28"/>
          <w:szCs w:val="28"/>
        </w:rPr>
        <w:lastRenderedPageBreak/>
        <w:t>accessible engagement with Disabled residents and allies throughout the project.</w:t>
      </w:r>
    </w:p>
    <w:p w14:paraId="66DD9A83" w14:textId="71D11B12" w:rsidR="0D79BF65" w:rsidRPr="00902C74" w:rsidRDefault="43BCD155" w:rsidP="4D63BEF4">
      <w:pPr>
        <w:rPr>
          <w:rFonts w:ascii="Arial" w:eastAsia="Arial" w:hAnsi="Arial" w:cs="Arial"/>
          <w:sz w:val="28"/>
          <w:szCs w:val="28"/>
        </w:rPr>
      </w:pPr>
      <w:r w:rsidRPr="00902C74">
        <w:rPr>
          <w:rFonts w:ascii="Arial" w:eastAsia="Arial" w:hAnsi="Arial" w:cs="Arial"/>
          <w:color w:val="000000" w:themeColor="text1"/>
          <w:sz w:val="28"/>
          <w:szCs w:val="28"/>
        </w:rPr>
        <w:t xml:space="preserve">When choosing areas to engage around the city, priority was given to residents residing in postcodes directly affected by the SBLN proposals </w:t>
      </w:r>
      <w:r w:rsidR="0CD75FD8" w:rsidRPr="00902C74">
        <w:rPr>
          <w:rFonts w:ascii="Arial" w:eastAsia="Arial" w:hAnsi="Arial" w:cs="Arial"/>
          <w:color w:val="000000" w:themeColor="text1"/>
          <w:sz w:val="28"/>
          <w:szCs w:val="28"/>
        </w:rPr>
        <w:t xml:space="preserve">to reflect the localised challenges and barriers faced by Disabled people in South Bristol. </w:t>
      </w:r>
      <w:r w:rsidR="05B78179" w:rsidRPr="00902C74">
        <w:rPr>
          <w:rFonts w:ascii="Arial" w:eastAsia="Arial" w:hAnsi="Arial" w:cs="Arial"/>
          <w:sz w:val="28"/>
          <w:szCs w:val="28"/>
        </w:rPr>
        <w:t xml:space="preserve">Engagement </w:t>
      </w:r>
      <w:r w:rsidR="4B9017F8" w:rsidRPr="00902C74">
        <w:rPr>
          <w:rFonts w:ascii="Arial" w:eastAsia="Arial" w:hAnsi="Arial" w:cs="Arial"/>
          <w:sz w:val="28"/>
          <w:szCs w:val="28"/>
        </w:rPr>
        <w:t xml:space="preserve">tools </w:t>
      </w:r>
      <w:r w:rsidR="05B78179" w:rsidRPr="00902C74">
        <w:rPr>
          <w:rFonts w:ascii="Arial" w:eastAsia="Arial" w:hAnsi="Arial" w:cs="Arial"/>
          <w:sz w:val="28"/>
          <w:szCs w:val="28"/>
        </w:rPr>
        <w:t>included an Easy Read presentation o</w:t>
      </w:r>
      <w:r w:rsidR="6A3C6A7A" w:rsidRPr="00902C74">
        <w:rPr>
          <w:rFonts w:ascii="Arial" w:eastAsia="Arial" w:hAnsi="Arial" w:cs="Arial"/>
          <w:sz w:val="28"/>
          <w:szCs w:val="28"/>
        </w:rPr>
        <w:t>f the</w:t>
      </w:r>
      <w:r w:rsidR="05B78179" w:rsidRPr="00902C74">
        <w:rPr>
          <w:rFonts w:ascii="Arial" w:eastAsia="Arial" w:hAnsi="Arial" w:cs="Arial"/>
          <w:sz w:val="28"/>
          <w:szCs w:val="28"/>
        </w:rPr>
        <w:t xml:space="preserve"> SBLN </w:t>
      </w:r>
      <w:r w:rsidR="60F9A570" w:rsidRPr="00902C74">
        <w:rPr>
          <w:rFonts w:ascii="Arial" w:eastAsia="Arial" w:hAnsi="Arial" w:cs="Arial"/>
          <w:sz w:val="28"/>
          <w:szCs w:val="28"/>
        </w:rPr>
        <w:t xml:space="preserve">scheme </w:t>
      </w:r>
      <w:r w:rsidR="05B78179" w:rsidRPr="00902C74">
        <w:rPr>
          <w:rFonts w:ascii="Arial" w:eastAsia="Arial" w:hAnsi="Arial" w:cs="Arial"/>
          <w:sz w:val="28"/>
          <w:szCs w:val="28"/>
        </w:rPr>
        <w:t xml:space="preserve">supported by visual aids, alongside guided discussions and structured interview prompts tailored to both the project content and participants’ access needs. Feedback was captured through a combination of mind mapping, verbal and written contributions to reflect both individual and collective views. Flexible participation options were offered, including </w:t>
      </w:r>
      <w:r w:rsidR="758657B7" w:rsidRPr="00902C74">
        <w:rPr>
          <w:rFonts w:ascii="Arial" w:eastAsia="Arial" w:hAnsi="Arial" w:cs="Arial"/>
          <w:sz w:val="28"/>
          <w:szCs w:val="28"/>
        </w:rPr>
        <w:t>phone calls</w:t>
      </w:r>
      <w:r w:rsidR="05B78179" w:rsidRPr="00902C74">
        <w:rPr>
          <w:rFonts w:ascii="Arial" w:eastAsia="Arial" w:hAnsi="Arial" w:cs="Arial"/>
          <w:sz w:val="28"/>
          <w:szCs w:val="28"/>
        </w:rPr>
        <w:t xml:space="preserve">, email, text, and one-to-one interviews. An Easy Read version of the SBLN survey </w:t>
      </w:r>
      <w:r w:rsidR="5171576F" w:rsidRPr="00902C74">
        <w:rPr>
          <w:rFonts w:ascii="Arial" w:eastAsia="Arial" w:hAnsi="Arial" w:cs="Arial"/>
          <w:sz w:val="28"/>
          <w:szCs w:val="28"/>
        </w:rPr>
        <w:t xml:space="preserve">produced by Bristol City Council </w:t>
      </w:r>
      <w:r w:rsidR="05B78179" w:rsidRPr="00902C74">
        <w:rPr>
          <w:rFonts w:ascii="Arial" w:eastAsia="Arial" w:hAnsi="Arial" w:cs="Arial"/>
          <w:sz w:val="28"/>
          <w:szCs w:val="28"/>
        </w:rPr>
        <w:t>was used to gather formal consultation feedback, and maps of the SBLN areas</w:t>
      </w:r>
      <w:r w:rsidR="3FD4FC79" w:rsidRPr="00902C74">
        <w:rPr>
          <w:rFonts w:ascii="Arial" w:eastAsia="Arial" w:hAnsi="Arial" w:cs="Arial"/>
          <w:sz w:val="28"/>
          <w:szCs w:val="28"/>
        </w:rPr>
        <w:t xml:space="preserve"> </w:t>
      </w:r>
      <w:r w:rsidR="05B78179" w:rsidRPr="00902C74">
        <w:rPr>
          <w:rFonts w:ascii="Arial" w:eastAsia="Arial" w:hAnsi="Arial" w:cs="Arial"/>
          <w:sz w:val="28"/>
          <w:szCs w:val="28"/>
        </w:rPr>
        <w:t>were provided</w:t>
      </w:r>
      <w:r w:rsidR="3B488D03" w:rsidRPr="00902C74">
        <w:rPr>
          <w:rFonts w:ascii="Arial" w:eastAsia="Arial" w:hAnsi="Arial" w:cs="Arial"/>
          <w:sz w:val="28"/>
          <w:szCs w:val="28"/>
        </w:rPr>
        <w:t xml:space="preserve"> during in-person sessions</w:t>
      </w:r>
      <w:r w:rsidR="05B78179" w:rsidRPr="00902C74">
        <w:rPr>
          <w:rFonts w:ascii="Arial" w:eastAsia="Arial" w:hAnsi="Arial" w:cs="Arial"/>
          <w:sz w:val="28"/>
          <w:szCs w:val="28"/>
        </w:rPr>
        <w:t xml:space="preserve"> to support understanding and informed input from participants.</w:t>
      </w:r>
    </w:p>
    <w:p w14:paraId="425EFFDC" w14:textId="202C97A8" w:rsidR="3257B15D" w:rsidRPr="00902C74" w:rsidRDefault="3FA82CE9" w:rsidP="06BFB860">
      <w:pPr>
        <w:rPr>
          <w:rFonts w:ascii="Arial" w:eastAsia="Arial" w:hAnsi="Arial" w:cs="Arial"/>
          <w:color w:val="000000" w:themeColor="text1"/>
          <w:sz w:val="28"/>
          <w:szCs w:val="28"/>
        </w:rPr>
      </w:pPr>
      <w:r w:rsidRPr="00902C74">
        <w:rPr>
          <w:rFonts w:ascii="Arial" w:eastAsia="Arial" w:hAnsi="Arial" w:cs="Arial"/>
          <w:color w:val="000000" w:themeColor="text1"/>
          <w:sz w:val="28"/>
          <w:szCs w:val="28"/>
        </w:rPr>
        <w:t>At the end of the engagement period, a total of 3</w:t>
      </w:r>
      <w:r w:rsidR="37112096" w:rsidRPr="00902C74">
        <w:rPr>
          <w:rFonts w:ascii="Arial" w:eastAsia="Arial" w:hAnsi="Arial" w:cs="Arial"/>
          <w:color w:val="000000" w:themeColor="text1"/>
          <w:sz w:val="28"/>
          <w:szCs w:val="28"/>
        </w:rPr>
        <w:t>4</w:t>
      </w:r>
      <w:r w:rsidRPr="00902C74">
        <w:rPr>
          <w:rFonts w:ascii="Arial" w:eastAsia="Arial" w:hAnsi="Arial" w:cs="Arial"/>
          <w:color w:val="000000" w:themeColor="text1"/>
          <w:sz w:val="28"/>
          <w:szCs w:val="28"/>
        </w:rPr>
        <w:t xml:space="preserve"> Disabled residents and Allies were engaged with. Engagement with local residents revealed that in all areas of SBLN, issues around ‘Parking’, ‘Displacement of Traffic and Reduction of Vehicles’, ‘Quality of Life Impact’, ‘Scheme Clarity and Accessibility’, and ‘Public Transport Infrastructure’ were the most common concerns raised. </w:t>
      </w:r>
      <w:r w:rsidR="217B430A" w:rsidRPr="00902C74">
        <w:rPr>
          <w:rFonts w:ascii="Arial" w:eastAsia="Arial" w:hAnsi="Arial" w:cs="Arial"/>
          <w:color w:val="000000" w:themeColor="text1"/>
          <w:sz w:val="28"/>
          <w:szCs w:val="28"/>
        </w:rPr>
        <w:t>Feedback from residents was analysed for recurring themes and concerns</w:t>
      </w:r>
      <w:r w:rsidR="32010AC3" w:rsidRPr="00902C74">
        <w:rPr>
          <w:rFonts w:ascii="Arial" w:eastAsia="Arial" w:hAnsi="Arial" w:cs="Arial"/>
          <w:color w:val="000000" w:themeColor="text1"/>
          <w:sz w:val="28"/>
          <w:szCs w:val="28"/>
        </w:rPr>
        <w:t xml:space="preserve">, and recommendations </w:t>
      </w:r>
      <w:r w:rsidR="372EE3B7" w:rsidRPr="00902C74">
        <w:rPr>
          <w:rFonts w:ascii="Arial" w:eastAsia="Arial" w:hAnsi="Arial" w:cs="Arial"/>
          <w:color w:val="000000" w:themeColor="text1"/>
          <w:sz w:val="28"/>
          <w:szCs w:val="28"/>
        </w:rPr>
        <w:t xml:space="preserve">were </w:t>
      </w:r>
      <w:r w:rsidR="32010AC3" w:rsidRPr="00902C74">
        <w:rPr>
          <w:rFonts w:ascii="Arial" w:eastAsia="Arial" w:hAnsi="Arial" w:cs="Arial"/>
          <w:color w:val="000000" w:themeColor="text1"/>
          <w:sz w:val="28"/>
          <w:szCs w:val="28"/>
        </w:rPr>
        <w:t xml:space="preserve">made to remove barriers and improve access and inclusion. </w:t>
      </w:r>
    </w:p>
    <w:p w14:paraId="30C90F1A" w14:textId="1EB7C78C" w:rsidR="5BFB75E9" w:rsidRPr="00902C74" w:rsidRDefault="5BFB75E9" w:rsidP="06BFB860">
      <w:pPr>
        <w:rPr>
          <w:rFonts w:ascii="Arial" w:eastAsia="Arial" w:hAnsi="Arial" w:cs="Arial"/>
          <w:color w:val="000000" w:themeColor="text1"/>
          <w:sz w:val="28"/>
          <w:szCs w:val="28"/>
        </w:rPr>
      </w:pPr>
    </w:p>
    <w:p w14:paraId="74451A08" w14:textId="65B1F5FF" w:rsidR="3780F76E" w:rsidRPr="00C740DA" w:rsidRDefault="0CD66BCA" w:rsidP="06BFB860">
      <w:pPr>
        <w:pStyle w:val="Heading1"/>
        <w:rPr>
          <w:rFonts w:ascii="Arial" w:eastAsia="Arial" w:hAnsi="Arial" w:cs="Arial"/>
          <w:b/>
          <w:bCs/>
          <w:color w:val="auto"/>
        </w:rPr>
      </w:pPr>
      <w:bookmarkStart w:id="4" w:name="_Toc223092286"/>
      <w:r w:rsidRPr="7DD50264">
        <w:rPr>
          <w:rFonts w:ascii="Arial" w:eastAsia="Arial" w:hAnsi="Arial" w:cs="Arial"/>
          <w:b/>
          <w:bCs/>
          <w:color w:val="auto"/>
        </w:rPr>
        <w:t>Key Findings and Insights</w:t>
      </w:r>
      <w:bookmarkEnd w:id="4"/>
    </w:p>
    <w:p w14:paraId="4054D7D3" w14:textId="17E519DD" w:rsidR="5BFB75E9" w:rsidRPr="00902C74" w:rsidRDefault="5BFB75E9" w:rsidP="06BFB860">
      <w:pPr>
        <w:rPr>
          <w:rFonts w:ascii="Arial" w:eastAsia="Arial" w:hAnsi="Arial" w:cs="Arial"/>
          <w:sz w:val="28"/>
          <w:szCs w:val="28"/>
        </w:rPr>
      </w:pPr>
    </w:p>
    <w:p w14:paraId="706CB76F" w14:textId="5F0562B9" w:rsidR="34E37E66" w:rsidRPr="00C740DA" w:rsidRDefault="30C57D9B" w:rsidP="06BFB860">
      <w:pPr>
        <w:pStyle w:val="Heading2"/>
        <w:rPr>
          <w:rFonts w:ascii="Arial" w:eastAsia="Arial" w:hAnsi="Arial" w:cs="Arial"/>
          <w:b/>
          <w:bCs/>
          <w:color w:val="000000" w:themeColor="text1"/>
          <w:sz w:val="36"/>
          <w:szCs w:val="36"/>
        </w:rPr>
      </w:pPr>
      <w:bookmarkStart w:id="5" w:name="_Toc223092287"/>
      <w:r w:rsidRPr="7DD50264">
        <w:rPr>
          <w:rFonts w:ascii="Arial" w:eastAsia="Arial" w:hAnsi="Arial" w:cs="Arial"/>
          <w:b/>
          <w:bCs/>
          <w:color w:val="000000" w:themeColor="text1"/>
          <w:sz w:val="36"/>
          <w:szCs w:val="36"/>
        </w:rPr>
        <w:t>Parking</w:t>
      </w:r>
      <w:bookmarkEnd w:id="5"/>
    </w:p>
    <w:p w14:paraId="5F3A5C9D" w14:textId="6EF2237B" w:rsidR="5BFB75E9" w:rsidRPr="00902C74" w:rsidRDefault="71533DE0" w:rsidP="06BFB860">
      <w:pPr>
        <w:rPr>
          <w:rFonts w:ascii="Arial" w:eastAsia="Arial" w:hAnsi="Arial" w:cs="Arial"/>
          <w:sz w:val="28"/>
          <w:szCs w:val="28"/>
        </w:rPr>
      </w:pPr>
      <w:r w:rsidRPr="7DD50264">
        <w:rPr>
          <w:rFonts w:ascii="Arial" w:eastAsia="Arial" w:hAnsi="Arial" w:cs="Arial"/>
          <w:sz w:val="28"/>
          <w:szCs w:val="28"/>
        </w:rPr>
        <w:t>Parking was one of the most frequently raised concerns across all BDEF engagement sessions</w:t>
      </w:r>
      <w:r w:rsidR="61717B43" w:rsidRPr="7DD50264">
        <w:rPr>
          <w:rFonts w:ascii="Arial" w:eastAsia="Arial" w:hAnsi="Arial" w:cs="Arial"/>
          <w:sz w:val="28"/>
          <w:szCs w:val="28"/>
        </w:rPr>
        <w:t xml:space="preserve"> on SBLN. Disabled residents consistently reported that access to nearby, reliable parking is essential for their independence, wellbeing, and ability to participate in community life. Many de</w:t>
      </w:r>
      <w:r w:rsidR="761AD7B6" w:rsidRPr="7DD50264">
        <w:rPr>
          <w:rFonts w:ascii="Arial" w:eastAsia="Arial" w:hAnsi="Arial" w:cs="Arial"/>
          <w:sz w:val="28"/>
          <w:szCs w:val="28"/>
        </w:rPr>
        <w:t xml:space="preserve">scribed already experiencing significant difficulty finding parking </w:t>
      </w:r>
      <w:r w:rsidR="761AD7B6" w:rsidRPr="7DD50264">
        <w:rPr>
          <w:rFonts w:ascii="Arial" w:eastAsia="Arial" w:hAnsi="Arial" w:cs="Arial"/>
          <w:sz w:val="28"/>
          <w:szCs w:val="28"/>
        </w:rPr>
        <w:lastRenderedPageBreak/>
        <w:t>close to their homes, including within existing parking zones, and shared concerns that the proposed SBLN changes would</w:t>
      </w:r>
      <w:r w:rsidR="66CF1C02" w:rsidRPr="7DD50264">
        <w:rPr>
          <w:rFonts w:ascii="Arial" w:eastAsia="Arial" w:hAnsi="Arial" w:cs="Arial"/>
          <w:sz w:val="28"/>
          <w:szCs w:val="28"/>
        </w:rPr>
        <w:t xml:space="preserve"> reduce the </w:t>
      </w:r>
      <w:r w:rsidR="3F2A044E" w:rsidRPr="7DD50264">
        <w:rPr>
          <w:rFonts w:ascii="Arial" w:eastAsia="Arial" w:hAnsi="Arial" w:cs="Arial"/>
          <w:sz w:val="28"/>
          <w:szCs w:val="28"/>
        </w:rPr>
        <w:t xml:space="preserve">already </w:t>
      </w:r>
      <w:r w:rsidR="0B0A1CB7" w:rsidRPr="7DD50264">
        <w:rPr>
          <w:rFonts w:ascii="Arial" w:eastAsia="Arial" w:hAnsi="Arial" w:cs="Arial"/>
          <w:sz w:val="28"/>
          <w:szCs w:val="28"/>
        </w:rPr>
        <w:t xml:space="preserve">limited </w:t>
      </w:r>
      <w:r w:rsidR="66CF1C02" w:rsidRPr="7DD50264">
        <w:rPr>
          <w:rFonts w:ascii="Arial" w:eastAsia="Arial" w:hAnsi="Arial" w:cs="Arial"/>
          <w:sz w:val="28"/>
          <w:szCs w:val="28"/>
        </w:rPr>
        <w:t xml:space="preserve">number of available spaces. </w:t>
      </w:r>
    </w:p>
    <w:p w14:paraId="26AD3939" w14:textId="690EC9B0" w:rsidR="4E660795" w:rsidRPr="00902C74" w:rsidRDefault="66CF1C02" w:rsidP="06BFB860">
      <w:pPr>
        <w:rPr>
          <w:rFonts w:ascii="Arial" w:eastAsia="Arial" w:hAnsi="Arial" w:cs="Arial"/>
          <w:sz w:val="28"/>
          <w:szCs w:val="28"/>
        </w:rPr>
      </w:pPr>
      <w:r w:rsidRPr="036A590D">
        <w:rPr>
          <w:rFonts w:ascii="Arial" w:eastAsia="Arial" w:hAnsi="Arial" w:cs="Arial"/>
          <w:sz w:val="28"/>
          <w:szCs w:val="28"/>
        </w:rPr>
        <w:t xml:space="preserve">Residents felt that </w:t>
      </w:r>
      <w:r w:rsidR="18255968" w:rsidRPr="036A590D">
        <w:rPr>
          <w:rFonts w:ascii="Arial" w:eastAsia="Arial" w:hAnsi="Arial" w:cs="Arial"/>
          <w:sz w:val="28"/>
          <w:szCs w:val="28"/>
        </w:rPr>
        <w:t xml:space="preserve">proposals to reallocate car parking spaces for bike hangars, planters, </w:t>
      </w:r>
      <w:r w:rsidR="1FDDE743" w:rsidRPr="036A590D">
        <w:rPr>
          <w:rFonts w:ascii="Arial" w:eastAsia="Arial" w:hAnsi="Arial" w:cs="Arial"/>
          <w:sz w:val="28"/>
          <w:szCs w:val="28"/>
        </w:rPr>
        <w:t xml:space="preserve">and </w:t>
      </w:r>
      <w:r w:rsidR="18255968" w:rsidRPr="036A590D">
        <w:rPr>
          <w:rFonts w:ascii="Arial" w:eastAsia="Arial" w:hAnsi="Arial" w:cs="Arial"/>
          <w:sz w:val="28"/>
          <w:szCs w:val="28"/>
        </w:rPr>
        <w:t>parklets</w:t>
      </w:r>
      <w:r w:rsidR="68E261B2" w:rsidRPr="036A590D">
        <w:rPr>
          <w:rFonts w:ascii="Arial" w:eastAsia="Arial" w:hAnsi="Arial" w:cs="Arial"/>
          <w:sz w:val="28"/>
          <w:szCs w:val="28"/>
        </w:rPr>
        <w:t xml:space="preserve"> prioritised </w:t>
      </w:r>
      <w:r w:rsidR="02192AB1" w:rsidRPr="036A590D">
        <w:rPr>
          <w:rFonts w:ascii="Arial" w:eastAsia="Arial" w:hAnsi="Arial" w:cs="Arial"/>
          <w:sz w:val="28"/>
          <w:szCs w:val="28"/>
        </w:rPr>
        <w:t xml:space="preserve">the travel choices and needs of </w:t>
      </w:r>
      <w:r w:rsidR="7D3DEBA4" w:rsidRPr="036A590D">
        <w:rPr>
          <w:rFonts w:ascii="Arial" w:eastAsia="Arial" w:hAnsi="Arial" w:cs="Arial"/>
          <w:sz w:val="28"/>
          <w:szCs w:val="28"/>
        </w:rPr>
        <w:t xml:space="preserve">non-Disabled residents </w:t>
      </w:r>
      <w:r w:rsidR="02192AB1" w:rsidRPr="036A590D">
        <w:rPr>
          <w:rFonts w:ascii="Arial" w:eastAsia="Arial" w:hAnsi="Arial" w:cs="Arial"/>
          <w:sz w:val="28"/>
          <w:szCs w:val="28"/>
        </w:rPr>
        <w:t>at the expense of Disabled people who rely on cars</w:t>
      </w:r>
      <w:r w:rsidR="124153B5" w:rsidRPr="036A590D">
        <w:rPr>
          <w:rFonts w:ascii="Arial" w:eastAsia="Arial" w:hAnsi="Arial" w:cs="Arial"/>
          <w:sz w:val="28"/>
          <w:szCs w:val="28"/>
        </w:rPr>
        <w:t xml:space="preserve"> as an essential mode of travel</w:t>
      </w:r>
      <w:r w:rsidR="02192AB1" w:rsidRPr="036A590D">
        <w:rPr>
          <w:rFonts w:ascii="Arial" w:eastAsia="Arial" w:hAnsi="Arial" w:cs="Arial"/>
          <w:sz w:val="28"/>
          <w:szCs w:val="28"/>
        </w:rPr>
        <w:t>. Participants highlighted that</w:t>
      </w:r>
      <w:r w:rsidR="364C37E2" w:rsidRPr="036A590D">
        <w:rPr>
          <w:rFonts w:ascii="Arial" w:eastAsia="Arial" w:hAnsi="Arial" w:cs="Arial"/>
          <w:sz w:val="28"/>
          <w:szCs w:val="28"/>
        </w:rPr>
        <w:t xml:space="preserve"> for many</w:t>
      </w:r>
      <w:r w:rsidR="02192AB1" w:rsidRPr="036A590D">
        <w:rPr>
          <w:rFonts w:ascii="Arial" w:eastAsia="Arial" w:hAnsi="Arial" w:cs="Arial"/>
          <w:sz w:val="28"/>
          <w:szCs w:val="28"/>
        </w:rPr>
        <w:t xml:space="preserve"> c</w:t>
      </w:r>
      <w:r w:rsidR="2D7B1DC2" w:rsidRPr="036A590D">
        <w:rPr>
          <w:rFonts w:ascii="Arial" w:eastAsia="Arial" w:hAnsi="Arial" w:cs="Arial"/>
          <w:sz w:val="28"/>
          <w:szCs w:val="28"/>
        </w:rPr>
        <w:t>ars are not a lifestyle choice but a necessity, enabling them to travel independently and allowing family members, friends, and carers to visit them in their homes. Reduced parking availability was linked to increased isolation, particularly</w:t>
      </w:r>
      <w:r w:rsidR="64E84592" w:rsidRPr="036A590D">
        <w:rPr>
          <w:rFonts w:ascii="Arial" w:eastAsia="Arial" w:hAnsi="Arial" w:cs="Arial"/>
          <w:sz w:val="28"/>
          <w:szCs w:val="28"/>
        </w:rPr>
        <w:t xml:space="preserve"> for people who are housebound or have limited mobility. </w:t>
      </w:r>
    </w:p>
    <w:p w14:paraId="149BA202" w14:textId="07B10A83" w:rsidR="06DB6A12" w:rsidRPr="00902C74" w:rsidRDefault="1A1E73A2" w:rsidP="06BFB860">
      <w:pPr>
        <w:rPr>
          <w:rFonts w:ascii="Arial" w:eastAsia="Arial" w:hAnsi="Arial" w:cs="Arial"/>
          <w:sz w:val="28"/>
          <w:szCs w:val="28"/>
        </w:rPr>
      </w:pPr>
      <w:r w:rsidRPr="00902C74">
        <w:rPr>
          <w:rFonts w:ascii="Arial" w:eastAsia="Arial" w:hAnsi="Arial" w:cs="Arial"/>
          <w:sz w:val="28"/>
          <w:szCs w:val="28"/>
        </w:rPr>
        <w:t>Concerns were also raised about the introduction of new parking zones and modal filters, which residents felt would make parking more complex and time-consuming. Some Disabled residents explained that</w:t>
      </w:r>
      <w:r w:rsidR="051A707E" w:rsidRPr="00902C74">
        <w:rPr>
          <w:rFonts w:ascii="Arial" w:eastAsia="Arial" w:hAnsi="Arial" w:cs="Arial"/>
          <w:sz w:val="28"/>
          <w:szCs w:val="28"/>
        </w:rPr>
        <w:t>,</w:t>
      </w:r>
      <w:r w:rsidRPr="00902C74">
        <w:rPr>
          <w:rFonts w:ascii="Arial" w:eastAsia="Arial" w:hAnsi="Arial" w:cs="Arial"/>
          <w:sz w:val="28"/>
          <w:szCs w:val="28"/>
        </w:rPr>
        <w:t xml:space="preserve"> under the new proposals,</w:t>
      </w:r>
      <w:r w:rsidR="4564D758" w:rsidRPr="00902C74">
        <w:rPr>
          <w:rFonts w:ascii="Arial" w:eastAsia="Arial" w:hAnsi="Arial" w:cs="Arial"/>
          <w:sz w:val="28"/>
          <w:szCs w:val="28"/>
        </w:rPr>
        <w:t xml:space="preserve"> they would need to drive out of their own zone and re-enter another to find a space near their home. This would result in longer journeys, increased fatigue, and higher fuel costs. Older residents and people with mobility </w:t>
      </w:r>
      <w:r w:rsidR="78BE6B80" w:rsidRPr="00902C74">
        <w:rPr>
          <w:rFonts w:ascii="Arial" w:eastAsia="Arial" w:hAnsi="Arial" w:cs="Arial"/>
          <w:sz w:val="28"/>
          <w:szCs w:val="28"/>
        </w:rPr>
        <w:t xml:space="preserve">impairments were particularly concerned about being forced to park further away from their homes and walk longer distances. </w:t>
      </w:r>
    </w:p>
    <w:p w14:paraId="5FC99172" w14:textId="5F3FE1A3" w:rsidR="643C5D48" w:rsidRPr="00902C74" w:rsidRDefault="78BE6B80" w:rsidP="06BFB860">
      <w:pPr>
        <w:rPr>
          <w:rFonts w:ascii="Arial" w:eastAsia="Arial" w:hAnsi="Arial" w:cs="Arial"/>
          <w:sz w:val="28"/>
          <w:szCs w:val="28"/>
        </w:rPr>
      </w:pPr>
      <w:r w:rsidRPr="036A590D">
        <w:rPr>
          <w:rFonts w:ascii="Arial" w:eastAsia="Arial" w:hAnsi="Arial" w:cs="Arial"/>
          <w:sz w:val="28"/>
          <w:szCs w:val="28"/>
        </w:rPr>
        <w:t>While some residents called for more Blue Badge parking bays to be made available, others noted that not all Disabled people qualify for a Blue Badge.</w:t>
      </w:r>
      <w:r w:rsidR="26D10138" w:rsidRPr="036A590D">
        <w:rPr>
          <w:rFonts w:ascii="Arial" w:eastAsia="Arial" w:hAnsi="Arial" w:cs="Arial"/>
          <w:sz w:val="28"/>
          <w:szCs w:val="28"/>
        </w:rPr>
        <w:t xml:space="preserve"> </w:t>
      </w:r>
      <w:r w:rsidRPr="036A590D">
        <w:rPr>
          <w:rFonts w:ascii="Arial" w:eastAsia="Arial" w:hAnsi="Arial" w:cs="Arial"/>
          <w:sz w:val="28"/>
          <w:szCs w:val="28"/>
        </w:rPr>
        <w:t>Participants stressed the importance of parking policies rec</w:t>
      </w:r>
      <w:r w:rsidR="5430268B" w:rsidRPr="036A590D">
        <w:rPr>
          <w:rFonts w:ascii="Arial" w:eastAsia="Arial" w:hAnsi="Arial" w:cs="Arial"/>
          <w:sz w:val="28"/>
          <w:szCs w:val="28"/>
        </w:rPr>
        <w:t xml:space="preserve">ognising a broader range of access needs. Additionally, residents reported frequent misuse of existing disabled bays, with concerns that reducing standard parking spaces could </w:t>
      </w:r>
      <w:r w:rsidR="1B92D3DB" w:rsidRPr="036A590D">
        <w:rPr>
          <w:rFonts w:ascii="Arial" w:eastAsia="Arial" w:hAnsi="Arial" w:cs="Arial"/>
          <w:sz w:val="28"/>
          <w:szCs w:val="28"/>
        </w:rPr>
        <w:t xml:space="preserve">make this issue worse. </w:t>
      </w:r>
    </w:p>
    <w:p w14:paraId="3937C776" w14:textId="796EDFA6" w:rsidR="5541CC23" w:rsidRPr="00902C74" w:rsidRDefault="35EC257F" w:rsidP="06BFB860">
      <w:pPr>
        <w:rPr>
          <w:rFonts w:ascii="Arial" w:eastAsia="Arial" w:hAnsi="Arial" w:cs="Arial"/>
          <w:sz w:val="28"/>
          <w:szCs w:val="28"/>
          <w:highlight w:val="yellow"/>
        </w:rPr>
      </w:pPr>
      <w:r w:rsidRPr="036A590D">
        <w:rPr>
          <w:rFonts w:ascii="Arial" w:eastAsia="Arial" w:hAnsi="Arial" w:cs="Arial"/>
          <w:sz w:val="28"/>
          <w:szCs w:val="28"/>
        </w:rPr>
        <w:t xml:space="preserve">Introducing paid </w:t>
      </w:r>
      <w:r w:rsidR="0BA1A37C" w:rsidRPr="036A590D">
        <w:rPr>
          <w:rFonts w:ascii="Arial" w:eastAsia="Arial" w:hAnsi="Arial" w:cs="Arial"/>
          <w:sz w:val="28"/>
          <w:szCs w:val="28"/>
        </w:rPr>
        <w:t xml:space="preserve">parking </w:t>
      </w:r>
      <w:r w:rsidRPr="036A590D">
        <w:rPr>
          <w:rFonts w:ascii="Arial" w:eastAsia="Arial" w:hAnsi="Arial" w:cs="Arial"/>
          <w:sz w:val="28"/>
          <w:szCs w:val="28"/>
        </w:rPr>
        <w:t xml:space="preserve">permits, such as the Residents’ Parking Scheme, risks </w:t>
      </w:r>
      <w:r w:rsidR="3318019C" w:rsidRPr="036A590D">
        <w:rPr>
          <w:rFonts w:ascii="Arial" w:eastAsia="Arial" w:hAnsi="Arial" w:cs="Arial"/>
          <w:sz w:val="28"/>
          <w:szCs w:val="28"/>
        </w:rPr>
        <w:t>placing an additional financial strain on Disabled residents, many of whom already face higher living costs related to</w:t>
      </w:r>
      <w:r w:rsidR="1CE2B4B8" w:rsidRPr="036A590D">
        <w:rPr>
          <w:rFonts w:ascii="Arial" w:eastAsia="Arial" w:hAnsi="Arial" w:cs="Arial"/>
          <w:sz w:val="28"/>
          <w:szCs w:val="28"/>
        </w:rPr>
        <w:t xml:space="preserve"> their lived experience as a Disabled person</w:t>
      </w:r>
      <w:r w:rsidR="3318019C" w:rsidRPr="036A590D">
        <w:rPr>
          <w:rFonts w:ascii="Arial" w:eastAsia="Arial" w:hAnsi="Arial" w:cs="Arial"/>
          <w:sz w:val="28"/>
          <w:szCs w:val="28"/>
        </w:rPr>
        <w:t>, reduced inco</w:t>
      </w:r>
      <w:r w:rsidR="2CEBEBEB" w:rsidRPr="036A590D">
        <w:rPr>
          <w:rFonts w:ascii="Arial" w:eastAsia="Arial" w:hAnsi="Arial" w:cs="Arial"/>
          <w:sz w:val="28"/>
          <w:szCs w:val="28"/>
        </w:rPr>
        <w:t>mes, or reliance on benefits.</w:t>
      </w:r>
      <w:r w:rsidR="78CD4181" w:rsidRPr="036A590D">
        <w:rPr>
          <w:rFonts w:ascii="Arial" w:eastAsia="Arial" w:hAnsi="Arial" w:cs="Arial"/>
          <w:sz w:val="28"/>
          <w:szCs w:val="28"/>
        </w:rPr>
        <w:t xml:space="preserve"> </w:t>
      </w:r>
      <w:r w:rsidR="790DD9B6" w:rsidRPr="036A590D">
        <w:rPr>
          <w:rFonts w:ascii="Arial" w:eastAsia="Arial" w:hAnsi="Arial" w:cs="Arial"/>
          <w:sz w:val="28"/>
          <w:szCs w:val="28"/>
        </w:rPr>
        <w:t>While th</w:t>
      </w:r>
      <w:r w:rsidR="521A9A25" w:rsidRPr="036A590D">
        <w:rPr>
          <w:rFonts w:ascii="Arial" w:eastAsia="Arial" w:hAnsi="Arial" w:cs="Arial"/>
          <w:sz w:val="28"/>
          <w:szCs w:val="28"/>
        </w:rPr>
        <w:t>e scheme</w:t>
      </w:r>
      <w:r w:rsidR="790DD9B6" w:rsidRPr="036A590D">
        <w:rPr>
          <w:rFonts w:ascii="Arial" w:eastAsia="Arial" w:hAnsi="Arial" w:cs="Arial"/>
          <w:sz w:val="28"/>
          <w:szCs w:val="28"/>
        </w:rPr>
        <w:t xml:space="preserve"> seeks to encourage residents and visitors to consider more sustainable travel options, many Disabled people rely on regular visits</w:t>
      </w:r>
      <w:r w:rsidR="37FBB217" w:rsidRPr="036A590D">
        <w:rPr>
          <w:rFonts w:ascii="Arial" w:eastAsia="Arial" w:hAnsi="Arial" w:cs="Arial"/>
          <w:sz w:val="28"/>
          <w:szCs w:val="28"/>
        </w:rPr>
        <w:t xml:space="preserve"> by car</w:t>
      </w:r>
      <w:r w:rsidR="790DD9B6" w:rsidRPr="036A590D">
        <w:rPr>
          <w:rFonts w:ascii="Arial" w:eastAsia="Arial" w:hAnsi="Arial" w:cs="Arial"/>
          <w:sz w:val="28"/>
          <w:szCs w:val="28"/>
        </w:rPr>
        <w:t xml:space="preserve"> from friends, family, and personal assistants for care, support, social contact, and wellbeing. </w:t>
      </w:r>
      <w:r w:rsidR="2C473A2E" w:rsidRPr="036A590D">
        <w:rPr>
          <w:rFonts w:ascii="Arial" w:eastAsia="Arial" w:hAnsi="Arial" w:cs="Arial"/>
          <w:sz w:val="28"/>
          <w:szCs w:val="28"/>
        </w:rPr>
        <w:t xml:space="preserve">There are also fears that </w:t>
      </w:r>
      <w:r w:rsidR="2C473A2E" w:rsidRPr="036A590D">
        <w:rPr>
          <w:rFonts w:ascii="Arial" w:eastAsia="Arial" w:hAnsi="Arial" w:cs="Arial"/>
          <w:sz w:val="28"/>
          <w:szCs w:val="28"/>
        </w:rPr>
        <w:lastRenderedPageBreak/>
        <w:t>m</w:t>
      </w:r>
      <w:r w:rsidR="790DD9B6" w:rsidRPr="036A590D">
        <w:rPr>
          <w:rFonts w:ascii="Arial" w:eastAsia="Arial" w:hAnsi="Arial" w:cs="Arial"/>
          <w:sz w:val="28"/>
          <w:szCs w:val="28"/>
        </w:rPr>
        <w:t>aking visitor permits chargeable may reduce the frequency of these visits</w:t>
      </w:r>
      <w:r w:rsidR="488594B1" w:rsidRPr="036A590D">
        <w:rPr>
          <w:rFonts w:ascii="Arial" w:eastAsia="Arial" w:hAnsi="Arial" w:cs="Arial"/>
          <w:sz w:val="28"/>
          <w:szCs w:val="28"/>
        </w:rPr>
        <w:t xml:space="preserve">, including necessary day-to-day visits by support staff, </w:t>
      </w:r>
      <w:r w:rsidR="790DD9B6" w:rsidRPr="036A590D">
        <w:rPr>
          <w:rFonts w:ascii="Arial" w:eastAsia="Arial" w:hAnsi="Arial" w:cs="Arial"/>
          <w:sz w:val="28"/>
          <w:szCs w:val="28"/>
        </w:rPr>
        <w:t>and risk increased isolation and unmet care needs.</w:t>
      </w:r>
      <w:r w:rsidR="150D3CDB" w:rsidRPr="036A590D">
        <w:rPr>
          <w:rFonts w:ascii="Arial" w:eastAsia="Arial" w:hAnsi="Arial" w:cs="Arial"/>
          <w:sz w:val="28"/>
          <w:szCs w:val="28"/>
        </w:rPr>
        <w:t xml:space="preserve"> </w:t>
      </w:r>
    </w:p>
    <w:p w14:paraId="69ECF385" w14:textId="7005A38C" w:rsidR="5314C88A" w:rsidRPr="00902C74" w:rsidRDefault="66A16670" w:rsidP="06BFB860">
      <w:pPr>
        <w:rPr>
          <w:rFonts w:ascii="Arial" w:eastAsia="Arial" w:hAnsi="Arial" w:cs="Arial"/>
          <w:sz w:val="28"/>
          <w:szCs w:val="28"/>
        </w:rPr>
      </w:pPr>
      <w:r w:rsidRPr="00902C74">
        <w:rPr>
          <w:rFonts w:ascii="Arial" w:eastAsia="Arial" w:hAnsi="Arial" w:cs="Arial"/>
          <w:sz w:val="28"/>
          <w:szCs w:val="28"/>
        </w:rPr>
        <w:t>Th</w:t>
      </w:r>
      <w:r w:rsidR="379A6F85" w:rsidRPr="00902C74">
        <w:rPr>
          <w:rFonts w:ascii="Arial" w:eastAsia="Arial" w:hAnsi="Arial" w:cs="Arial"/>
          <w:sz w:val="28"/>
          <w:szCs w:val="28"/>
        </w:rPr>
        <w:t xml:space="preserve">e </w:t>
      </w:r>
      <w:r w:rsidRPr="00902C74">
        <w:rPr>
          <w:rFonts w:ascii="Arial" w:eastAsia="Arial" w:hAnsi="Arial" w:cs="Arial"/>
          <w:sz w:val="28"/>
          <w:szCs w:val="28"/>
        </w:rPr>
        <w:t>push in proposals for the reduction of parking spaces in favour of bike hangars</w:t>
      </w:r>
      <w:r w:rsidR="783B6440" w:rsidRPr="00902C74">
        <w:rPr>
          <w:rFonts w:ascii="Arial" w:eastAsia="Arial" w:hAnsi="Arial" w:cs="Arial"/>
          <w:sz w:val="28"/>
          <w:szCs w:val="28"/>
        </w:rPr>
        <w:t xml:space="preserve"> </w:t>
      </w:r>
      <w:r w:rsidR="702A5C42" w:rsidRPr="00902C74">
        <w:rPr>
          <w:rFonts w:ascii="Arial" w:eastAsia="Arial" w:hAnsi="Arial" w:cs="Arial"/>
          <w:sz w:val="28"/>
          <w:szCs w:val="28"/>
        </w:rPr>
        <w:t xml:space="preserve">to </w:t>
      </w:r>
      <w:r w:rsidR="1951D5A4" w:rsidRPr="00902C74">
        <w:rPr>
          <w:rFonts w:ascii="Arial" w:eastAsia="Arial" w:hAnsi="Arial" w:cs="Arial"/>
          <w:sz w:val="28"/>
          <w:szCs w:val="28"/>
        </w:rPr>
        <w:t xml:space="preserve">further </w:t>
      </w:r>
      <w:r w:rsidR="702A5C42" w:rsidRPr="00902C74">
        <w:rPr>
          <w:rFonts w:ascii="Arial" w:eastAsia="Arial" w:hAnsi="Arial" w:cs="Arial"/>
          <w:sz w:val="28"/>
          <w:szCs w:val="28"/>
        </w:rPr>
        <w:t>encourage cycling also does not account for the fact that many Disabled people cannot use a standard two wheeled bicycle.</w:t>
      </w:r>
      <w:r w:rsidR="5063D5F8" w:rsidRPr="00902C74">
        <w:rPr>
          <w:rFonts w:ascii="Arial" w:eastAsia="Arial" w:hAnsi="Arial" w:cs="Arial"/>
          <w:sz w:val="28"/>
          <w:szCs w:val="28"/>
        </w:rPr>
        <w:t xml:space="preserve"> The cost of specialist equipment for active travel can </w:t>
      </w:r>
      <w:r w:rsidR="43EDF1EC" w:rsidRPr="00902C74">
        <w:rPr>
          <w:rFonts w:ascii="Arial" w:eastAsia="Arial" w:hAnsi="Arial" w:cs="Arial"/>
          <w:sz w:val="28"/>
          <w:szCs w:val="28"/>
        </w:rPr>
        <w:t>present</w:t>
      </w:r>
      <w:r w:rsidR="5063D5F8" w:rsidRPr="00902C74">
        <w:rPr>
          <w:rFonts w:ascii="Arial" w:eastAsia="Arial" w:hAnsi="Arial" w:cs="Arial"/>
          <w:sz w:val="28"/>
          <w:szCs w:val="28"/>
        </w:rPr>
        <w:t xml:space="preserve"> steep financial barrier</w:t>
      </w:r>
      <w:r w:rsidR="0F58B8F6" w:rsidRPr="00902C74">
        <w:rPr>
          <w:rFonts w:ascii="Arial" w:eastAsia="Arial" w:hAnsi="Arial" w:cs="Arial"/>
          <w:sz w:val="28"/>
          <w:szCs w:val="28"/>
        </w:rPr>
        <w:t>s</w:t>
      </w:r>
      <w:r w:rsidR="63765612" w:rsidRPr="00902C74">
        <w:rPr>
          <w:rFonts w:ascii="Arial" w:eastAsia="Arial" w:hAnsi="Arial" w:cs="Arial"/>
          <w:sz w:val="28"/>
          <w:szCs w:val="28"/>
        </w:rPr>
        <w:t xml:space="preserve"> for Disabled people</w:t>
      </w:r>
      <w:r w:rsidR="5063D5F8" w:rsidRPr="00902C74">
        <w:rPr>
          <w:rFonts w:ascii="Arial" w:eastAsia="Arial" w:hAnsi="Arial" w:cs="Arial"/>
          <w:sz w:val="28"/>
          <w:szCs w:val="28"/>
        </w:rPr>
        <w:t xml:space="preserve">, </w:t>
      </w:r>
      <w:r w:rsidR="2206FBB5" w:rsidRPr="00902C74">
        <w:rPr>
          <w:rFonts w:ascii="Arial" w:eastAsia="Arial" w:hAnsi="Arial" w:cs="Arial"/>
          <w:sz w:val="28"/>
          <w:szCs w:val="28"/>
        </w:rPr>
        <w:t>with ad</w:t>
      </w:r>
      <w:r w:rsidR="0ADD4D32" w:rsidRPr="00902C74">
        <w:rPr>
          <w:rFonts w:ascii="Arial" w:eastAsia="Arial" w:hAnsi="Arial" w:cs="Arial"/>
          <w:sz w:val="28"/>
          <w:szCs w:val="28"/>
        </w:rPr>
        <w:t xml:space="preserve">aptive </w:t>
      </w:r>
      <w:r w:rsidR="2206FBB5" w:rsidRPr="00902C74">
        <w:rPr>
          <w:rFonts w:ascii="Arial" w:eastAsia="Arial" w:hAnsi="Arial" w:cs="Arial"/>
          <w:sz w:val="28"/>
          <w:szCs w:val="28"/>
        </w:rPr>
        <w:t>nonstandard cycle options being substantially more expensive</w:t>
      </w:r>
      <w:r w:rsidR="5114B9D5" w:rsidRPr="00902C74">
        <w:rPr>
          <w:rFonts w:ascii="Arial" w:eastAsia="Arial" w:hAnsi="Arial" w:cs="Arial"/>
          <w:sz w:val="28"/>
          <w:szCs w:val="28"/>
        </w:rPr>
        <w:t>, ranging from £500 to over £3000</w:t>
      </w:r>
      <w:r w:rsidR="5314C88A" w:rsidRPr="00902C74">
        <w:rPr>
          <w:rStyle w:val="FootnoteReference"/>
          <w:rFonts w:ascii="Arial" w:eastAsia="Arial" w:hAnsi="Arial" w:cs="Arial"/>
          <w:sz w:val="28"/>
          <w:szCs w:val="28"/>
        </w:rPr>
        <w:footnoteReference w:id="8"/>
      </w:r>
      <w:r w:rsidR="5114B9D5" w:rsidRPr="00902C74">
        <w:rPr>
          <w:rFonts w:ascii="Arial" w:eastAsia="Arial" w:hAnsi="Arial" w:cs="Arial"/>
          <w:sz w:val="28"/>
          <w:szCs w:val="28"/>
        </w:rPr>
        <w:t xml:space="preserve">. </w:t>
      </w:r>
      <w:r w:rsidR="4BC35675" w:rsidRPr="00902C74">
        <w:rPr>
          <w:rFonts w:ascii="Arial" w:eastAsia="Arial" w:hAnsi="Arial" w:cs="Arial"/>
          <w:sz w:val="28"/>
          <w:szCs w:val="28"/>
        </w:rPr>
        <w:t xml:space="preserve">This means that despite its environmental benefits, </w:t>
      </w:r>
      <w:r w:rsidR="0EAA49E2" w:rsidRPr="00902C74">
        <w:rPr>
          <w:rFonts w:ascii="Arial" w:eastAsia="Arial" w:hAnsi="Arial" w:cs="Arial"/>
          <w:sz w:val="28"/>
          <w:szCs w:val="28"/>
        </w:rPr>
        <w:t>active travel is not a viable option for many D</w:t>
      </w:r>
      <w:r w:rsidR="5CF6363D" w:rsidRPr="00902C74">
        <w:rPr>
          <w:rFonts w:ascii="Arial" w:eastAsia="Arial" w:hAnsi="Arial" w:cs="Arial"/>
          <w:sz w:val="28"/>
          <w:szCs w:val="28"/>
        </w:rPr>
        <w:t xml:space="preserve">isabled people who </w:t>
      </w:r>
      <w:r w:rsidR="105DDC47" w:rsidRPr="00902C74">
        <w:rPr>
          <w:rFonts w:ascii="Arial" w:eastAsia="Arial" w:hAnsi="Arial" w:cs="Arial"/>
          <w:sz w:val="28"/>
          <w:szCs w:val="28"/>
        </w:rPr>
        <w:t xml:space="preserve">either </w:t>
      </w:r>
      <w:r w:rsidR="5CF6363D" w:rsidRPr="00902C74">
        <w:rPr>
          <w:rFonts w:ascii="Arial" w:eastAsia="Arial" w:hAnsi="Arial" w:cs="Arial"/>
          <w:sz w:val="28"/>
          <w:szCs w:val="28"/>
        </w:rPr>
        <w:t>cannot afford the specialist equipment</w:t>
      </w:r>
      <w:r w:rsidR="7C7F87F8" w:rsidRPr="00902C74">
        <w:rPr>
          <w:rFonts w:ascii="Arial" w:eastAsia="Arial" w:hAnsi="Arial" w:cs="Arial"/>
          <w:sz w:val="28"/>
          <w:szCs w:val="28"/>
        </w:rPr>
        <w:t>, or who prefer other modes of transport</w:t>
      </w:r>
      <w:r w:rsidR="223C0420" w:rsidRPr="00902C74">
        <w:rPr>
          <w:rFonts w:ascii="Arial" w:eastAsia="Arial" w:hAnsi="Arial" w:cs="Arial"/>
          <w:sz w:val="28"/>
          <w:szCs w:val="28"/>
        </w:rPr>
        <w:t xml:space="preserve"> due to health issues</w:t>
      </w:r>
      <w:r w:rsidR="7C7F87F8" w:rsidRPr="00902C74">
        <w:rPr>
          <w:rFonts w:ascii="Arial" w:eastAsia="Arial" w:hAnsi="Arial" w:cs="Arial"/>
          <w:sz w:val="28"/>
          <w:szCs w:val="28"/>
        </w:rPr>
        <w:t xml:space="preserve">. </w:t>
      </w:r>
    </w:p>
    <w:p w14:paraId="1663945B" w14:textId="0716C0E5" w:rsidR="692B05FE" w:rsidRPr="00902C74" w:rsidRDefault="6889F94B" w:rsidP="06BFB860">
      <w:pPr>
        <w:rPr>
          <w:rFonts w:ascii="Arial" w:eastAsia="Arial" w:hAnsi="Arial" w:cs="Arial"/>
          <w:sz w:val="28"/>
          <w:szCs w:val="28"/>
          <w:highlight w:val="yellow"/>
        </w:rPr>
      </w:pPr>
      <w:r w:rsidRPr="00902C74">
        <w:rPr>
          <w:rFonts w:ascii="Arial" w:eastAsia="Arial" w:hAnsi="Arial" w:cs="Arial"/>
          <w:sz w:val="28"/>
          <w:szCs w:val="28"/>
        </w:rPr>
        <w:t xml:space="preserve">Proposals that </w:t>
      </w:r>
      <w:r w:rsidR="3AF7DBB6" w:rsidRPr="00902C74">
        <w:rPr>
          <w:rFonts w:ascii="Arial" w:eastAsia="Arial" w:hAnsi="Arial" w:cs="Arial"/>
          <w:sz w:val="28"/>
          <w:szCs w:val="28"/>
        </w:rPr>
        <w:t>aim to re</w:t>
      </w:r>
      <w:r w:rsidR="4065755C" w:rsidRPr="00902C74">
        <w:rPr>
          <w:rFonts w:ascii="Arial" w:eastAsia="Arial" w:hAnsi="Arial" w:cs="Arial"/>
          <w:sz w:val="28"/>
          <w:szCs w:val="28"/>
        </w:rPr>
        <w:t>move parking spaces to discourage car use</w:t>
      </w:r>
      <w:r w:rsidRPr="00902C74">
        <w:rPr>
          <w:rFonts w:ascii="Arial" w:eastAsia="Arial" w:hAnsi="Arial" w:cs="Arial"/>
          <w:sz w:val="28"/>
          <w:szCs w:val="28"/>
        </w:rPr>
        <w:t xml:space="preserve"> also fail to consider </w:t>
      </w:r>
      <w:r w:rsidR="5CC8F670" w:rsidRPr="00902C74">
        <w:rPr>
          <w:rFonts w:ascii="Arial" w:eastAsia="Arial" w:hAnsi="Arial" w:cs="Arial"/>
          <w:sz w:val="28"/>
          <w:szCs w:val="28"/>
        </w:rPr>
        <w:t xml:space="preserve">the cost of specialist equipment for active travel when it comes to walking and wheeling. </w:t>
      </w:r>
      <w:r w:rsidR="10DBCDE2" w:rsidRPr="00902C74">
        <w:rPr>
          <w:rFonts w:ascii="Arial" w:eastAsia="Arial" w:hAnsi="Arial" w:cs="Arial"/>
          <w:sz w:val="28"/>
          <w:szCs w:val="28"/>
        </w:rPr>
        <w:t>M</w:t>
      </w:r>
      <w:r w:rsidR="05A9E8EC" w:rsidRPr="00902C74">
        <w:rPr>
          <w:rFonts w:ascii="Arial" w:eastAsia="Arial" w:hAnsi="Arial" w:cs="Arial"/>
          <w:sz w:val="28"/>
          <w:szCs w:val="28"/>
        </w:rPr>
        <w:t>any Disabled people do not have access to mobility aids that are sufficiently high quality or appropriately suited to thei</w:t>
      </w:r>
      <w:r w:rsidR="31F47671" w:rsidRPr="00902C74">
        <w:rPr>
          <w:rFonts w:ascii="Arial" w:eastAsia="Arial" w:hAnsi="Arial" w:cs="Arial"/>
          <w:sz w:val="28"/>
          <w:szCs w:val="28"/>
        </w:rPr>
        <w:t xml:space="preserve">r individual needs to allow travel on foot or by wheelchair. </w:t>
      </w:r>
      <w:r w:rsidR="4012CCC8" w:rsidRPr="00902C74">
        <w:rPr>
          <w:rFonts w:ascii="Arial" w:eastAsia="Arial" w:hAnsi="Arial" w:cs="Arial"/>
          <w:sz w:val="28"/>
          <w:szCs w:val="28"/>
        </w:rPr>
        <w:t xml:space="preserve">This type of mobility would often require lightweight, dynamic, or </w:t>
      </w:r>
      <w:r w:rsidR="4DAC90EF" w:rsidRPr="00902C74">
        <w:rPr>
          <w:rFonts w:ascii="Arial" w:eastAsia="Arial" w:hAnsi="Arial" w:cs="Arial"/>
          <w:sz w:val="28"/>
          <w:szCs w:val="28"/>
        </w:rPr>
        <w:t xml:space="preserve">motor </w:t>
      </w:r>
      <w:r w:rsidR="4012CCC8" w:rsidRPr="00902C74">
        <w:rPr>
          <w:rFonts w:ascii="Arial" w:eastAsia="Arial" w:hAnsi="Arial" w:cs="Arial"/>
          <w:sz w:val="28"/>
          <w:szCs w:val="28"/>
        </w:rPr>
        <w:t xml:space="preserve">assisted </w:t>
      </w:r>
      <w:r w:rsidR="2E3A7B8E" w:rsidRPr="00902C74">
        <w:rPr>
          <w:rFonts w:ascii="Arial" w:eastAsia="Arial" w:hAnsi="Arial" w:cs="Arial"/>
          <w:sz w:val="28"/>
          <w:szCs w:val="28"/>
        </w:rPr>
        <w:t>wheelchairs which can be extremely costly and not typically available on the NHS</w:t>
      </w:r>
      <w:r w:rsidR="692B05FE" w:rsidRPr="00902C74">
        <w:rPr>
          <w:rStyle w:val="FootnoteReference"/>
          <w:rFonts w:ascii="Arial" w:eastAsia="Arial" w:hAnsi="Arial" w:cs="Arial"/>
          <w:sz w:val="28"/>
          <w:szCs w:val="28"/>
        </w:rPr>
        <w:footnoteReference w:id="9"/>
      </w:r>
      <w:r w:rsidR="55F8F0C5" w:rsidRPr="7DD50264">
        <w:rPr>
          <w:rFonts w:ascii="Arial" w:eastAsia="Arial" w:hAnsi="Arial" w:cs="Arial"/>
          <w:sz w:val="28"/>
          <w:szCs w:val="28"/>
        </w:rPr>
        <w:t xml:space="preserve"> </w:t>
      </w:r>
      <w:r w:rsidR="692B05FE" w:rsidRPr="00902C74">
        <w:rPr>
          <w:rStyle w:val="FootnoteReference"/>
          <w:rFonts w:ascii="Arial" w:eastAsia="Arial" w:hAnsi="Arial" w:cs="Arial"/>
          <w:sz w:val="28"/>
          <w:szCs w:val="28"/>
        </w:rPr>
        <w:footnoteReference w:id="10"/>
      </w:r>
      <w:r w:rsidR="2E3A7B8E" w:rsidRPr="00902C74">
        <w:rPr>
          <w:rFonts w:ascii="Arial" w:eastAsia="Arial" w:hAnsi="Arial" w:cs="Arial"/>
          <w:sz w:val="28"/>
          <w:szCs w:val="28"/>
        </w:rPr>
        <w:t xml:space="preserve">. </w:t>
      </w:r>
      <w:r w:rsidR="4012CCC8" w:rsidRPr="00902C74">
        <w:rPr>
          <w:rFonts w:ascii="Arial" w:eastAsia="Arial" w:hAnsi="Arial" w:cs="Arial"/>
          <w:sz w:val="28"/>
          <w:szCs w:val="28"/>
        </w:rPr>
        <w:t>In addition to this, m</w:t>
      </w:r>
      <w:r w:rsidR="7E925FE5" w:rsidRPr="00902C74">
        <w:rPr>
          <w:rFonts w:ascii="Arial" w:eastAsia="Arial" w:hAnsi="Arial" w:cs="Arial"/>
          <w:sz w:val="28"/>
          <w:szCs w:val="28"/>
        </w:rPr>
        <w:t xml:space="preserve">any people with physical or mobility impairments </w:t>
      </w:r>
      <w:r w:rsidR="056242FC" w:rsidRPr="00902C74">
        <w:rPr>
          <w:rFonts w:ascii="Arial" w:eastAsia="Arial" w:hAnsi="Arial" w:cs="Arial"/>
          <w:sz w:val="28"/>
          <w:szCs w:val="28"/>
        </w:rPr>
        <w:t>struggle to use</w:t>
      </w:r>
      <w:r w:rsidR="283867E0" w:rsidRPr="00902C74">
        <w:rPr>
          <w:rFonts w:ascii="Arial" w:eastAsia="Arial" w:hAnsi="Arial" w:cs="Arial"/>
          <w:sz w:val="28"/>
          <w:szCs w:val="28"/>
        </w:rPr>
        <w:t xml:space="preserve"> standard manual wheelchairs, which are often heavy and difficult to manoeuvre</w:t>
      </w:r>
      <w:r w:rsidR="5F0E9A50" w:rsidRPr="00902C74">
        <w:rPr>
          <w:rFonts w:ascii="Arial" w:eastAsia="Arial" w:hAnsi="Arial" w:cs="Arial"/>
          <w:sz w:val="28"/>
          <w:szCs w:val="28"/>
        </w:rPr>
        <w:t>, while others with chronic illnesses can find it too painful to be sat down for lo</w:t>
      </w:r>
      <w:r w:rsidR="4544A1C3" w:rsidRPr="00902C74">
        <w:rPr>
          <w:rFonts w:ascii="Arial" w:eastAsia="Arial" w:hAnsi="Arial" w:cs="Arial"/>
          <w:sz w:val="28"/>
          <w:szCs w:val="28"/>
        </w:rPr>
        <w:t xml:space="preserve">ng periods. </w:t>
      </w:r>
    </w:p>
    <w:p w14:paraId="5FA35364" w14:textId="73AE9A28" w:rsidR="499DA993" w:rsidRPr="00902C74" w:rsidRDefault="7F468071" w:rsidP="06BFB860">
      <w:pPr>
        <w:spacing w:before="240" w:after="240"/>
        <w:rPr>
          <w:rFonts w:ascii="Arial" w:eastAsia="Arial" w:hAnsi="Arial" w:cs="Arial"/>
          <w:sz w:val="28"/>
          <w:szCs w:val="28"/>
        </w:rPr>
      </w:pPr>
      <w:r w:rsidRPr="00902C74">
        <w:rPr>
          <w:rFonts w:ascii="Arial" w:eastAsia="Arial" w:hAnsi="Arial" w:cs="Arial"/>
          <w:sz w:val="28"/>
          <w:szCs w:val="28"/>
        </w:rPr>
        <w:t>Participants also highlighted wider impacts on safety and community cohesion. Increased walking distances</w:t>
      </w:r>
      <w:r w:rsidR="7035D853" w:rsidRPr="00902C74">
        <w:rPr>
          <w:rFonts w:ascii="Arial" w:eastAsia="Arial" w:hAnsi="Arial" w:cs="Arial"/>
          <w:sz w:val="28"/>
          <w:szCs w:val="28"/>
        </w:rPr>
        <w:t xml:space="preserve"> due to reduced parking spaces</w:t>
      </w:r>
      <w:r w:rsidRPr="00902C74">
        <w:rPr>
          <w:rFonts w:ascii="Arial" w:eastAsia="Arial" w:hAnsi="Arial" w:cs="Arial"/>
          <w:sz w:val="28"/>
          <w:szCs w:val="28"/>
        </w:rPr>
        <w:t xml:space="preserve">, particularly during evenings and at night, were reported to heighten concerns around personal safety, especially for Disabled women and others who already experience higher risks of harassment, abuse, or </w:t>
      </w:r>
      <w:r w:rsidRPr="00902C74">
        <w:rPr>
          <w:rFonts w:ascii="Arial" w:eastAsia="Arial" w:hAnsi="Arial" w:cs="Arial"/>
          <w:sz w:val="28"/>
          <w:szCs w:val="28"/>
        </w:rPr>
        <w:lastRenderedPageBreak/>
        <w:t>violence in public spaces. Poor lighting</w:t>
      </w:r>
      <w:r w:rsidR="28764BDC" w:rsidRPr="00902C74">
        <w:rPr>
          <w:rFonts w:ascii="Arial" w:eastAsia="Arial" w:hAnsi="Arial" w:cs="Arial"/>
          <w:sz w:val="28"/>
          <w:szCs w:val="28"/>
        </w:rPr>
        <w:t xml:space="preserve"> and</w:t>
      </w:r>
      <w:r w:rsidRPr="00902C74">
        <w:rPr>
          <w:rFonts w:ascii="Arial" w:eastAsia="Arial" w:hAnsi="Arial" w:cs="Arial"/>
          <w:sz w:val="28"/>
          <w:szCs w:val="28"/>
        </w:rPr>
        <w:t xml:space="preserve"> quieter streets resulting from modal filters were seen as compounding these risks, reducing confidence and willingness to travel independently.</w:t>
      </w:r>
    </w:p>
    <w:p w14:paraId="2E82A837" w14:textId="4FAF6597" w:rsidR="34E37E66" w:rsidRPr="00902C74" w:rsidRDefault="7F468071" w:rsidP="06BFB860">
      <w:pPr>
        <w:spacing w:before="240" w:after="240"/>
        <w:rPr>
          <w:rFonts w:ascii="Arial" w:eastAsia="Arial" w:hAnsi="Arial" w:cs="Arial"/>
          <w:sz w:val="28"/>
          <w:szCs w:val="28"/>
        </w:rPr>
      </w:pPr>
      <w:r w:rsidRPr="00902C74">
        <w:rPr>
          <w:rFonts w:ascii="Arial" w:eastAsia="Arial" w:hAnsi="Arial" w:cs="Arial"/>
          <w:sz w:val="28"/>
          <w:szCs w:val="28"/>
        </w:rPr>
        <w:t>Residents further expressed concern that concentrating traffic, parking demand, and through-routes onto a limited number of streets could create a sense of unfairness between neighbourhoods, fuelling “street-by-street” tensions and frustration among residents. Rather than fostering connection and shared public space, participants feared the proposals could fragment communities, undermine trust between neighbours, and disproportionately burden certain streets and households</w:t>
      </w:r>
      <w:r w:rsidR="0A1DBB4C" w:rsidRPr="00902C74">
        <w:rPr>
          <w:rFonts w:ascii="Arial" w:eastAsia="Arial" w:hAnsi="Arial" w:cs="Arial"/>
          <w:sz w:val="28"/>
          <w:szCs w:val="28"/>
        </w:rPr>
        <w:t>,</w:t>
      </w:r>
      <w:r w:rsidRPr="00902C74">
        <w:rPr>
          <w:rFonts w:ascii="Arial" w:eastAsia="Arial" w:hAnsi="Arial" w:cs="Arial"/>
          <w:sz w:val="28"/>
          <w:szCs w:val="28"/>
        </w:rPr>
        <w:t xml:space="preserve"> particularly those with Disabled residents who rely on cars, taxis, or regular visitors. These impacts were viewed as counterproductive to the stated aims of improving liveability and community cohesion.</w:t>
      </w:r>
    </w:p>
    <w:p w14:paraId="72E89AF9" w14:textId="76B276C5" w:rsidR="06BFB860" w:rsidRPr="00902C74" w:rsidRDefault="06BFB860" w:rsidP="06BFB860">
      <w:pPr>
        <w:spacing w:before="240" w:after="240"/>
        <w:rPr>
          <w:rFonts w:ascii="Arial" w:eastAsia="Arial" w:hAnsi="Arial" w:cs="Arial"/>
          <w:sz w:val="28"/>
          <w:szCs w:val="28"/>
        </w:rPr>
      </w:pPr>
    </w:p>
    <w:p w14:paraId="6AEFC09D" w14:textId="4A4CBDFC" w:rsidR="6B391B26" w:rsidRPr="00970F2E" w:rsidRDefault="6B391B26" w:rsidP="06BFB860">
      <w:pPr>
        <w:rPr>
          <w:rFonts w:ascii="Arial" w:eastAsia="Arial" w:hAnsi="Arial" w:cs="Arial"/>
          <w:b/>
          <w:bCs/>
          <w:sz w:val="32"/>
          <w:szCs w:val="32"/>
        </w:rPr>
      </w:pPr>
      <w:r w:rsidRPr="00970F2E">
        <w:rPr>
          <w:rFonts w:ascii="Arial" w:eastAsia="Arial" w:hAnsi="Arial" w:cs="Arial"/>
          <w:b/>
          <w:bCs/>
          <w:sz w:val="32"/>
          <w:szCs w:val="32"/>
        </w:rPr>
        <w:t>Quotes</w:t>
      </w:r>
    </w:p>
    <w:p w14:paraId="3774E5EC" w14:textId="2820B177" w:rsidR="7C186D5E" w:rsidRPr="00902C74" w:rsidRDefault="6B391B26" w:rsidP="34E37E66">
      <w:pPr>
        <w:rPr>
          <w:rFonts w:ascii="Arial" w:eastAsia="Arial" w:hAnsi="Arial" w:cs="Arial"/>
          <w:sz w:val="28"/>
          <w:szCs w:val="28"/>
        </w:rPr>
      </w:pPr>
      <w:r w:rsidRPr="7DD50264">
        <w:rPr>
          <w:rFonts w:ascii="Arial" w:eastAsia="Arial" w:hAnsi="Arial" w:cs="Arial"/>
          <w:sz w:val="28"/>
          <w:szCs w:val="28"/>
        </w:rPr>
        <w:t xml:space="preserve">“Cars </w:t>
      </w:r>
      <w:r w:rsidR="01F5AEBB" w:rsidRPr="7DD50264">
        <w:rPr>
          <w:rFonts w:ascii="Arial" w:eastAsia="Arial" w:hAnsi="Arial" w:cs="Arial"/>
          <w:sz w:val="28"/>
          <w:szCs w:val="28"/>
        </w:rPr>
        <w:t xml:space="preserve">are </w:t>
      </w:r>
      <w:r w:rsidRPr="7DD50264">
        <w:rPr>
          <w:rFonts w:ascii="Arial" w:eastAsia="Arial" w:hAnsi="Arial" w:cs="Arial"/>
          <w:sz w:val="28"/>
          <w:szCs w:val="28"/>
        </w:rPr>
        <w:t>a lifeline for us. Not everyone can cycle or use a scooter</w:t>
      </w:r>
      <w:r w:rsidR="71399285" w:rsidRPr="7DD50264">
        <w:rPr>
          <w:rFonts w:ascii="Arial" w:eastAsia="Arial" w:hAnsi="Arial" w:cs="Arial"/>
          <w:sz w:val="28"/>
          <w:szCs w:val="28"/>
        </w:rPr>
        <w:t>.</w:t>
      </w:r>
      <w:r w:rsidRPr="7DD50264">
        <w:rPr>
          <w:rFonts w:ascii="Arial" w:eastAsia="Arial" w:hAnsi="Arial" w:cs="Arial"/>
          <w:sz w:val="28"/>
          <w:szCs w:val="28"/>
        </w:rPr>
        <w:t>”</w:t>
      </w:r>
    </w:p>
    <w:p w14:paraId="3FABC035" w14:textId="55698277" w:rsidR="4230A623" w:rsidRPr="00902C74" w:rsidRDefault="2874D1A0" w:rsidP="34E37E66">
      <w:pPr>
        <w:rPr>
          <w:rFonts w:ascii="Arial" w:eastAsia="Arial" w:hAnsi="Arial" w:cs="Arial"/>
          <w:sz w:val="28"/>
          <w:szCs w:val="28"/>
        </w:rPr>
      </w:pPr>
      <w:r w:rsidRPr="00902C74">
        <w:rPr>
          <w:rFonts w:ascii="Arial" w:eastAsia="Arial" w:hAnsi="Arial" w:cs="Arial"/>
          <w:sz w:val="28"/>
          <w:szCs w:val="28"/>
        </w:rPr>
        <w:t xml:space="preserve">“If I can’t park in my own zone, where do I park?” </w:t>
      </w:r>
    </w:p>
    <w:p w14:paraId="4289763A" w14:textId="318B54C6" w:rsidR="4230A623" w:rsidRPr="00902C74" w:rsidRDefault="212A633B" w:rsidP="34E37E66">
      <w:pPr>
        <w:spacing w:before="240" w:after="240"/>
        <w:rPr>
          <w:rFonts w:ascii="Arial" w:eastAsia="Arial" w:hAnsi="Arial" w:cs="Arial"/>
          <w:sz w:val="28"/>
          <w:szCs w:val="28"/>
        </w:rPr>
      </w:pPr>
      <w:r w:rsidRPr="00902C74">
        <w:rPr>
          <w:rFonts w:ascii="Arial" w:eastAsia="Arial" w:hAnsi="Arial" w:cs="Arial"/>
          <w:sz w:val="28"/>
          <w:szCs w:val="28"/>
        </w:rPr>
        <w:t xml:space="preserve">“If parking spaces are taken away, </w:t>
      </w:r>
      <w:r w:rsidR="3CD0F2CA" w:rsidRPr="00902C74">
        <w:rPr>
          <w:rFonts w:ascii="Arial" w:eastAsia="Arial" w:hAnsi="Arial" w:cs="Arial"/>
          <w:sz w:val="28"/>
          <w:szCs w:val="28"/>
        </w:rPr>
        <w:t xml:space="preserve">I </w:t>
      </w:r>
      <w:r w:rsidRPr="00902C74">
        <w:rPr>
          <w:rFonts w:ascii="Arial" w:eastAsia="Arial" w:hAnsi="Arial" w:cs="Arial"/>
          <w:sz w:val="28"/>
          <w:szCs w:val="28"/>
        </w:rPr>
        <w:t>can’t have visitors</w:t>
      </w:r>
      <w:r w:rsidR="33F19557" w:rsidRPr="00902C74">
        <w:rPr>
          <w:rFonts w:ascii="Arial" w:eastAsia="Arial" w:hAnsi="Arial" w:cs="Arial"/>
          <w:sz w:val="28"/>
          <w:szCs w:val="28"/>
        </w:rPr>
        <w:t xml:space="preserve">. </w:t>
      </w:r>
      <w:r w:rsidR="2F736D52" w:rsidRPr="00902C74">
        <w:rPr>
          <w:rFonts w:ascii="Arial" w:eastAsia="Arial" w:hAnsi="Arial" w:cs="Arial"/>
          <w:sz w:val="28"/>
          <w:szCs w:val="28"/>
        </w:rPr>
        <w:t>T</w:t>
      </w:r>
      <w:r w:rsidR="14AD6B6C" w:rsidRPr="00902C74">
        <w:rPr>
          <w:rFonts w:ascii="Arial" w:eastAsia="Arial" w:hAnsi="Arial" w:cs="Arial"/>
          <w:sz w:val="28"/>
          <w:szCs w:val="28"/>
        </w:rPr>
        <w:t xml:space="preserve">his will </w:t>
      </w:r>
      <w:r w:rsidR="4BAF9C10" w:rsidRPr="00902C74">
        <w:rPr>
          <w:rFonts w:ascii="Arial" w:eastAsia="Arial" w:hAnsi="Arial" w:cs="Arial"/>
          <w:sz w:val="28"/>
          <w:szCs w:val="28"/>
        </w:rPr>
        <w:t xml:space="preserve">only </w:t>
      </w:r>
      <w:r w:rsidR="14AD6B6C" w:rsidRPr="00902C74">
        <w:rPr>
          <w:rFonts w:ascii="Arial" w:eastAsia="Arial" w:hAnsi="Arial" w:cs="Arial"/>
          <w:sz w:val="28"/>
          <w:szCs w:val="28"/>
        </w:rPr>
        <w:t>make it harder for my friend</w:t>
      </w:r>
      <w:r w:rsidR="555DB7CA" w:rsidRPr="00902C74">
        <w:rPr>
          <w:rFonts w:ascii="Arial" w:eastAsia="Arial" w:hAnsi="Arial" w:cs="Arial"/>
          <w:sz w:val="28"/>
          <w:szCs w:val="28"/>
        </w:rPr>
        <w:t>s</w:t>
      </w:r>
      <w:r w:rsidR="14AD6B6C" w:rsidRPr="00902C74">
        <w:rPr>
          <w:rFonts w:ascii="Arial" w:eastAsia="Arial" w:hAnsi="Arial" w:cs="Arial"/>
          <w:sz w:val="28"/>
          <w:szCs w:val="28"/>
        </w:rPr>
        <w:t>, family and carers to see me</w:t>
      </w:r>
      <w:r w:rsidR="1F03737A" w:rsidRPr="00902C74">
        <w:rPr>
          <w:rFonts w:ascii="Arial" w:eastAsia="Arial" w:hAnsi="Arial" w:cs="Arial"/>
          <w:sz w:val="28"/>
          <w:szCs w:val="28"/>
        </w:rPr>
        <w:t>.</w:t>
      </w:r>
      <w:r w:rsidR="14AD6B6C" w:rsidRPr="00902C74">
        <w:rPr>
          <w:rFonts w:ascii="Arial" w:eastAsia="Arial" w:hAnsi="Arial" w:cs="Arial"/>
          <w:sz w:val="28"/>
          <w:szCs w:val="28"/>
        </w:rPr>
        <w:t xml:space="preserve">” </w:t>
      </w:r>
    </w:p>
    <w:p w14:paraId="6F1FD416" w14:textId="3F3A585F" w:rsidR="14CC1545" w:rsidRPr="00902C74" w:rsidRDefault="563ABCF8" w:rsidP="34E37E66">
      <w:pPr>
        <w:spacing w:before="240" w:after="240"/>
        <w:rPr>
          <w:rFonts w:ascii="Arial" w:eastAsia="Arial" w:hAnsi="Arial" w:cs="Arial"/>
          <w:sz w:val="28"/>
          <w:szCs w:val="28"/>
        </w:rPr>
      </w:pPr>
      <w:r w:rsidRPr="00902C74">
        <w:rPr>
          <w:rFonts w:ascii="Arial" w:eastAsia="Arial" w:hAnsi="Arial" w:cs="Arial"/>
          <w:sz w:val="28"/>
          <w:szCs w:val="28"/>
        </w:rPr>
        <w:t>“</w:t>
      </w:r>
      <w:r w:rsidR="5AB070E7" w:rsidRPr="00902C74">
        <w:rPr>
          <w:rFonts w:ascii="Arial" w:eastAsia="Arial" w:hAnsi="Arial" w:cs="Arial"/>
          <w:sz w:val="28"/>
          <w:szCs w:val="28"/>
        </w:rPr>
        <w:t>Life is getting increasingly difficult for those who cannot walk far or cycle</w:t>
      </w:r>
      <w:r w:rsidR="49C17B2A" w:rsidRPr="00902C74">
        <w:rPr>
          <w:rFonts w:ascii="Arial" w:eastAsia="Arial" w:hAnsi="Arial" w:cs="Arial"/>
          <w:sz w:val="28"/>
          <w:szCs w:val="28"/>
        </w:rPr>
        <w:t>, especially when public transport is</w:t>
      </w:r>
      <w:r w:rsidR="6C44A14B" w:rsidRPr="00902C74">
        <w:rPr>
          <w:rFonts w:ascii="Arial" w:eastAsia="Arial" w:hAnsi="Arial" w:cs="Arial"/>
          <w:sz w:val="28"/>
          <w:szCs w:val="28"/>
        </w:rPr>
        <w:t>n’t good enough</w:t>
      </w:r>
      <w:r w:rsidR="49C17B2A" w:rsidRPr="00902C74">
        <w:rPr>
          <w:rFonts w:ascii="Arial" w:eastAsia="Arial" w:hAnsi="Arial" w:cs="Arial"/>
          <w:sz w:val="28"/>
          <w:szCs w:val="28"/>
        </w:rPr>
        <w:t>. T</w:t>
      </w:r>
      <w:r w:rsidR="14003749" w:rsidRPr="00902C74">
        <w:rPr>
          <w:rFonts w:ascii="Arial" w:eastAsia="Arial" w:hAnsi="Arial" w:cs="Arial"/>
          <w:sz w:val="28"/>
          <w:szCs w:val="28"/>
        </w:rPr>
        <w:t>he</w:t>
      </w:r>
      <w:r w:rsidR="69B4035C" w:rsidRPr="00902C74">
        <w:rPr>
          <w:rFonts w:ascii="Arial" w:eastAsia="Arial" w:hAnsi="Arial" w:cs="Arial"/>
          <w:sz w:val="28"/>
          <w:szCs w:val="28"/>
        </w:rPr>
        <w:t>se</w:t>
      </w:r>
      <w:r w:rsidR="14003749" w:rsidRPr="00902C74">
        <w:rPr>
          <w:rFonts w:ascii="Arial" w:eastAsia="Arial" w:hAnsi="Arial" w:cs="Arial"/>
          <w:sz w:val="28"/>
          <w:szCs w:val="28"/>
        </w:rPr>
        <w:t xml:space="preserve"> </w:t>
      </w:r>
      <w:r w:rsidR="60D8B16D" w:rsidRPr="00902C74">
        <w:rPr>
          <w:rFonts w:ascii="Arial" w:eastAsia="Arial" w:hAnsi="Arial" w:cs="Arial"/>
          <w:sz w:val="28"/>
          <w:szCs w:val="28"/>
        </w:rPr>
        <w:t>proposal</w:t>
      </w:r>
      <w:r w:rsidR="14003749" w:rsidRPr="00902C74">
        <w:rPr>
          <w:rFonts w:ascii="Arial" w:eastAsia="Arial" w:hAnsi="Arial" w:cs="Arial"/>
          <w:sz w:val="28"/>
          <w:szCs w:val="28"/>
        </w:rPr>
        <w:t>s will make it harder for carers</w:t>
      </w:r>
      <w:r w:rsidR="071001D9" w:rsidRPr="00902C74">
        <w:rPr>
          <w:rFonts w:ascii="Arial" w:eastAsia="Arial" w:hAnsi="Arial" w:cs="Arial"/>
          <w:sz w:val="28"/>
          <w:szCs w:val="28"/>
        </w:rPr>
        <w:t xml:space="preserve"> and </w:t>
      </w:r>
      <w:r w:rsidR="14003749" w:rsidRPr="00902C74">
        <w:rPr>
          <w:rFonts w:ascii="Arial" w:eastAsia="Arial" w:hAnsi="Arial" w:cs="Arial"/>
          <w:sz w:val="28"/>
          <w:szCs w:val="28"/>
        </w:rPr>
        <w:t>family</w:t>
      </w:r>
      <w:r w:rsidR="1EF5C7CE" w:rsidRPr="00902C74">
        <w:rPr>
          <w:rFonts w:ascii="Arial" w:eastAsia="Arial" w:hAnsi="Arial" w:cs="Arial"/>
          <w:sz w:val="28"/>
          <w:szCs w:val="28"/>
        </w:rPr>
        <w:t xml:space="preserve"> to</w:t>
      </w:r>
      <w:r w:rsidR="14003749" w:rsidRPr="00902C74">
        <w:rPr>
          <w:rFonts w:ascii="Arial" w:eastAsia="Arial" w:hAnsi="Arial" w:cs="Arial"/>
          <w:sz w:val="28"/>
          <w:szCs w:val="28"/>
        </w:rPr>
        <w:t xml:space="preserve"> reach us</w:t>
      </w:r>
      <w:r w:rsidR="1F03737A" w:rsidRPr="00902C74">
        <w:rPr>
          <w:rFonts w:ascii="Arial" w:eastAsia="Arial" w:hAnsi="Arial" w:cs="Arial"/>
          <w:sz w:val="28"/>
          <w:szCs w:val="28"/>
        </w:rPr>
        <w:t>.</w:t>
      </w:r>
      <w:r w:rsidR="14003749" w:rsidRPr="00902C74">
        <w:rPr>
          <w:rFonts w:ascii="Arial" w:eastAsia="Arial" w:hAnsi="Arial" w:cs="Arial"/>
          <w:sz w:val="28"/>
          <w:szCs w:val="28"/>
        </w:rPr>
        <w:t xml:space="preserve">” </w:t>
      </w:r>
    </w:p>
    <w:p w14:paraId="0BE9E0A7" w14:textId="1D849CCB" w:rsidR="4230A623" w:rsidRPr="00902C74" w:rsidRDefault="212A633B" w:rsidP="34E37E66">
      <w:pPr>
        <w:spacing w:before="240" w:after="240"/>
        <w:rPr>
          <w:rFonts w:ascii="Arial" w:eastAsia="Arial" w:hAnsi="Arial" w:cs="Arial"/>
          <w:sz w:val="28"/>
          <w:szCs w:val="28"/>
        </w:rPr>
      </w:pPr>
      <w:r w:rsidRPr="00902C74">
        <w:rPr>
          <w:rFonts w:ascii="Arial" w:eastAsia="Arial" w:hAnsi="Arial" w:cs="Arial"/>
          <w:sz w:val="28"/>
          <w:szCs w:val="28"/>
        </w:rPr>
        <w:t>“</w:t>
      </w:r>
      <w:r w:rsidR="364A176E" w:rsidRPr="00902C74">
        <w:rPr>
          <w:rFonts w:ascii="Arial" w:eastAsia="Arial" w:hAnsi="Arial" w:cs="Arial"/>
          <w:sz w:val="28"/>
          <w:szCs w:val="28"/>
        </w:rPr>
        <w:t>Parking is already horrendous</w:t>
      </w:r>
      <w:r w:rsidRPr="00902C74">
        <w:rPr>
          <w:rFonts w:ascii="Arial" w:eastAsia="Arial" w:hAnsi="Arial" w:cs="Arial"/>
          <w:sz w:val="28"/>
          <w:szCs w:val="28"/>
        </w:rPr>
        <w:t xml:space="preserve"> near my home. Walking further just isn’t an option for me</w:t>
      </w:r>
      <w:r w:rsidR="0D165134" w:rsidRPr="00902C74">
        <w:rPr>
          <w:rFonts w:ascii="Arial" w:eastAsia="Arial" w:hAnsi="Arial" w:cs="Arial"/>
          <w:sz w:val="28"/>
          <w:szCs w:val="28"/>
        </w:rPr>
        <w:t xml:space="preserve"> because of my mobility issues</w:t>
      </w:r>
      <w:r w:rsidR="224F5126" w:rsidRPr="00902C74">
        <w:rPr>
          <w:rFonts w:ascii="Arial" w:eastAsia="Arial" w:hAnsi="Arial" w:cs="Arial"/>
          <w:sz w:val="28"/>
          <w:szCs w:val="28"/>
        </w:rPr>
        <w:t>.</w:t>
      </w:r>
      <w:r w:rsidRPr="00902C74">
        <w:rPr>
          <w:rFonts w:ascii="Arial" w:eastAsia="Arial" w:hAnsi="Arial" w:cs="Arial"/>
          <w:sz w:val="28"/>
          <w:szCs w:val="28"/>
        </w:rPr>
        <w:t>”</w:t>
      </w:r>
    </w:p>
    <w:p w14:paraId="41E5630B" w14:textId="52CB1082" w:rsidR="06BFB860" w:rsidRPr="00902C74" w:rsidRDefault="06BFB860" w:rsidP="06BFB860">
      <w:pPr>
        <w:spacing w:before="240" w:after="240"/>
        <w:rPr>
          <w:rFonts w:ascii="Arial" w:eastAsia="Arial" w:hAnsi="Arial" w:cs="Arial"/>
          <w:sz w:val="28"/>
          <w:szCs w:val="28"/>
        </w:rPr>
      </w:pPr>
    </w:p>
    <w:p w14:paraId="34248601" w14:textId="3BFDF9BF" w:rsidR="33C4AFC7" w:rsidRPr="00970F2E" w:rsidRDefault="5D3C03D4" w:rsidP="06BFB860">
      <w:pPr>
        <w:rPr>
          <w:rFonts w:ascii="Arial" w:eastAsia="Arial" w:hAnsi="Arial" w:cs="Arial"/>
          <w:b/>
          <w:bCs/>
          <w:sz w:val="32"/>
          <w:szCs w:val="32"/>
        </w:rPr>
      </w:pPr>
      <w:r w:rsidRPr="00970F2E">
        <w:rPr>
          <w:rFonts w:ascii="Arial" w:eastAsia="Arial" w:hAnsi="Arial" w:cs="Arial"/>
          <w:b/>
          <w:bCs/>
          <w:sz w:val="32"/>
          <w:szCs w:val="32"/>
        </w:rPr>
        <w:t>Recommendations</w:t>
      </w:r>
    </w:p>
    <w:p w14:paraId="5C1D09C3" w14:textId="227118A1" w:rsidR="0E2A182F" w:rsidRPr="00902C74" w:rsidRDefault="112B9456" w:rsidP="34E37E66">
      <w:pPr>
        <w:pStyle w:val="ListParagraph"/>
        <w:numPr>
          <w:ilvl w:val="0"/>
          <w:numId w:val="17"/>
        </w:numPr>
        <w:rPr>
          <w:rFonts w:ascii="Arial" w:eastAsia="Arial" w:hAnsi="Arial" w:cs="Arial"/>
          <w:sz w:val="28"/>
          <w:szCs w:val="28"/>
        </w:rPr>
      </w:pPr>
      <w:r w:rsidRPr="00902C74">
        <w:rPr>
          <w:rFonts w:ascii="Arial" w:eastAsia="Arial" w:hAnsi="Arial" w:cs="Arial"/>
          <w:b/>
          <w:bCs/>
          <w:sz w:val="28"/>
          <w:szCs w:val="28"/>
        </w:rPr>
        <w:t>Protect and prioritise accessible parking</w:t>
      </w:r>
      <w:r w:rsidRPr="00902C74">
        <w:rPr>
          <w:rFonts w:ascii="Arial" w:eastAsia="Arial" w:hAnsi="Arial" w:cs="Arial"/>
          <w:sz w:val="28"/>
          <w:szCs w:val="28"/>
        </w:rPr>
        <w:t xml:space="preserve"> by ensuring that sufficient o</w:t>
      </w:r>
      <w:r w:rsidR="3FFFDD0C" w:rsidRPr="00902C74">
        <w:rPr>
          <w:rFonts w:ascii="Arial" w:eastAsia="Arial" w:hAnsi="Arial" w:cs="Arial"/>
          <w:sz w:val="28"/>
          <w:szCs w:val="28"/>
        </w:rPr>
        <w:t>n</w:t>
      </w:r>
      <w:r w:rsidRPr="00902C74">
        <w:rPr>
          <w:rFonts w:ascii="Arial" w:eastAsia="Arial" w:hAnsi="Arial" w:cs="Arial"/>
          <w:sz w:val="28"/>
          <w:szCs w:val="28"/>
        </w:rPr>
        <w:t xml:space="preserve">-street parking remains available close to residents’ </w:t>
      </w:r>
      <w:r w:rsidRPr="00902C74">
        <w:rPr>
          <w:rFonts w:ascii="Arial" w:eastAsia="Arial" w:hAnsi="Arial" w:cs="Arial"/>
          <w:sz w:val="28"/>
          <w:szCs w:val="28"/>
        </w:rPr>
        <w:lastRenderedPageBreak/>
        <w:t xml:space="preserve">homes, services, and community facilities used by Disabled </w:t>
      </w:r>
      <w:r w:rsidR="7562720D" w:rsidRPr="00902C74">
        <w:rPr>
          <w:rFonts w:ascii="Arial" w:eastAsia="Arial" w:hAnsi="Arial" w:cs="Arial"/>
          <w:sz w:val="28"/>
          <w:szCs w:val="28"/>
        </w:rPr>
        <w:t>people.</w:t>
      </w:r>
    </w:p>
    <w:p w14:paraId="6E8DFCCB" w14:textId="0ABF8207" w:rsidR="4DD4B31A" w:rsidRPr="00902C74" w:rsidRDefault="7562720D" w:rsidP="34E37E66">
      <w:pPr>
        <w:pStyle w:val="ListParagraph"/>
        <w:numPr>
          <w:ilvl w:val="0"/>
          <w:numId w:val="17"/>
        </w:numPr>
        <w:rPr>
          <w:rFonts w:ascii="Arial" w:eastAsia="Arial" w:hAnsi="Arial" w:cs="Arial"/>
          <w:sz w:val="28"/>
          <w:szCs w:val="28"/>
        </w:rPr>
      </w:pPr>
      <w:r w:rsidRPr="00902C74">
        <w:rPr>
          <w:rFonts w:ascii="Arial" w:eastAsia="Arial" w:hAnsi="Arial" w:cs="Arial"/>
          <w:b/>
          <w:bCs/>
          <w:sz w:val="28"/>
          <w:szCs w:val="28"/>
        </w:rPr>
        <w:t>Increase the number of designated accessible parking bays</w:t>
      </w:r>
      <w:r w:rsidRPr="00902C74">
        <w:rPr>
          <w:rFonts w:ascii="Arial" w:eastAsia="Arial" w:hAnsi="Arial" w:cs="Arial"/>
          <w:sz w:val="28"/>
          <w:szCs w:val="28"/>
        </w:rPr>
        <w:t xml:space="preserve"> and commit to delivering the</w:t>
      </w:r>
      <w:r w:rsidR="32DCA425" w:rsidRPr="00902C74">
        <w:rPr>
          <w:rFonts w:ascii="Arial" w:eastAsia="Arial" w:hAnsi="Arial" w:cs="Arial"/>
          <w:sz w:val="28"/>
          <w:szCs w:val="28"/>
        </w:rPr>
        <w:t>s</w:t>
      </w:r>
      <w:r w:rsidRPr="00902C74">
        <w:rPr>
          <w:rFonts w:ascii="Arial" w:eastAsia="Arial" w:hAnsi="Arial" w:cs="Arial"/>
          <w:sz w:val="28"/>
          <w:szCs w:val="28"/>
        </w:rPr>
        <w:t>e before or alongside any reduction in standard parking provision.</w:t>
      </w:r>
    </w:p>
    <w:p w14:paraId="18EC422F" w14:textId="5700412B" w:rsidR="4DD4B31A" w:rsidRPr="00902C74" w:rsidRDefault="4BDFBDCC" w:rsidP="34E37E66">
      <w:pPr>
        <w:pStyle w:val="ListParagraph"/>
        <w:numPr>
          <w:ilvl w:val="0"/>
          <w:numId w:val="17"/>
        </w:numPr>
        <w:rPr>
          <w:rFonts w:ascii="Arial" w:eastAsia="Arial" w:hAnsi="Arial" w:cs="Arial"/>
          <w:sz w:val="28"/>
          <w:szCs w:val="28"/>
        </w:rPr>
      </w:pPr>
      <w:r w:rsidRPr="00902C74">
        <w:rPr>
          <w:rFonts w:ascii="Arial" w:eastAsia="Arial" w:hAnsi="Arial" w:cs="Arial"/>
          <w:b/>
          <w:bCs/>
          <w:sz w:val="28"/>
          <w:szCs w:val="28"/>
        </w:rPr>
        <w:t>Recognise Disabled people who do not hold Blue Badges</w:t>
      </w:r>
      <w:r w:rsidRPr="00902C74">
        <w:rPr>
          <w:rFonts w:ascii="Arial" w:eastAsia="Arial" w:hAnsi="Arial" w:cs="Arial"/>
          <w:sz w:val="28"/>
          <w:szCs w:val="28"/>
        </w:rPr>
        <w:t xml:space="preserve"> by introducing alternative mitigations, such as needs-based exemptions or additional short-stay accessible spaces</w:t>
      </w:r>
      <w:r w:rsidR="756D0414" w:rsidRPr="00902C74">
        <w:rPr>
          <w:rFonts w:ascii="Arial" w:eastAsia="Arial" w:hAnsi="Arial" w:cs="Arial"/>
          <w:sz w:val="28"/>
          <w:szCs w:val="28"/>
        </w:rPr>
        <w:t xml:space="preserve"> to ensure displaced vehicles will be accommodated. </w:t>
      </w:r>
    </w:p>
    <w:p w14:paraId="473488F5" w14:textId="2B970B43" w:rsidR="5E93E342" w:rsidRPr="00902C74" w:rsidRDefault="430D6E5C" w:rsidP="34E37E66">
      <w:pPr>
        <w:pStyle w:val="ListParagraph"/>
        <w:numPr>
          <w:ilvl w:val="0"/>
          <w:numId w:val="17"/>
        </w:numPr>
        <w:rPr>
          <w:rFonts w:ascii="Arial" w:eastAsia="Arial" w:hAnsi="Arial" w:cs="Arial"/>
          <w:sz w:val="28"/>
          <w:szCs w:val="28"/>
        </w:rPr>
      </w:pPr>
      <w:r w:rsidRPr="00902C74">
        <w:rPr>
          <w:rFonts w:ascii="Arial" w:eastAsia="Arial" w:hAnsi="Arial" w:cs="Arial"/>
          <w:b/>
          <w:bCs/>
          <w:sz w:val="28"/>
          <w:szCs w:val="28"/>
        </w:rPr>
        <w:t>Assess safety impacts</w:t>
      </w:r>
      <w:r w:rsidRPr="00902C74">
        <w:rPr>
          <w:rFonts w:ascii="Arial" w:eastAsia="Arial" w:hAnsi="Arial" w:cs="Arial"/>
          <w:sz w:val="28"/>
          <w:szCs w:val="28"/>
        </w:rPr>
        <w:t xml:space="preserve">, including increased walking distances, personal security concerns, and the disproportionate impact on women and older Disabled residents. </w:t>
      </w:r>
    </w:p>
    <w:p w14:paraId="43256CC0" w14:textId="7E2469DB" w:rsidR="5E93E342" w:rsidRPr="00902C74" w:rsidRDefault="430D6E5C" w:rsidP="34E37E66">
      <w:pPr>
        <w:pStyle w:val="ListParagraph"/>
        <w:numPr>
          <w:ilvl w:val="0"/>
          <w:numId w:val="17"/>
        </w:numPr>
        <w:rPr>
          <w:rFonts w:ascii="Arial" w:eastAsia="Arial" w:hAnsi="Arial" w:cs="Arial"/>
          <w:sz w:val="28"/>
          <w:szCs w:val="28"/>
        </w:rPr>
      </w:pPr>
      <w:r w:rsidRPr="00902C74">
        <w:rPr>
          <w:rFonts w:ascii="Arial" w:eastAsia="Arial" w:hAnsi="Arial" w:cs="Arial"/>
          <w:b/>
          <w:bCs/>
          <w:sz w:val="28"/>
          <w:szCs w:val="28"/>
        </w:rPr>
        <w:t>Ensure parking and traffic changes do not increase isolation</w:t>
      </w:r>
      <w:r w:rsidRPr="00902C74">
        <w:rPr>
          <w:rFonts w:ascii="Arial" w:eastAsia="Arial" w:hAnsi="Arial" w:cs="Arial"/>
          <w:sz w:val="28"/>
          <w:szCs w:val="28"/>
        </w:rPr>
        <w:t xml:space="preserve">, particularly for Disabled and older residents who rely on visitors, carers, and support networks travelling by car. </w:t>
      </w:r>
    </w:p>
    <w:p w14:paraId="1BA4D430" w14:textId="24E07728" w:rsidR="7218D3CB" w:rsidRPr="00902C74" w:rsidRDefault="747BE39F" w:rsidP="34E37E66">
      <w:pPr>
        <w:pStyle w:val="ListParagraph"/>
        <w:numPr>
          <w:ilvl w:val="0"/>
          <w:numId w:val="17"/>
        </w:numPr>
        <w:rPr>
          <w:rFonts w:ascii="Arial" w:eastAsia="Arial" w:hAnsi="Arial" w:cs="Arial"/>
          <w:sz w:val="28"/>
          <w:szCs w:val="28"/>
        </w:rPr>
      </w:pPr>
      <w:r w:rsidRPr="00902C74">
        <w:rPr>
          <w:rFonts w:ascii="Arial" w:eastAsia="Arial" w:hAnsi="Arial" w:cs="Arial"/>
          <w:b/>
          <w:bCs/>
          <w:sz w:val="28"/>
          <w:szCs w:val="28"/>
        </w:rPr>
        <w:t xml:space="preserve">Ensure </w:t>
      </w:r>
      <w:r w:rsidR="11DF4A25" w:rsidRPr="00902C74">
        <w:rPr>
          <w:rFonts w:ascii="Arial" w:eastAsia="Arial" w:hAnsi="Arial" w:cs="Arial"/>
          <w:b/>
          <w:bCs/>
          <w:sz w:val="28"/>
          <w:szCs w:val="28"/>
        </w:rPr>
        <w:t>Residents’ Parking Scheme changes do not create financial or practical barriers for Disabled people</w:t>
      </w:r>
      <w:r w:rsidR="11DF4A25" w:rsidRPr="00902C74">
        <w:rPr>
          <w:rFonts w:ascii="Arial" w:eastAsia="Arial" w:hAnsi="Arial" w:cs="Arial"/>
          <w:sz w:val="28"/>
          <w:szCs w:val="28"/>
        </w:rPr>
        <w:t xml:space="preserve">, particularly by protecting access for essential visitors such as carers, family members, and support workers who rely on being able to park near Disabled residents’ homes. </w:t>
      </w:r>
    </w:p>
    <w:p w14:paraId="65D8E2D7" w14:textId="2F278761" w:rsidR="06BFB860" w:rsidRPr="00902C74" w:rsidRDefault="06BFB860" w:rsidP="06BFB860">
      <w:pPr>
        <w:pStyle w:val="Heading2"/>
        <w:rPr>
          <w:rFonts w:ascii="Arial" w:eastAsia="Arial" w:hAnsi="Arial" w:cs="Arial"/>
          <w:color w:val="000000" w:themeColor="text1"/>
          <w:sz w:val="28"/>
          <w:szCs w:val="28"/>
        </w:rPr>
      </w:pPr>
    </w:p>
    <w:p w14:paraId="093C84B0" w14:textId="248BA7D8" w:rsidR="34E37E66" w:rsidRPr="00970F2E" w:rsidRDefault="3A387EE6" w:rsidP="06BFB860">
      <w:pPr>
        <w:pStyle w:val="Heading2"/>
        <w:rPr>
          <w:rFonts w:ascii="Arial" w:eastAsia="Arial" w:hAnsi="Arial" w:cs="Arial"/>
          <w:b/>
          <w:bCs/>
          <w:color w:val="000000" w:themeColor="text1"/>
          <w:sz w:val="36"/>
          <w:szCs w:val="36"/>
        </w:rPr>
      </w:pPr>
      <w:bookmarkStart w:id="6" w:name="_Toc223092288"/>
      <w:r w:rsidRPr="7DD50264">
        <w:rPr>
          <w:rFonts w:ascii="Arial" w:eastAsia="Arial" w:hAnsi="Arial" w:cs="Arial"/>
          <w:b/>
          <w:bCs/>
          <w:color w:val="000000" w:themeColor="text1"/>
          <w:sz w:val="36"/>
          <w:szCs w:val="36"/>
        </w:rPr>
        <w:t>Displacement of Traffic and Reduction of Vehicles</w:t>
      </w:r>
      <w:bookmarkEnd w:id="6"/>
    </w:p>
    <w:p w14:paraId="7FF6AB67" w14:textId="11E47CA4" w:rsidR="295EBBAB" w:rsidRPr="00902C74" w:rsidRDefault="295EBBAB" w:rsidP="06BFB860">
      <w:pPr>
        <w:rPr>
          <w:rFonts w:ascii="Arial" w:eastAsia="Arial" w:hAnsi="Arial" w:cs="Arial"/>
          <w:sz w:val="28"/>
          <w:szCs w:val="28"/>
        </w:rPr>
      </w:pPr>
      <w:r w:rsidRPr="00902C74">
        <w:rPr>
          <w:rFonts w:ascii="Arial" w:eastAsia="Arial" w:hAnsi="Arial" w:cs="Arial"/>
          <w:sz w:val="28"/>
          <w:szCs w:val="28"/>
        </w:rPr>
        <w:t>R</w:t>
      </w:r>
      <w:r w:rsidR="63AA04FB" w:rsidRPr="00902C74">
        <w:rPr>
          <w:rFonts w:ascii="Arial" w:eastAsia="Arial" w:hAnsi="Arial" w:cs="Arial"/>
          <w:sz w:val="28"/>
          <w:szCs w:val="28"/>
        </w:rPr>
        <w:t>esidents raised significant concerns about proposals to reduce vehicle access through road closures, modal filters, and one-way systems. Participants explained that many Disabled people rely on cars and taxis as their primary means of transport due to mobility, sensory, cognitive, or fatigue-related impairments. Changes that limit direct routes or require longer journeys were described as creating additional</w:t>
      </w:r>
      <w:r w:rsidR="42DADB12" w:rsidRPr="00902C74">
        <w:rPr>
          <w:rFonts w:ascii="Arial" w:eastAsia="Arial" w:hAnsi="Arial" w:cs="Arial"/>
          <w:sz w:val="28"/>
          <w:szCs w:val="28"/>
        </w:rPr>
        <w:t xml:space="preserve"> </w:t>
      </w:r>
      <w:r w:rsidR="63AA04FB" w:rsidRPr="00902C74">
        <w:rPr>
          <w:rFonts w:ascii="Arial" w:eastAsia="Arial" w:hAnsi="Arial" w:cs="Arial"/>
          <w:sz w:val="28"/>
          <w:szCs w:val="28"/>
        </w:rPr>
        <w:t>barriers to accessing essential services, including shops, GP surgeries, dentists, schools, places of worship, and social activities.</w:t>
      </w:r>
    </w:p>
    <w:p w14:paraId="5461E55D" w14:textId="3CD49CAA" w:rsidR="07AF285A" w:rsidRPr="00902C74" w:rsidRDefault="63AA04FB" w:rsidP="4D63BEF4">
      <w:pPr>
        <w:rPr>
          <w:rFonts w:ascii="Arial" w:eastAsia="Arial" w:hAnsi="Arial" w:cs="Arial"/>
          <w:sz w:val="28"/>
          <w:szCs w:val="28"/>
        </w:rPr>
      </w:pPr>
      <w:r w:rsidRPr="00902C74">
        <w:rPr>
          <w:rFonts w:ascii="Arial" w:eastAsia="Arial" w:hAnsi="Arial" w:cs="Arial"/>
          <w:sz w:val="28"/>
          <w:szCs w:val="28"/>
        </w:rPr>
        <w:t xml:space="preserve">Many shared that blocking roads and </w:t>
      </w:r>
      <w:r w:rsidR="320A1193" w:rsidRPr="00902C74">
        <w:rPr>
          <w:rFonts w:ascii="Arial" w:eastAsia="Arial" w:hAnsi="Arial" w:cs="Arial"/>
          <w:sz w:val="28"/>
          <w:szCs w:val="28"/>
        </w:rPr>
        <w:t xml:space="preserve">changing the way of </w:t>
      </w:r>
      <w:r w:rsidRPr="00902C74">
        <w:rPr>
          <w:rFonts w:ascii="Arial" w:eastAsia="Arial" w:hAnsi="Arial" w:cs="Arial"/>
          <w:sz w:val="28"/>
          <w:szCs w:val="28"/>
        </w:rPr>
        <w:t>traffic would make journeys longer, more stressful</w:t>
      </w:r>
      <w:r w:rsidR="1755140B" w:rsidRPr="00902C74">
        <w:rPr>
          <w:rFonts w:ascii="Arial" w:eastAsia="Arial" w:hAnsi="Arial" w:cs="Arial"/>
          <w:sz w:val="28"/>
          <w:szCs w:val="28"/>
        </w:rPr>
        <w:t xml:space="preserve"> and more costly. </w:t>
      </w:r>
      <w:r w:rsidRPr="00902C74">
        <w:rPr>
          <w:rFonts w:ascii="Arial" w:eastAsia="Arial" w:hAnsi="Arial" w:cs="Arial"/>
          <w:sz w:val="28"/>
          <w:szCs w:val="28"/>
        </w:rPr>
        <w:t xml:space="preserve">For families with Disabled children, increased waiting times and traffic congestion were reported as particularly challenging. One resident described how proposed changes on </w:t>
      </w:r>
      <w:r w:rsidR="7C98E061" w:rsidRPr="00902C74">
        <w:rPr>
          <w:rFonts w:ascii="Arial" w:eastAsia="Arial" w:hAnsi="Arial" w:cs="Arial"/>
          <w:sz w:val="28"/>
          <w:szCs w:val="28"/>
        </w:rPr>
        <w:t xml:space="preserve">Gathorne Road </w:t>
      </w:r>
      <w:r w:rsidRPr="00902C74">
        <w:rPr>
          <w:rFonts w:ascii="Arial" w:eastAsia="Arial" w:hAnsi="Arial" w:cs="Arial"/>
          <w:sz w:val="28"/>
          <w:szCs w:val="28"/>
        </w:rPr>
        <w:t xml:space="preserve">would </w:t>
      </w:r>
      <w:r w:rsidR="449F67B4" w:rsidRPr="00902C74">
        <w:rPr>
          <w:rFonts w:ascii="Arial" w:eastAsia="Arial" w:hAnsi="Arial" w:cs="Arial"/>
          <w:sz w:val="28"/>
          <w:szCs w:val="28"/>
        </w:rPr>
        <w:t xml:space="preserve">result in more delays and </w:t>
      </w:r>
      <w:r w:rsidR="449F67B4" w:rsidRPr="00902C74">
        <w:rPr>
          <w:rFonts w:ascii="Arial" w:eastAsia="Arial" w:hAnsi="Arial" w:cs="Arial"/>
          <w:sz w:val="28"/>
          <w:szCs w:val="28"/>
        </w:rPr>
        <w:lastRenderedPageBreak/>
        <w:t xml:space="preserve">congestion which would </w:t>
      </w:r>
      <w:r w:rsidRPr="00902C74">
        <w:rPr>
          <w:rFonts w:ascii="Arial" w:eastAsia="Arial" w:hAnsi="Arial" w:cs="Arial"/>
          <w:sz w:val="28"/>
          <w:szCs w:val="28"/>
        </w:rPr>
        <w:t xml:space="preserve">significantly affect their ability to transport their autistic daughter, who finds </w:t>
      </w:r>
      <w:r w:rsidR="5A830C6B" w:rsidRPr="00902C74">
        <w:rPr>
          <w:rFonts w:ascii="Arial" w:eastAsia="Arial" w:hAnsi="Arial" w:cs="Arial"/>
          <w:sz w:val="28"/>
          <w:szCs w:val="28"/>
        </w:rPr>
        <w:t>busy roads, longer journeys, and loud auditory environments to be particularly distressing, causing sensory overwhelm</w:t>
      </w:r>
      <w:r w:rsidRPr="00902C74">
        <w:rPr>
          <w:rFonts w:ascii="Arial" w:eastAsia="Arial" w:hAnsi="Arial" w:cs="Arial"/>
          <w:sz w:val="28"/>
          <w:szCs w:val="28"/>
        </w:rPr>
        <w:t xml:space="preserve">. Participants also expressed concern that one-way systems could increase vehicle speeds on certain streets, </w:t>
      </w:r>
      <w:r w:rsidR="0B22B066" w:rsidRPr="00902C74">
        <w:rPr>
          <w:rFonts w:ascii="Arial" w:eastAsia="Arial" w:hAnsi="Arial" w:cs="Arial"/>
          <w:sz w:val="28"/>
          <w:szCs w:val="28"/>
        </w:rPr>
        <w:t>making people feel less safe</w:t>
      </w:r>
      <w:r w:rsidRPr="00902C74">
        <w:rPr>
          <w:rFonts w:ascii="Arial" w:eastAsia="Arial" w:hAnsi="Arial" w:cs="Arial"/>
          <w:sz w:val="28"/>
          <w:szCs w:val="28"/>
        </w:rPr>
        <w:t>.</w:t>
      </w:r>
    </w:p>
    <w:p w14:paraId="34366754" w14:textId="232197BB" w:rsidR="62B01017" w:rsidRPr="00902C74" w:rsidRDefault="489E4FFE" w:rsidP="34E37E66">
      <w:pPr>
        <w:rPr>
          <w:rFonts w:ascii="Arial" w:eastAsia="Arial" w:hAnsi="Arial" w:cs="Arial"/>
          <w:sz w:val="28"/>
          <w:szCs w:val="28"/>
        </w:rPr>
      </w:pPr>
      <w:r w:rsidRPr="00902C74">
        <w:rPr>
          <w:rFonts w:ascii="Arial" w:eastAsia="Arial" w:hAnsi="Arial" w:cs="Arial"/>
          <w:sz w:val="28"/>
          <w:szCs w:val="28"/>
        </w:rPr>
        <w:t>Residents also raised concerns that one-way systems and road closures could increase congestion on remaining routes, pushing traffic onto a small number of main roads such as North Street and Coronation Road. Participants reported that this could lead to longer journeys, increased pollution, and reduced air quality, which would disproportionately affect Disabled people, particularly those with respiratory or cardiovascular conditions. Some residents felt this outcome conflicted with the environmental objectives of the scheme.</w:t>
      </w:r>
    </w:p>
    <w:p w14:paraId="6B69CB95" w14:textId="4D23E293" w:rsidR="4CF0FACD" w:rsidRPr="00902C74" w:rsidRDefault="67B7902F" w:rsidP="34E37E66">
      <w:pPr>
        <w:rPr>
          <w:rFonts w:ascii="Arial" w:eastAsia="Arial" w:hAnsi="Arial" w:cs="Arial"/>
          <w:sz w:val="28"/>
          <w:szCs w:val="28"/>
        </w:rPr>
      </w:pPr>
      <w:r w:rsidRPr="036A590D">
        <w:rPr>
          <w:rFonts w:ascii="Arial" w:eastAsia="Arial" w:hAnsi="Arial" w:cs="Arial"/>
          <w:sz w:val="28"/>
          <w:szCs w:val="28"/>
        </w:rPr>
        <w:t xml:space="preserve">While proposals to block </w:t>
      </w:r>
      <w:r w:rsidR="3A58DFB7" w:rsidRPr="036A590D">
        <w:rPr>
          <w:rFonts w:ascii="Arial" w:eastAsia="Arial" w:hAnsi="Arial" w:cs="Arial"/>
          <w:sz w:val="28"/>
          <w:szCs w:val="28"/>
        </w:rPr>
        <w:t>certain roads and introduce one-way systems may make it easier for people to walk and cycle, many Disabled people depend on cars and taxis as essential forms of transport. For Disabled residents in areas such as Southville, plans to block off multiple road</w:t>
      </w:r>
      <w:r w:rsidR="7F12BE15" w:rsidRPr="036A590D">
        <w:rPr>
          <w:rFonts w:ascii="Arial" w:eastAsia="Arial" w:hAnsi="Arial" w:cs="Arial"/>
          <w:sz w:val="28"/>
          <w:szCs w:val="28"/>
        </w:rPr>
        <w:t xml:space="preserve">s with bollards, planters, or cameras to reduce through-traffic and vehicle speeds are likely to make daily journeys more difficult and </w:t>
      </w:r>
      <w:r w:rsidR="220467D2" w:rsidRPr="036A590D">
        <w:rPr>
          <w:rFonts w:ascii="Arial" w:eastAsia="Arial" w:hAnsi="Arial" w:cs="Arial"/>
          <w:sz w:val="28"/>
          <w:szCs w:val="28"/>
        </w:rPr>
        <w:t xml:space="preserve">further </w:t>
      </w:r>
      <w:r w:rsidR="7F12BE15" w:rsidRPr="036A590D">
        <w:rPr>
          <w:rFonts w:ascii="Arial" w:eastAsia="Arial" w:hAnsi="Arial" w:cs="Arial"/>
          <w:sz w:val="28"/>
          <w:szCs w:val="28"/>
        </w:rPr>
        <w:t>reduce ease of movement around the neighbourhood</w:t>
      </w:r>
      <w:r w:rsidR="424B0328" w:rsidRPr="036A590D">
        <w:rPr>
          <w:rFonts w:ascii="Arial" w:eastAsia="Arial" w:hAnsi="Arial" w:cs="Arial"/>
          <w:sz w:val="28"/>
          <w:szCs w:val="28"/>
        </w:rPr>
        <w:t>.</w:t>
      </w:r>
    </w:p>
    <w:p w14:paraId="006816E3" w14:textId="0A08EB2A" w:rsidR="62B01017" w:rsidRPr="00902C74" w:rsidRDefault="489E4FFE" w:rsidP="34E37E66">
      <w:pPr>
        <w:spacing w:before="240" w:after="240"/>
        <w:rPr>
          <w:rFonts w:ascii="Arial" w:eastAsia="Arial" w:hAnsi="Arial" w:cs="Arial"/>
          <w:sz w:val="28"/>
          <w:szCs w:val="28"/>
        </w:rPr>
      </w:pPr>
      <w:r w:rsidRPr="00902C74">
        <w:rPr>
          <w:rFonts w:ascii="Arial" w:eastAsia="Arial" w:hAnsi="Arial" w:cs="Arial"/>
          <w:sz w:val="28"/>
          <w:szCs w:val="28"/>
        </w:rPr>
        <w:t xml:space="preserve">Additional concerns related to safety and access, including the lack of clear planning around emergency service access, delivery vehicles, carers, and exemptions for Disabled people who do not qualify for Blue Badges. </w:t>
      </w:r>
      <w:r w:rsidR="1FEED34D" w:rsidRPr="00902C74">
        <w:rPr>
          <w:rFonts w:ascii="Arial" w:eastAsia="Arial" w:hAnsi="Arial" w:cs="Arial"/>
          <w:sz w:val="28"/>
          <w:szCs w:val="28"/>
        </w:rPr>
        <w:t>Residents reported a lack of clarity about how essential services would navigate restricted areas, how exemptions would work in practice, and whether Disabled people who do not qualify for a Blue Badge would be recognised. Overall, participants felt that the aim to reduce vehicle numbers did not sufficiently account for Disabled people’s transport needs or the cumulative impact on independence, wellbeing, and daily life.</w:t>
      </w:r>
    </w:p>
    <w:p w14:paraId="2B287F3D" w14:textId="492940BD" w:rsidR="06BFB860" w:rsidRPr="00902C74" w:rsidRDefault="06BFB860" w:rsidP="06BFB860">
      <w:pPr>
        <w:spacing w:before="240" w:after="240"/>
        <w:rPr>
          <w:rFonts w:ascii="Arial" w:eastAsia="Arial" w:hAnsi="Arial" w:cs="Arial"/>
          <w:b/>
          <w:bCs/>
          <w:sz w:val="28"/>
          <w:szCs w:val="28"/>
        </w:rPr>
      </w:pPr>
    </w:p>
    <w:p w14:paraId="31C309DA" w14:textId="2E8041D3" w:rsidR="77393F6D" w:rsidRPr="00970F2E" w:rsidRDefault="046A7864" w:rsidP="06BFB860">
      <w:pPr>
        <w:spacing w:before="240" w:after="240"/>
        <w:rPr>
          <w:rFonts w:ascii="Arial" w:eastAsia="Arial" w:hAnsi="Arial" w:cs="Arial"/>
          <w:b/>
          <w:bCs/>
          <w:sz w:val="32"/>
          <w:szCs w:val="32"/>
        </w:rPr>
      </w:pPr>
      <w:r w:rsidRPr="00970F2E">
        <w:rPr>
          <w:rFonts w:ascii="Arial" w:eastAsia="Arial" w:hAnsi="Arial" w:cs="Arial"/>
          <w:b/>
          <w:bCs/>
          <w:sz w:val="32"/>
          <w:szCs w:val="32"/>
        </w:rPr>
        <w:t>Quotes</w:t>
      </w:r>
    </w:p>
    <w:p w14:paraId="32BB7732" w14:textId="1BF87AAD" w:rsidR="77393F6D" w:rsidRPr="00902C74" w:rsidRDefault="046A7864" w:rsidP="34E37E66">
      <w:pPr>
        <w:spacing w:before="240" w:after="240"/>
        <w:rPr>
          <w:rFonts w:ascii="Arial" w:eastAsia="Arial" w:hAnsi="Arial" w:cs="Arial"/>
          <w:sz w:val="28"/>
          <w:szCs w:val="28"/>
        </w:rPr>
      </w:pPr>
      <w:r w:rsidRPr="00902C74">
        <w:rPr>
          <w:rFonts w:ascii="Arial" w:eastAsia="Arial" w:hAnsi="Arial" w:cs="Arial"/>
          <w:sz w:val="28"/>
          <w:szCs w:val="28"/>
        </w:rPr>
        <w:lastRenderedPageBreak/>
        <w:t xml:space="preserve">“The car isn’t a lifestyle choice for </w:t>
      </w:r>
      <w:r w:rsidR="5020CEBC" w:rsidRPr="00902C74">
        <w:rPr>
          <w:rFonts w:ascii="Arial" w:eastAsia="Arial" w:hAnsi="Arial" w:cs="Arial"/>
          <w:sz w:val="28"/>
          <w:szCs w:val="28"/>
        </w:rPr>
        <w:t>me</w:t>
      </w:r>
      <w:r w:rsidRPr="00902C74">
        <w:rPr>
          <w:rFonts w:ascii="Arial" w:eastAsia="Arial" w:hAnsi="Arial" w:cs="Arial"/>
          <w:sz w:val="28"/>
          <w:szCs w:val="28"/>
        </w:rPr>
        <w:t xml:space="preserve"> – it’s </w:t>
      </w:r>
      <w:r w:rsidR="5AA4237B" w:rsidRPr="00902C74">
        <w:rPr>
          <w:rFonts w:ascii="Arial" w:eastAsia="Arial" w:hAnsi="Arial" w:cs="Arial"/>
          <w:sz w:val="28"/>
          <w:szCs w:val="28"/>
        </w:rPr>
        <w:t>the only way for me to</w:t>
      </w:r>
      <w:r w:rsidRPr="00902C74">
        <w:rPr>
          <w:rFonts w:ascii="Arial" w:eastAsia="Arial" w:hAnsi="Arial" w:cs="Arial"/>
          <w:sz w:val="28"/>
          <w:szCs w:val="28"/>
        </w:rPr>
        <w:t xml:space="preserve"> get around.”</w:t>
      </w:r>
    </w:p>
    <w:p w14:paraId="594EF5F9" w14:textId="17AAAD38" w:rsidR="77393F6D" w:rsidRPr="00902C74" w:rsidRDefault="046A7864" w:rsidP="34E37E66">
      <w:pPr>
        <w:spacing w:before="240" w:after="240"/>
        <w:rPr>
          <w:rFonts w:ascii="Arial" w:eastAsia="Arial" w:hAnsi="Arial" w:cs="Arial"/>
          <w:sz w:val="28"/>
          <w:szCs w:val="28"/>
        </w:rPr>
      </w:pPr>
      <w:r w:rsidRPr="00902C74">
        <w:rPr>
          <w:rFonts w:ascii="Arial" w:eastAsia="Arial" w:hAnsi="Arial" w:cs="Arial"/>
          <w:sz w:val="28"/>
          <w:szCs w:val="28"/>
        </w:rPr>
        <w:t>“More traffic on fewer roads will mean more pollution, not less.”</w:t>
      </w:r>
    </w:p>
    <w:p w14:paraId="2B677E01" w14:textId="65108228" w:rsidR="6317B763" w:rsidRPr="00902C74" w:rsidRDefault="1E950CBA" w:rsidP="34E37E66">
      <w:pPr>
        <w:shd w:val="clear" w:color="auto" w:fill="FFFFFF" w:themeFill="background1"/>
        <w:rPr>
          <w:rFonts w:ascii="Arial" w:eastAsia="Arial" w:hAnsi="Arial" w:cs="Arial"/>
          <w:sz w:val="28"/>
          <w:szCs w:val="28"/>
        </w:rPr>
      </w:pPr>
      <w:r w:rsidRPr="00902C74">
        <w:rPr>
          <w:rFonts w:ascii="Arial" w:eastAsia="Arial" w:hAnsi="Arial" w:cs="Arial"/>
          <w:sz w:val="28"/>
          <w:szCs w:val="28"/>
        </w:rPr>
        <w:t>“[with the proposed changes] I would no longer be able to get to the shops from home without leaving the neighbourhood and potentially being stuck in traffic on St John’s Lane. This would make a short trip much longer and will add more cars to already busy roads and make going to the local shops more stressful and difficult than it needs to be</w:t>
      </w:r>
      <w:r w:rsidR="13B36D8A" w:rsidRPr="00902C74">
        <w:rPr>
          <w:rFonts w:ascii="Arial" w:eastAsia="Arial" w:hAnsi="Arial" w:cs="Arial"/>
          <w:sz w:val="28"/>
          <w:szCs w:val="28"/>
        </w:rPr>
        <w:t>.</w:t>
      </w:r>
      <w:r w:rsidRPr="00902C74">
        <w:rPr>
          <w:rFonts w:ascii="Arial" w:eastAsia="Arial" w:hAnsi="Arial" w:cs="Arial"/>
          <w:sz w:val="28"/>
          <w:szCs w:val="28"/>
        </w:rPr>
        <w:t>”</w:t>
      </w:r>
    </w:p>
    <w:p w14:paraId="14579587" w14:textId="09383E26" w:rsidR="06BFB860" w:rsidRPr="00902C74" w:rsidRDefault="06BFB860" w:rsidP="06BFB860">
      <w:pPr>
        <w:spacing w:before="240" w:after="240"/>
        <w:rPr>
          <w:rFonts w:ascii="Arial" w:eastAsia="Arial" w:hAnsi="Arial" w:cs="Arial"/>
          <w:b/>
          <w:bCs/>
          <w:sz w:val="28"/>
          <w:szCs w:val="28"/>
        </w:rPr>
      </w:pPr>
    </w:p>
    <w:p w14:paraId="7529C27D" w14:textId="6048A5A1" w:rsidR="77393F6D" w:rsidRPr="00970F2E" w:rsidRDefault="046A7864" w:rsidP="06BFB860">
      <w:pPr>
        <w:spacing w:before="240" w:after="240"/>
        <w:rPr>
          <w:rFonts w:ascii="Arial" w:eastAsia="Arial" w:hAnsi="Arial" w:cs="Arial"/>
          <w:b/>
          <w:bCs/>
          <w:sz w:val="32"/>
          <w:szCs w:val="32"/>
        </w:rPr>
      </w:pPr>
      <w:r w:rsidRPr="00970F2E">
        <w:rPr>
          <w:rFonts w:ascii="Arial" w:eastAsia="Arial" w:hAnsi="Arial" w:cs="Arial"/>
          <w:b/>
          <w:bCs/>
          <w:sz w:val="32"/>
          <w:szCs w:val="32"/>
        </w:rPr>
        <w:t>Recommendations</w:t>
      </w:r>
    </w:p>
    <w:p w14:paraId="0D1E3CD6" w14:textId="4FCDE733" w:rsidR="77393F6D" w:rsidRPr="00902C74" w:rsidRDefault="046A7864" w:rsidP="06BFB860">
      <w:pPr>
        <w:pStyle w:val="ListParagraph"/>
        <w:numPr>
          <w:ilvl w:val="0"/>
          <w:numId w:val="2"/>
        </w:numPr>
        <w:spacing w:before="240" w:after="240"/>
        <w:rPr>
          <w:rFonts w:ascii="Arial" w:eastAsia="Arial" w:hAnsi="Arial" w:cs="Arial"/>
          <w:sz w:val="28"/>
          <w:szCs w:val="28"/>
        </w:rPr>
      </w:pPr>
      <w:r w:rsidRPr="00902C74">
        <w:rPr>
          <w:rFonts w:ascii="Arial" w:eastAsia="Arial" w:hAnsi="Arial" w:cs="Arial"/>
          <w:b/>
          <w:bCs/>
          <w:sz w:val="28"/>
          <w:szCs w:val="28"/>
        </w:rPr>
        <w:t>Acknowledge essential car use</w:t>
      </w:r>
      <w:r w:rsidRPr="00902C74">
        <w:rPr>
          <w:rFonts w:ascii="Arial" w:eastAsia="Arial" w:hAnsi="Arial" w:cs="Arial"/>
          <w:sz w:val="28"/>
          <w:szCs w:val="28"/>
        </w:rPr>
        <w:t xml:space="preserve"> for Disabled people and families, ensuring traffic reduction measures do not restrict access to healthcare, education, shopping, or support networks.</w:t>
      </w:r>
    </w:p>
    <w:p w14:paraId="256A5201" w14:textId="7EA114AD" w:rsidR="77393F6D" w:rsidRPr="00902C74" w:rsidRDefault="046A7864" w:rsidP="06BFB860">
      <w:pPr>
        <w:pStyle w:val="ListParagraph"/>
        <w:numPr>
          <w:ilvl w:val="0"/>
          <w:numId w:val="2"/>
        </w:numPr>
        <w:spacing w:before="240" w:after="240"/>
        <w:rPr>
          <w:rFonts w:ascii="Arial" w:eastAsia="Arial" w:hAnsi="Arial" w:cs="Arial"/>
          <w:sz w:val="28"/>
          <w:szCs w:val="28"/>
        </w:rPr>
      </w:pPr>
      <w:r w:rsidRPr="00902C74">
        <w:rPr>
          <w:rFonts w:ascii="Arial" w:eastAsia="Arial" w:hAnsi="Arial" w:cs="Arial"/>
          <w:b/>
          <w:bCs/>
          <w:sz w:val="28"/>
          <w:szCs w:val="28"/>
        </w:rPr>
        <w:t>Review the impact of road closures and one-way systems</w:t>
      </w:r>
      <w:r w:rsidRPr="00902C74">
        <w:rPr>
          <w:rFonts w:ascii="Arial" w:eastAsia="Arial" w:hAnsi="Arial" w:cs="Arial"/>
          <w:sz w:val="28"/>
          <w:szCs w:val="28"/>
        </w:rPr>
        <w:t xml:space="preserve"> on journey length, congestion, pollution, and Disabled residents’ wellbeing before implementation.</w:t>
      </w:r>
    </w:p>
    <w:p w14:paraId="609EA9A9" w14:textId="75B7B35D" w:rsidR="77393F6D" w:rsidRPr="00902C74" w:rsidRDefault="046A7864" w:rsidP="06BFB860">
      <w:pPr>
        <w:pStyle w:val="ListParagraph"/>
        <w:numPr>
          <w:ilvl w:val="0"/>
          <w:numId w:val="2"/>
        </w:numPr>
        <w:spacing w:before="240" w:after="240"/>
        <w:rPr>
          <w:rFonts w:ascii="Arial" w:eastAsia="Arial" w:hAnsi="Arial" w:cs="Arial"/>
          <w:sz w:val="28"/>
          <w:szCs w:val="28"/>
        </w:rPr>
      </w:pPr>
      <w:r w:rsidRPr="00902C74">
        <w:rPr>
          <w:rFonts w:ascii="Arial" w:eastAsia="Arial" w:hAnsi="Arial" w:cs="Arial"/>
          <w:b/>
          <w:bCs/>
          <w:sz w:val="28"/>
          <w:szCs w:val="28"/>
        </w:rPr>
        <w:t>Provide clear, accessible information</w:t>
      </w:r>
      <w:r w:rsidRPr="00902C74">
        <w:rPr>
          <w:rFonts w:ascii="Arial" w:eastAsia="Arial" w:hAnsi="Arial" w:cs="Arial"/>
          <w:sz w:val="28"/>
          <w:szCs w:val="28"/>
        </w:rPr>
        <w:t xml:space="preserve"> on how emergency services, carers, taxis, deliveries, and Disabled residents will access restricted areas, including how exemptions will work in practice.</w:t>
      </w:r>
    </w:p>
    <w:p w14:paraId="07CD314E" w14:textId="3C545F67" w:rsidR="77393F6D" w:rsidRPr="00902C74" w:rsidRDefault="046A7864" w:rsidP="06BFB860">
      <w:pPr>
        <w:pStyle w:val="ListParagraph"/>
        <w:numPr>
          <w:ilvl w:val="0"/>
          <w:numId w:val="2"/>
        </w:numPr>
        <w:spacing w:before="240" w:after="240"/>
        <w:rPr>
          <w:rFonts w:ascii="Arial" w:eastAsia="Arial" w:hAnsi="Arial" w:cs="Arial"/>
          <w:sz w:val="28"/>
          <w:szCs w:val="28"/>
        </w:rPr>
      </w:pPr>
      <w:r w:rsidRPr="00902C74">
        <w:rPr>
          <w:rFonts w:ascii="Arial" w:eastAsia="Arial" w:hAnsi="Arial" w:cs="Arial"/>
          <w:b/>
          <w:bCs/>
          <w:sz w:val="28"/>
          <w:szCs w:val="28"/>
        </w:rPr>
        <w:t>Ensure consistency with national and local policy</w:t>
      </w:r>
      <w:r w:rsidRPr="00902C74">
        <w:rPr>
          <w:rFonts w:ascii="Arial" w:eastAsia="Arial" w:hAnsi="Arial" w:cs="Arial"/>
          <w:sz w:val="28"/>
          <w:szCs w:val="28"/>
        </w:rPr>
        <w:t>, including recognition that Disabled people may require flexible, self-determined transport options.</w:t>
      </w:r>
    </w:p>
    <w:p w14:paraId="2C72C972" w14:textId="263D36CF" w:rsidR="77393F6D" w:rsidRPr="00902C74" w:rsidRDefault="046A7864" w:rsidP="06BFB860">
      <w:pPr>
        <w:pStyle w:val="ListParagraph"/>
        <w:numPr>
          <w:ilvl w:val="0"/>
          <w:numId w:val="2"/>
        </w:numPr>
        <w:spacing w:before="240" w:after="240"/>
        <w:rPr>
          <w:rFonts w:ascii="Arial" w:eastAsia="Arial" w:hAnsi="Arial" w:cs="Arial"/>
          <w:sz w:val="28"/>
          <w:szCs w:val="28"/>
        </w:rPr>
      </w:pPr>
      <w:r w:rsidRPr="00902C74">
        <w:rPr>
          <w:rFonts w:ascii="Arial" w:eastAsia="Arial" w:hAnsi="Arial" w:cs="Arial"/>
          <w:b/>
          <w:bCs/>
          <w:sz w:val="28"/>
          <w:szCs w:val="28"/>
        </w:rPr>
        <w:t>Involve Disabled people in the design and testing of traffic changes</w:t>
      </w:r>
      <w:r w:rsidRPr="00902C74">
        <w:rPr>
          <w:rFonts w:ascii="Arial" w:eastAsia="Arial" w:hAnsi="Arial" w:cs="Arial"/>
          <w:sz w:val="28"/>
          <w:szCs w:val="28"/>
        </w:rPr>
        <w:t>, particularly where proposals affect key routes used for daily travel.</w:t>
      </w:r>
    </w:p>
    <w:p w14:paraId="32F69D22" w14:textId="1DC392A6" w:rsidR="06BFB860" w:rsidRPr="00902C74" w:rsidRDefault="06BFB860" w:rsidP="06BFB860">
      <w:pPr>
        <w:pStyle w:val="Heading2"/>
        <w:rPr>
          <w:rFonts w:ascii="Arial" w:eastAsia="Arial" w:hAnsi="Arial" w:cs="Arial"/>
          <w:color w:val="000000" w:themeColor="text1"/>
          <w:sz w:val="28"/>
          <w:szCs w:val="28"/>
        </w:rPr>
      </w:pPr>
    </w:p>
    <w:p w14:paraId="3BD4DD15" w14:textId="7AAA2E58" w:rsidR="34E37E66" w:rsidRPr="00970F2E" w:rsidRDefault="2CF031A3" w:rsidP="06BFB860">
      <w:pPr>
        <w:pStyle w:val="Heading2"/>
        <w:rPr>
          <w:rFonts w:ascii="Arial" w:eastAsia="Arial" w:hAnsi="Arial" w:cs="Arial"/>
          <w:b/>
          <w:bCs/>
          <w:color w:val="000000" w:themeColor="text1"/>
          <w:sz w:val="36"/>
          <w:szCs w:val="36"/>
        </w:rPr>
      </w:pPr>
      <w:bookmarkStart w:id="7" w:name="_Toc223092289"/>
      <w:r w:rsidRPr="7DD50264">
        <w:rPr>
          <w:rFonts w:ascii="Arial" w:eastAsia="Arial" w:hAnsi="Arial" w:cs="Arial"/>
          <w:b/>
          <w:bCs/>
          <w:color w:val="000000" w:themeColor="text1"/>
          <w:sz w:val="36"/>
          <w:szCs w:val="36"/>
        </w:rPr>
        <w:t>Public Transport Infrastructure</w:t>
      </w:r>
      <w:bookmarkEnd w:id="7"/>
    </w:p>
    <w:p w14:paraId="34620D92" w14:textId="2DEA9C06" w:rsidR="2F631E94" w:rsidRPr="00902C74" w:rsidRDefault="494D58C3" w:rsidP="06BFB860">
      <w:pPr>
        <w:rPr>
          <w:rFonts w:ascii="Arial" w:eastAsia="Arial" w:hAnsi="Arial" w:cs="Arial"/>
          <w:sz w:val="28"/>
          <w:szCs w:val="28"/>
        </w:rPr>
      </w:pPr>
      <w:r w:rsidRPr="00902C74">
        <w:rPr>
          <w:rFonts w:ascii="Arial" w:eastAsia="Arial" w:hAnsi="Arial" w:cs="Arial"/>
          <w:sz w:val="28"/>
          <w:szCs w:val="28"/>
        </w:rPr>
        <w:t xml:space="preserve">For many residents, </w:t>
      </w:r>
      <w:r w:rsidR="1CEC1C0A" w:rsidRPr="00902C74">
        <w:rPr>
          <w:rFonts w:ascii="Arial" w:eastAsia="Arial" w:hAnsi="Arial" w:cs="Arial"/>
          <w:sz w:val="28"/>
          <w:szCs w:val="28"/>
        </w:rPr>
        <w:t xml:space="preserve">the quality, reliability, and accessibility of public transport in South Bristol were raised as </w:t>
      </w:r>
      <w:r w:rsidR="781F7ED8" w:rsidRPr="00902C74">
        <w:rPr>
          <w:rFonts w:ascii="Arial" w:eastAsia="Arial" w:hAnsi="Arial" w:cs="Arial"/>
          <w:sz w:val="28"/>
          <w:szCs w:val="28"/>
        </w:rPr>
        <w:t xml:space="preserve">challenging in light of the SBLN proposals, particularly in Southville. Many described local bus services as </w:t>
      </w:r>
      <w:r w:rsidR="7E787788" w:rsidRPr="00902C74">
        <w:rPr>
          <w:rFonts w:ascii="Arial" w:eastAsia="Arial" w:hAnsi="Arial" w:cs="Arial"/>
          <w:sz w:val="28"/>
          <w:szCs w:val="28"/>
        </w:rPr>
        <w:t>unreliable</w:t>
      </w:r>
      <w:r w:rsidR="4F328530" w:rsidRPr="00902C74">
        <w:rPr>
          <w:rFonts w:ascii="Arial" w:eastAsia="Arial" w:hAnsi="Arial" w:cs="Arial"/>
          <w:sz w:val="28"/>
          <w:szCs w:val="28"/>
        </w:rPr>
        <w:t xml:space="preserve"> and poorly connected, making</w:t>
      </w:r>
      <w:r w:rsidR="3DD3E0B8" w:rsidRPr="00902C74">
        <w:rPr>
          <w:rFonts w:ascii="Arial" w:eastAsia="Arial" w:hAnsi="Arial" w:cs="Arial"/>
          <w:sz w:val="28"/>
          <w:szCs w:val="28"/>
        </w:rPr>
        <w:t xml:space="preserve"> </w:t>
      </w:r>
      <w:r w:rsidR="26FF9ECB" w:rsidRPr="00902C74">
        <w:rPr>
          <w:rFonts w:ascii="Arial" w:eastAsia="Arial" w:hAnsi="Arial" w:cs="Arial"/>
          <w:sz w:val="28"/>
          <w:szCs w:val="28"/>
        </w:rPr>
        <w:t>travel already</w:t>
      </w:r>
      <w:r w:rsidR="4F328530" w:rsidRPr="00902C74">
        <w:rPr>
          <w:rFonts w:ascii="Arial" w:eastAsia="Arial" w:hAnsi="Arial" w:cs="Arial"/>
          <w:sz w:val="28"/>
          <w:szCs w:val="28"/>
        </w:rPr>
        <w:t xml:space="preserve"> </w:t>
      </w:r>
      <w:r w:rsidR="26FF9ECB" w:rsidRPr="00902C74">
        <w:rPr>
          <w:rFonts w:ascii="Arial" w:eastAsia="Arial" w:hAnsi="Arial" w:cs="Arial"/>
          <w:sz w:val="28"/>
          <w:szCs w:val="28"/>
        </w:rPr>
        <w:t xml:space="preserve">difficult before </w:t>
      </w:r>
      <w:r w:rsidR="26FF9ECB" w:rsidRPr="00902C74">
        <w:rPr>
          <w:rFonts w:ascii="Arial" w:eastAsia="Arial" w:hAnsi="Arial" w:cs="Arial"/>
          <w:sz w:val="28"/>
          <w:szCs w:val="28"/>
        </w:rPr>
        <w:lastRenderedPageBreak/>
        <w:t xml:space="preserve">any changes to road layouts or traffic flow are introduced. There are fears that </w:t>
      </w:r>
      <w:r w:rsidR="723E6AF3" w:rsidRPr="00902C74">
        <w:rPr>
          <w:rFonts w:ascii="Arial" w:eastAsia="Arial" w:hAnsi="Arial" w:cs="Arial"/>
          <w:sz w:val="28"/>
          <w:szCs w:val="28"/>
        </w:rPr>
        <w:t>introducing changes that</w:t>
      </w:r>
      <w:r w:rsidR="668AC63D" w:rsidRPr="00902C74">
        <w:rPr>
          <w:rFonts w:ascii="Arial" w:eastAsia="Arial" w:hAnsi="Arial" w:cs="Arial"/>
          <w:sz w:val="28"/>
          <w:szCs w:val="28"/>
        </w:rPr>
        <w:t xml:space="preserve"> reduce the number of vehicles or restrict road access</w:t>
      </w:r>
      <w:r w:rsidR="0ABE6C0E" w:rsidRPr="00902C74">
        <w:rPr>
          <w:rFonts w:ascii="Arial" w:eastAsia="Arial" w:hAnsi="Arial" w:cs="Arial"/>
          <w:sz w:val="28"/>
          <w:szCs w:val="28"/>
        </w:rPr>
        <w:t xml:space="preserve"> </w:t>
      </w:r>
      <w:r w:rsidR="41D32ECB" w:rsidRPr="00902C74">
        <w:rPr>
          <w:rFonts w:ascii="Arial" w:eastAsia="Arial" w:hAnsi="Arial" w:cs="Arial"/>
          <w:sz w:val="28"/>
          <w:szCs w:val="28"/>
        </w:rPr>
        <w:t xml:space="preserve">risk further isolating Disabled people if they are not accompanied by meaningful improvements to transport infrastructure. </w:t>
      </w:r>
    </w:p>
    <w:p w14:paraId="48D27AC6" w14:textId="26372F97" w:rsidR="0A197F77" w:rsidRPr="00902C74" w:rsidRDefault="6C9E4D8C" w:rsidP="06BFB860">
      <w:pPr>
        <w:rPr>
          <w:rFonts w:ascii="Arial" w:eastAsia="Arial" w:hAnsi="Arial" w:cs="Arial"/>
          <w:sz w:val="28"/>
          <w:szCs w:val="28"/>
        </w:rPr>
      </w:pPr>
      <w:r w:rsidRPr="00902C74">
        <w:rPr>
          <w:rFonts w:ascii="Arial" w:eastAsia="Arial" w:hAnsi="Arial" w:cs="Arial"/>
          <w:sz w:val="28"/>
          <w:szCs w:val="28"/>
        </w:rPr>
        <w:t xml:space="preserve">Residents emphasised that a shift away from car use cannot be expected where viable if </w:t>
      </w:r>
      <w:r w:rsidR="6CE5FBF2" w:rsidRPr="00902C74">
        <w:rPr>
          <w:rFonts w:ascii="Arial" w:eastAsia="Arial" w:hAnsi="Arial" w:cs="Arial"/>
          <w:sz w:val="28"/>
          <w:szCs w:val="28"/>
        </w:rPr>
        <w:t>accessible alternatives do not exist. Bus service improvements are therefore imperative</w:t>
      </w:r>
      <w:r w:rsidR="23D164B4" w:rsidRPr="00902C74">
        <w:rPr>
          <w:rFonts w:ascii="Arial" w:eastAsia="Arial" w:hAnsi="Arial" w:cs="Arial"/>
          <w:sz w:val="28"/>
          <w:szCs w:val="28"/>
        </w:rPr>
        <w:t xml:space="preserve"> so that </w:t>
      </w:r>
      <w:r w:rsidR="6CE5FBF2" w:rsidRPr="00902C74">
        <w:rPr>
          <w:rFonts w:ascii="Arial" w:eastAsia="Arial" w:hAnsi="Arial" w:cs="Arial"/>
          <w:sz w:val="28"/>
          <w:szCs w:val="28"/>
        </w:rPr>
        <w:t>SBLN c</w:t>
      </w:r>
      <w:r w:rsidR="6DB5D200" w:rsidRPr="00902C74">
        <w:rPr>
          <w:rFonts w:ascii="Arial" w:eastAsia="Arial" w:hAnsi="Arial" w:cs="Arial"/>
          <w:sz w:val="28"/>
          <w:szCs w:val="28"/>
        </w:rPr>
        <w:t xml:space="preserve">hanges </w:t>
      </w:r>
      <w:r w:rsidR="637E72C6" w:rsidRPr="00902C74">
        <w:rPr>
          <w:rFonts w:ascii="Arial" w:eastAsia="Arial" w:hAnsi="Arial" w:cs="Arial"/>
          <w:sz w:val="28"/>
          <w:szCs w:val="28"/>
        </w:rPr>
        <w:t>do not</w:t>
      </w:r>
      <w:r w:rsidR="6DB5D200" w:rsidRPr="00902C74">
        <w:rPr>
          <w:rFonts w:ascii="Arial" w:eastAsia="Arial" w:hAnsi="Arial" w:cs="Arial"/>
          <w:sz w:val="28"/>
          <w:szCs w:val="28"/>
        </w:rPr>
        <w:t xml:space="preserve"> disproportionately </w:t>
      </w:r>
      <w:r w:rsidR="4CAFA562" w:rsidRPr="00902C74">
        <w:rPr>
          <w:rFonts w:ascii="Arial" w:eastAsia="Arial" w:hAnsi="Arial" w:cs="Arial"/>
          <w:sz w:val="28"/>
          <w:szCs w:val="28"/>
        </w:rPr>
        <w:t>disadvantage Disabled people who rely on public transport as an affordable and essential means of travel.</w:t>
      </w:r>
      <w:r w:rsidR="3C7007E6" w:rsidRPr="00902C74">
        <w:rPr>
          <w:rFonts w:ascii="Arial" w:eastAsia="Arial" w:hAnsi="Arial" w:cs="Arial"/>
          <w:sz w:val="28"/>
          <w:szCs w:val="28"/>
        </w:rPr>
        <w:t xml:space="preserve"> </w:t>
      </w:r>
    </w:p>
    <w:p w14:paraId="016E4C65" w14:textId="335E696F" w:rsidR="4EBF61C8" w:rsidRPr="00902C74" w:rsidRDefault="4CAFA562" w:rsidP="06BFB860">
      <w:pPr>
        <w:spacing w:before="240" w:after="240"/>
        <w:rPr>
          <w:rFonts w:ascii="Arial" w:eastAsia="Arial" w:hAnsi="Arial" w:cs="Arial"/>
          <w:sz w:val="28"/>
          <w:szCs w:val="28"/>
        </w:rPr>
      </w:pPr>
      <w:r w:rsidRPr="00902C74">
        <w:rPr>
          <w:rFonts w:ascii="Arial" w:eastAsia="Arial" w:hAnsi="Arial" w:cs="Arial"/>
          <w:sz w:val="28"/>
          <w:szCs w:val="28"/>
        </w:rPr>
        <w:t xml:space="preserve">Specific gaps in provision were repeatedly highlighted, including the lack of direct bus routes from Southville to Temple Meads Station and </w:t>
      </w:r>
      <w:r w:rsidR="2565C8D7" w:rsidRPr="00902C74">
        <w:rPr>
          <w:rFonts w:ascii="Arial" w:eastAsia="Arial" w:hAnsi="Arial" w:cs="Arial"/>
          <w:sz w:val="28"/>
          <w:szCs w:val="28"/>
        </w:rPr>
        <w:t>along</w:t>
      </w:r>
      <w:r w:rsidRPr="00902C74">
        <w:rPr>
          <w:rFonts w:ascii="Arial" w:eastAsia="Arial" w:hAnsi="Arial" w:cs="Arial"/>
          <w:sz w:val="28"/>
          <w:szCs w:val="28"/>
        </w:rPr>
        <w:t xml:space="preserve"> Coronation Road</w:t>
      </w:r>
      <w:r w:rsidR="535D3340" w:rsidRPr="00902C74">
        <w:rPr>
          <w:rFonts w:ascii="Arial" w:eastAsia="Arial" w:hAnsi="Arial" w:cs="Arial"/>
          <w:sz w:val="28"/>
          <w:szCs w:val="28"/>
        </w:rPr>
        <w:t xml:space="preserve"> to access healthcare services</w:t>
      </w:r>
      <w:r w:rsidR="04225011" w:rsidRPr="00902C74">
        <w:rPr>
          <w:rFonts w:ascii="Arial" w:eastAsia="Arial" w:hAnsi="Arial" w:cs="Arial"/>
          <w:sz w:val="28"/>
          <w:szCs w:val="28"/>
        </w:rPr>
        <w:t xml:space="preserve"> and places of worship</w:t>
      </w:r>
      <w:r w:rsidRPr="00902C74">
        <w:rPr>
          <w:rFonts w:ascii="Arial" w:eastAsia="Arial" w:hAnsi="Arial" w:cs="Arial"/>
          <w:sz w:val="28"/>
          <w:szCs w:val="28"/>
        </w:rPr>
        <w:t>. Many residents reported having to travel into the city centre or walk long distances to access a bus route, which is</w:t>
      </w:r>
      <w:r w:rsidR="0474D43A" w:rsidRPr="00902C74">
        <w:rPr>
          <w:rFonts w:ascii="Arial" w:eastAsia="Arial" w:hAnsi="Arial" w:cs="Arial"/>
          <w:sz w:val="28"/>
          <w:szCs w:val="28"/>
        </w:rPr>
        <w:t xml:space="preserve"> often inaccessible</w:t>
      </w:r>
      <w:r w:rsidRPr="00902C74">
        <w:rPr>
          <w:rFonts w:ascii="Arial" w:eastAsia="Arial" w:hAnsi="Arial" w:cs="Arial"/>
          <w:sz w:val="28"/>
          <w:szCs w:val="28"/>
        </w:rPr>
        <w:t xml:space="preserve"> for people with mobility, pain, fatigue, or sensory impairments.</w:t>
      </w:r>
    </w:p>
    <w:p w14:paraId="3DD61A4B" w14:textId="700595DF" w:rsidR="4EBF61C8" w:rsidRPr="00902C74" w:rsidRDefault="4CAFA562" w:rsidP="06BFB860">
      <w:pPr>
        <w:spacing w:before="240" w:after="240"/>
        <w:rPr>
          <w:rFonts w:ascii="Arial" w:eastAsia="Arial" w:hAnsi="Arial" w:cs="Arial"/>
          <w:sz w:val="28"/>
          <w:szCs w:val="28"/>
        </w:rPr>
      </w:pPr>
      <w:r w:rsidRPr="00902C74">
        <w:rPr>
          <w:rFonts w:ascii="Arial" w:eastAsia="Arial" w:hAnsi="Arial" w:cs="Arial"/>
          <w:sz w:val="28"/>
          <w:szCs w:val="28"/>
        </w:rPr>
        <w:t>Concerns were also raised about accessibility on buses themselves. Participants highlighted reduced wheelchair capacity on newer electric buses, increased competition for wheelchair spaces</w:t>
      </w:r>
      <w:r w:rsidR="49C0FF87" w:rsidRPr="00902C74">
        <w:rPr>
          <w:rFonts w:ascii="Arial" w:eastAsia="Arial" w:hAnsi="Arial" w:cs="Arial"/>
          <w:sz w:val="28"/>
          <w:szCs w:val="28"/>
        </w:rPr>
        <w:t xml:space="preserve"> in priority seating areas</w:t>
      </w:r>
      <w:r w:rsidRPr="00902C74">
        <w:rPr>
          <w:rFonts w:ascii="Arial" w:eastAsia="Arial" w:hAnsi="Arial" w:cs="Arial"/>
          <w:sz w:val="28"/>
          <w:szCs w:val="28"/>
        </w:rPr>
        <w:t>, and experiences of being refused boarding or facing abuse</w:t>
      </w:r>
      <w:r w:rsidR="4275C47A" w:rsidRPr="00902C74">
        <w:rPr>
          <w:rFonts w:ascii="Arial" w:eastAsia="Arial" w:hAnsi="Arial" w:cs="Arial"/>
          <w:sz w:val="28"/>
          <w:szCs w:val="28"/>
        </w:rPr>
        <w:t xml:space="preserve"> by bus staff and the public</w:t>
      </w:r>
      <w:r w:rsidRPr="00902C74">
        <w:rPr>
          <w:rFonts w:ascii="Arial" w:eastAsia="Arial" w:hAnsi="Arial" w:cs="Arial"/>
          <w:sz w:val="28"/>
          <w:szCs w:val="28"/>
        </w:rPr>
        <w:t xml:space="preserve">. </w:t>
      </w:r>
      <w:r w:rsidR="1B333F3A" w:rsidRPr="00902C74">
        <w:rPr>
          <w:rFonts w:ascii="Arial" w:eastAsia="Arial" w:hAnsi="Arial" w:cs="Arial"/>
          <w:sz w:val="28"/>
          <w:szCs w:val="28"/>
        </w:rPr>
        <w:t xml:space="preserve">Many </w:t>
      </w:r>
      <w:r w:rsidR="6A56693E" w:rsidRPr="00902C74">
        <w:rPr>
          <w:rFonts w:ascii="Arial" w:eastAsia="Arial" w:hAnsi="Arial" w:cs="Arial"/>
          <w:sz w:val="28"/>
          <w:szCs w:val="28"/>
        </w:rPr>
        <w:t>felt that t</w:t>
      </w:r>
      <w:r w:rsidRPr="00902C74">
        <w:rPr>
          <w:rFonts w:ascii="Arial" w:eastAsia="Arial" w:hAnsi="Arial" w:cs="Arial"/>
          <w:sz w:val="28"/>
          <w:szCs w:val="28"/>
        </w:rPr>
        <w:t xml:space="preserve">hese issues reinforce perceptions that Disabled people’s travel </w:t>
      </w:r>
      <w:r w:rsidR="420D7F99" w:rsidRPr="00902C74">
        <w:rPr>
          <w:rFonts w:ascii="Arial" w:eastAsia="Arial" w:hAnsi="Arial" w:cs="Arial"/>
          <w:sz w:val="28"/>
          <w:szCs w:val="28"/>
        </w:rPr>
        <w:t xml:space="preserve">is </w:t>
      </w:r>
      <w:r w:rsidRPr="00902C74">
        <w:rPr>
          <w:rFonts w:ascii="Arial" w:eastAsia="Arial" w:hAnsi="Arial" w:cs="Arial"/>
          <w:sz w:val="28"/>
          <w:szCs w:val="28"/>
        </w:rPr>
        <w:t>optional rather than essential.</w:t>
      </w:r>
    </w:p>
    <w:p w14:paraId="33779D7C" w14:textId="7601633A" w:rsidR="06BFB860" w:rsidRPr="00902C74" w:rsidRDefault="06BFB860" w:rsidP="06BFB860">
      <w:pPr>
        <w:rPr>
          <w:rFonts w:ascii="Arial" w:eastAsia="Arial" w:hAnsi="Arial" w:cs="Arial"/>
          <w:b/>
          <w:bCs/>
          <w:sz w:val="28"/>
          <w:szCs w:val="28"/>
        </w:rPr>
      </w:pPr>
    </w:p>
    <w:p w14:paraId="3E32C75A" w14:textId="4B9619C6" w:rsidR="03200857" w:rsidRPr="00970F2E" w:rsidRDefault="4BD466EB" w:rsidP="06BFB860">
      <w:pPr>
        <w:rPr>
          <w:rFonts w:ascii="Arial" w:eastAsia="Arial" w:hAnsi="Arial" w:cs="Arial"/>
          <w:b/>
          <w:bCs/>
          <w:sz w:val="32"/>
          <w:szCs w:val="32"/>
        </w:rPr>
      </w:pPr>
      <w:r w:rsidRPr="00970F2E">
        <w:rPr>
          <w:rFonts w:ascii="Arial" w:eastAsia="Arial" w:hAnsi="Arial" w:cs="Arial"/>
          <w:b/>
          <w:bCs/>
          <w:sz w:val="32"/>
          <w:szCs w:val="32"/>
        </w:rPr>
        <w:t>Quotes</w:t>
      </w:r>
    </w:p>
    <w:p w14:paraId="2B026EBF" w14:textId="7E5A5A31" w:rsidR="03200857" w:rsidRPr="00902C74" w:rsidRDefault="4BD466EB" w:rsidP="06BFB860">
      <w:pPr>
        <w:rPr>
          <w:rFonts w:ascii="Arial" w:eastAsia="Arial" w:hAnsi="Arial" w:cs="Arial"/>
          <w:sz w:val="28"/>
          <w:szCs w:val="28"/>
        </w:rPr>
      </w:pPr>
      <w:r w:rsidRPr="00902C74">
        <w:rPr>
          <w:rFonts w:ascii="Arial" w:eastAsia="Arial" w:hAnsi="Arial" w:cs="Arial"/>
          <w:sz w:val="28"/>
          <w:szCs w:val="28"/>
        </w:rPr>
        <w:t xml:space="preserve">“The bus service in Southville </w:t>
      </w:r>
      <w:r w:rsidR="23E14C75" w:rsidRPr="00902C74">
        <w:rPr>
          <w:rFonts w:ascii="Arial" w:eastAsia="Arial" w:hAnsi="Arial" w:cs="Arial"/>
          <w:sz w:val="28"/>
          <w:szCs w:val="28"/>
        </w:rPr>
        <w:t>just isn’t good enough</w:t>
      </w:r>
      <w:r w:rsidRPr="00902C74">
        <w:rPr>
          <w:rFonts w:ascii="Arial" w:eastAsia="Arial" w:hAnsi="Arial" w:cs="Arial"/>
          <w:sz w:val="28"/>
          <w:szCs w:val="28"/>
        </w:rPr>
        <w:t xml:space="preserve">. Without better </w:t>
      </w:r>
      <w:r w:rsidR="59C5C998" w:rsidRPr="00902C74">
        <w:rPr>
          <w:rFonts w:ascii="Arial" w:eastAsia="Arial" w:hAnsi="Arial" w:cs="Arial"/>
          <w:sz w:val="28"/>
          <w:szCs w:val="28"/>
        </w:rPr>
        <w:t>bus</w:t>
      </w:r>
      <w:r w:rsidRPr="00902C74">
        <w:rPr>
          <w:rFonts w:ascii="Arial" w:eastAsia="Arial" w:hAnsi="Arial" w:cs="Arial"/>
          <w:sz w:val="28"/>
          <w:szCs w:val="28"/>
        </w:rPr>
        <w:t>es, these changes will just cut people off.”</w:t>
      </w:r>
    </w:p>
    <w:p w14:paraId="2ED68E5B" w14:textId="11A0AAB0" w:rsidR="03200857" w:rsidRPr="00902C74" w:rsidRDefault="4BD466EB" w:rsidP="06BFB860">
      <w:pPr>
        <w:rPr>
          <w:rFonts w:ascii="Arial" w:eastAsia="Arial" w:hAnsi="Arial" w:cs="Arial"/>
          <w:sz w:val="28"/>
          <w:szCs w:val="28"/>
        </w:rPr>
      </w:pPr>
      <w:r w:rsidRPr="00902C74">
        <w:rPr>
          <w:rFonts w:ascii="Arial" w:eastAsia="Arial" w:hAnsi="Arial" w:cs="Arial"/>
          <w:sz w:val="28"/>
          <w:szCs w:val="28"/>
        </w:rPr>
        <w:t>“I often have to go into town just to catch a bus. That’s not an option for everyone</w:t>
      </w:r>
      <w:r w:rsidR="2705592E" w:rsidRPr="00902C74">
        <w:rPr>
          <w:rFonts w:ascii="Arial" w:eastAsia="Arial" w:hAnsi="Arial" w:cs="Arial"/>
          <w:sz w:val="28"/>
          <w:szCs w:val="28"/>
        </w:rPr>
        <w:t>.</w:t>
      </w:r>
      <w:r w:rsidRPr="00902C74">
        <w:rPr>
          <w:rFonts w:ascii="Arial" w:eastAsia="Arial" w:hAnsi="Arial" w:cs="Arial"/>
          <w:sz w:val="28"/>
          <w:szCs w:val="28"/>
        </w:rPr>
        <w:t>”</w:t>
      </w:r>
    </w:p>
    <w:p w14:paraId="323D7696" w14:textId="4B85BDAA" w:rsidR="03200857" w:rsidRPr="00902C74" w:rsidRDefault="4BD466EB" w:rsidP="06BFB860">
      <w:pPr>
        <w:rPr>
          <w:rFonts w:ascii="Arial" w:eastAsia="Arial" w:hAnsi="Arial" w:cs="Arial"/>
          <w:sz w:val="28"/>
          <w:szCs w:val="28"/>
        </w:rPr>
      </w:pPr>
      <w:r w:rsidRPr="00902C74">
        <w:rPr>
          <w:rFonts w:ascii="Arial" w:eastAsia="Arial" w:hAnsi="Arial" w:cs="Arial"/>
          <w:sz w:val="28"/>
          <w:szCs w:val="28"/>
        </w:rPr>
        <w:t xml:space="preserve">“I’ve </w:t>
      </w:r>
      <w:r w:rsidR="7A4A827E" w:rsidRPr="00902C74">
        <w:rPr>
          <w:rFonts w:ascii="Arial" w:eastAsia="Arial" w:hAnsi="Arial" w:cs="Arial"/>
          <w:sz w:val="28"/>
          <w:szCs w:val="28"/>
        </w:rPr>
        <w:t>been in situations where bus driver</w:t>
      </w:r>
      <w:r w:rsidR="12E17300" w:rsidRPr="00902C74">
        <w:rPr>
          <w:rFonts w:ascii="Arial" w:eastAsia="Arial" w:hAnsi="Arial" w:cs="Arial"/>
          <w:sz w:val="28"/>
          <w:szCs w:val="28"/>
        </w:rPr>
        <w:t>s</w:t>
      </w:r>
      <w:r w:rsidR="7A4A827E" w:rsidRPr="00902C74">
        <w:rPr>
          <w:rFonts w:ascii="Arial" w:eastAsia="Arial" w:hAnsi="Arial" w:cs="Arial"/>
          <w:sz w:val="28"/>
          <w:szCs w:val="28"/>
        </w:rPr>
        <w:t xml:space="preserve"> </w:t>
      </w:r>
      <w:r w:rsidR="3E0882E6" w:rsidRPr="00902C74">
        <w:rPr>
          <w:rFonts w:ascii="Arial" w:eastAsia="Arial" w:hAnsi="Arial" w:cs="Arial"/>
          <w:sz w:val="28"/>
          <w:szCs w:val="28"/>
        </w:rPr>
        <w:t>have</w:t>
      </w:r>
      <w:r w:rsidR="7A4A827E" w:rsidRPr="00902C74">
        <w:rPr>
          <w:rFonts w:ascii="Arial" w:eastAsia="Arial" w:hAnsi="Arial" w:cs="Arial"/>
          <w:sz w:val="28"/>
          <w:szCs w:val="28"/>
        </w:rPr>
        <w:t xml:space="preserve"> refused to let me on because </w:t>
      </w:r>
      <w:r w:rsidR="26D81924" w:rsidRPr="00902C74">
        <w:rPr>
          <w:rFonts w:ascii="Arial" w:eastAsia="Arial" w:hAnsi="Arial" w:cs="Arial"/>
          <w:sz w:val="28"/>
          <w:szCs w:val="28"/>
        </w:rPr>
        <w:t>the wheelchair space was taken up by prams, and no one would fold them or move. Even though it’s legally a priority space for m</w:t>
      </w:r>
      <w:r w:rsidR="7B2E1CAB" w:rsidRPr="00902C74">
        <w:rPr>
          <w:rFonts w:ascii="Arial" w:eastAsia="Arial" w:hAnsi="Arial" w:cs="Arial"/>
          <w:sz w:val="28"/>
          <w:szCs w:val="28"/>
        </w:rPr>
        <w:t>y wheelchair</w:t>
      </w:r>
      <w:r w:rsidR="26D81924" w:rsidRPr="00902C74">
        <w:rPr>
          <w:rFonts w:ascii="Arial" w:eastAsia="Arial" w:hAnsi="Arial" w:cs="Arial"/>
          <w:sz w:val="28"/>
          <w:szCs w:val="28"/>
        </w:rPr>
        <w:t>, I was told I had to wait for the ne</w:t>
      </w:r>
      <w:r w:rsidR="6D953CCC" w:rsidRPr="00902C74">
        <w:rPr>
          <w:rFonts w:ascii="Arial" w:eastAsia="Arial" w:hAnsi="Arial" w:cs="Arial"/>
          <w:sz w:val="28"/>
          <w:szCs w:val="28"/>
        </w:rPr>
        <w:t>x</w:t>
      </w:r>
      <w:r w:rsidR="26D81924" w:rsidRPr="00902C74">
        <w:rPr>
          <w:rFonts w:ascii="Arial" w:eastAsia="Arial" w:hAnsi="Arial" w:cs="Arial"/>
          <w:sz w:val="28"/>
          <w:szCs w:val="28"/>
        </w:rPr>
        <w:t xml:space="preserve">t bus. </w:t>
      </w:r>
      <w:r w:rsidR="22BFCB6C" w:rsidRPr="00902C74">
        <w:rPr>
          <w:rFonts w:ascii="Arial" w:eastAsia="Arial" w:hAnsi="Arial" w:cs="Arial"/>
          <w:sz w:val="28"/>
          <w:szCs w:val="28"/>
        </w:rPr>
        <w:t xml:space="preserve">There needs be </w:t>
      </w:r>
      <w:r w:rsidR="22BFCB6C" w:rsidRPr="00902C74">
        <w:rPr>
          <w:rFonts w:ascii="Arial" w:eastAsia="Arial" w:hAnsi="Arial" w:cs="Arial"/>
          <w:sz w:val="28"/>
          <w:szCs w:val="28"/>
        </w:rPr>
        <w:lastRenderedPageBreak/>
        <w:t>more disability awareness</w:t>
      </w:r>
      <w:r w:rsidR="3DC24FB6" w:rsidRPr="00902C74">
        <w:rPr>
          <w:rFonts w:ascii="Arial" w:eastAsia="Arial" w:hAnsi="Arial" w:cs="Arial"/>
          <w:sz w:val="28"/>
          <w:szCs w:val="28"/>
        </w:rPr>
        <w:t xml:space="preserve"> and transport options that work for Disabled people</w:t>
      </w:r>
      <w:r w:rsidR="6B3657CC" w:rsidRPr="00902C74">
        <w:rPr>
          <w:rFonts w:ascii="Arial" w:eastAsia="Arial" w:hAnsi="Arial" w:cs="Arial"/>
          <w:sz w:val="28"/>
          <w:szCs w:val="28"/>
        </w:rPr>
        <w:t>.</w:t>
      </w:r>
      <w:r w:rsidR="22BFCB6C" w:rsidRPr="00902C74">
        <w:rPr>
          <w:rFonts w:ascii="Arial" w:eastAsia="Arial" w:hAnsi="Arial" w:cs="Arial"/>
          <w:sz w:val="28"/>
          <w:szCs w:val="28"/>
        </w:rPr>
        <w:t>”</w:t>
      </w:r>
    </w:p>
    <w:p w14:paraId="78068B25" w14:textId="3A7C1B6F" w:rsidR="06BFB860" w:rsidRPr="00902C74" w:rsidRDefault="06BFB860" w:rsidP="06BFB860">
      <w:pPr>
        <w:rPr>
          <w:rFonts w:ascii="Arial" w:eastAsia="Arial" w:hAnsi="Arial" w:cs="Arial"/>
          <w:b/>
          <w:bCs/>
          <w:sz w:val="28"/>
          <w:szCs w:val="28"/>
        </w:rPr>
      </w:pPr>
    </w:p>
    <w:p w14:paraId="6F08E315" w14:textId="51B9D8D0" w:rsidR="6278E7B9" w:rsidRPr="00970F2E" w:rsidRDefault="1E8AECCE" w:rsidP="06BFB860">
      <w:pPr>
        <w:rPr>
          <w:rFonts w:ascii="Arial" w:eastAsia="Arial" w:hAnsi="Arial" w:cs="Arial"/>
          <w:b/>
          <w:bCs/>
          <w:sz w:val="36"/>
          <w:szCs w:val="36"/>
        </w:rPr>
      </w:pPr>
      <w:r w:rsidRPr="00970F2E">
        <w:rPr>
          <w:rFonts w:ascii="Arial" w:eastAsia="Arial" w:hAnsi="Arial" w:cs="Arial"/>
          <w:b/>
          <w:bCs/>
          <w:sz w:val="36"/>
          <w:szCs w:val="36"/>
        </w:rPr>
        <w:t>Recommendations</w:t>
      </w:r>
    </w:p>
    <w:p w14:paraId="0C078E7E" w14:textId="4715C990" w:rsidR="6278E7B9" w:rsidRPr="00902C74" w:rsidRDefault="1E8AECCE" w:rsidP="06BFB860">
      <w:pPr>
        <w:pStyle w:val="ListParagraph"/>
        <w:numPr>
          <w:ilvl w:val="0"/>
          <w:numId w:val="15"/>
        </w:numPr>
        <w:spacing w:before="240" w:after="240"/>
        <w:rPr>
          <w:rFonts w:ascii="Arial" w:eastAsia="Arial" w:hAnsi="Arial" w:cs="Arial"/>
          <w:sz w:val="28"/>
          <w:szCs w:val="28"/>
        </w:rPr>
      </w:pPr>
      <w:r w:rsidRPr="00902C74">
        <w:rPr>
          <w:rFonts w:ascii="Arial" w:eastAsia="Arial" w:hAnsi="Arial" w:cs="Arial"/>
          <w:b/>
          <w:bCs/>
          <w:sz w:val="28"/>
          <w:szCs w:val="28"/>
        </w:rPr>
        <w:t>Improve bus frequency, reliability, and route coverage in SBLN areas</w:t>
      </w:r>
      <w:r w:rsidRPr="00902C74">
        <w:rPr>
          <w:rFonts w:ascii="Arial" w:eastAsia="Arial" w:hAnsi="Arial" w:cs="Arial"/>
          <w:sz w:val="28"/>
          <w:szCs w:val="28"/>
        </w:rPr>
        <w:t xml:space="preserve"> before implementing traffic reduction or road closure measures.</w:t>
      </w:r>
    </w:p>
    <w:p w14:paraId="66FEC650" w14:textId="79E8E378" w:rsidR="6278E7B9" w:rsidRPr="00902C74" w:rsidRDefault="1E8AECCE" w:rsidP="06BFB860">
      <w:pPr>
        <w:pStyle w:val="ListParagraph"/>
        <w:numPr>
          <w:ilvl w:val="0"/>
          <w:numId w:val="15"/>
        </w:numPr>
        <w:spacing w:before="240" w:after="240"/>
        <w:rPr>
          <w:rFonts w:ascii="Arial" w:eastAsia="Arial" w:hAnsi="Arial" w:cs="Arial"/>
          <w:sz w:val="28"/>
          <w:szCs w:val="28"/>
        </w:rPr>
      </w:pPr>
      <w:r w:rsidRPr="00902C74">
        <w:rPr>
          <w:rFonts w:ascii="Arial" w:eastAsia="Arial" w:hAnsi="Arial" w:cs="Arial"/>
          <w:b/>
          <w:bCs/>
          <w:sz w:val="28"/>
          <w:szCs w:val="28"/>
        </w:rPr>
        <w:t>Introduce direct, accessible bus routes</w:t>
      </w:r>
      <w:r w:rsidRPr="00902C74">
        <w:rPr>
          <w:rFonts w:ascii="Arial" w:eastAsia="Arial" w:hAnsi="Arial" w:cs="Arial"/>
          <w:sz w:val="28"/>
          <w:szCs w:val="28"/>
        </w:rPr>
        <w:t xml:space="preserve"> connecting Southville and surrounding neighbourhoods to key destinations, including Temple Meads Station.</w:t>
      </w:r>
    </w:p>
    <w:p w14:paraId="3AD2081E" w14:textId="6C4776A7" w:rsidR="6278E7B9" w:rsidRPr="00902C74" w:rsidRDefault="1E8AECCE" w:rsidP="06BFB860">
      <w:pPr>
        <w:pStyle w:val="ListParagraph"/>
        <w:numPr>
          <w:ilvl w:val="0"/>
          <w:numId w:val="15"/>
        </w:numPr>
        <w:spacing w:before="240" w:after="240"/>
        <w:rPr>
          <w:rFonts w:ascii="Arial" w:eastAsia="Arial" w:hAnsi="Arial" w:cs="Arial"/>
          <w:sz w:val="28"/>
          <w:szCs w:val="28"/>
        </w:rPr>
      </w:pPr>
      <w:r w:rsidRPr="00902C74">
        <w:rPr>
          <w:rFonts w:ascii="Arial" w:eastAsia="Arial" w:hAnsi="Arial" w:cs="Arial"/>
          <w:b/>
          <w:bCs/>
          <w:sz w:val="28"/>
          <w:szCs w:val="28"/>
        </w:rPr>
        <w:t xml:space="preserve">Ensure bus routes </w:t>
      </w:r>
      <w:r w:rsidR="50A6CACA" w:rsidRPr="00902C74">
        <w:rPr>
          <w:rFonts w:ascii="Arial" w:eastAsia="Arial" w:hAnsi="Arial" w:cs="Arial"/>
          <w:b/>
          <w:bCs/>
          <w:sz w:val="28"/>
          <w:szCs w:val="28"/>
        </w:rPr>
        <w:t>reach</w:t>
      </w:r>
      <w:r w:rsidRPr="00902C74">
        <w:rPr>
          <w:rFonts w:ascii="Arial" w:eastAsia="Arial" w:hAnsi="Arial" w:cs="Arial"/>
          <w:b/>
          <w:bCs/>
          <w:sz w:val="28"/>
          <w:szCs w:val="28"/>
        </w:rPr>
        <w:t xml:space="preserve"> essential services</w:t>
      </w:r>
      <w:r w:rsidRPr="00902C74">
        <w:rPr>
          <w:rFonts w:ascii="Arial" w:eastAsia="Arial" w:hAnsi="Arial" w:cs="Arial"/>
          <w:sz w:val="28"/>
          <w:szCs w:val="28"/>
        </w:rPr>
        <w:t xml:space="preserve"> along roads such as Coronation Road, including GP surgeries, dental practices, community spaces, and shops.</w:t>
      </w:r>
    </w:p>
    <w:p w14:paraId="5173EB4E" w14:textId="10D0BE6F" w:rsidR="4EE9A484" w:rsidRPr="00902C74" w:rsidRDefault="6510FA72" w:rsidP="06BFB860">
      <w:pPr>
        <w:pStyle w:val="ListParagraph"/>
        <w:numPr>
          <w:ilvl w:val="0"/>
          <w:numId w:val="15"/>
        </w:numPr>
        <w:spacing w:before="240" w:after="240"/>
        <w:rPr>
          <w:rFonts w:ascii="Arial" w:eastAsia="Arial" w:hAnsi="Arial" w:cs="Arial"/>
          <w:sz w:val="28"/>
          <w:szCs w:val="28"/>
        </w:rPr>
      </w:pPr>
      <w:r w:rsidRPr="00902C74">
        <w:rPr>
          <w:rFonts w:ascii="Arial" w:eastAsia="Arial" w:hAnsi="Arial" w:cs="Arial"/>
          <w:b/>
          <w:bCs/>
          <w:sz w:val="28"/>
          <w:szCs w:val="28"/>
        </w:rPr>
        <w:t>Work with other</w:t>
      </w:r>
      <w:r w:rsidR="4E5E003C" w:rsidRPr="00902C74">
        <w:rPr>
          <w:rFonts w:ascii="Arial" w:eastAsia="Arial" w:hAnsi="Arial" w:cs="Arial"/>
          <w:b/>
          <w:bCs/>
          <w:sz w:val="28"/>
          <w:szCs w:val="28"/>
        </w:rPr>
        <w:t xml:space="preserve"> local</w:t>
      </w:r>
      <w:r w:rsidRPr="00902C74">
        <w:rPr>
          <w:rFonts w:ascii="Arial" w:eastAsia="Arial" w:hAnsi="Arial" w:cs="Arial"/>
          <w:b/>
          <w:bCs/>
          <w:sz w:val="28"/>
          <w:szCs w:val="28"/>
        </w:rPr>
        <w:t xml:space="preserve"> transport </w:t>
      </w:r>
      <w:r w:rsidR="194CBBF3" w:rsidRPr="00902C74">
        <w:rPr>
          <w:rFonts w:ascii="Arial" w:eastAsia="Arial" w:hAnsi="Arial" w:cs="Arial"/>
          <w:b/>
          <w:bCs/>
          <w:sz w:val="28"/>
          <w:szCs w:val="28"/>
        </w:rPr>
        <w:t>authorities to p</w:t>
      </w:r>
      <w:r w:rsidR="1E8AECCE" w:rsidRPr="00902C74">
        <w:rPr>
          <w:rFonts w:ascii="Arial" w:eastAsia="Arial" w:hAnsi="Arial" w:cs="Arial"/>
          <w:b/>
          <w:bCs/>
          <w:sz w:val="28"/>
          <w:szCs w:val="28"/>
        </w:rPr>
        <w:t xml:space="preserve">rotect wheelchair spaces on </w:t>
      </w:r>
      <w:r w:rsidR="07EFAA32" w:rsidRPr="00902C74">
        <w:rPr>
          <w:rFonts w:ascii="Arial" w:eastAsia="Arial" w:hAnsi="Arial" w:cs="Arial"/>
          <w:b/>
          <w:bCs/>
          <w:sz w:val="28"/>
          <w:szCs w:val="28"/>
        </w:rPr>
        <w:t xml:space="preserve">buses </w:t>
      </w:r>
      <w:r w:rsidR="07EFAA32" w:rsidRPr="00902C74">
        <w:rPr>
          <w:rFonts w:ascii="Arial" w:eastAsia="Arial" w:hAnsi="Arial" w:cs="Arial"/>
          <w:sz w:val="28"/>
          <w:szCs w:val="28"/>
        </w:rPr>
        <w:t>and</w:t>
      </w:r>
      <w:r w:rsidR="1E8AECCE" w:rsidRPr="00902C74">
        <w:rPr>
          <w:rFonts w:ascii="Arial" w:eastAsia="Arial" w:hAnsi="Arial" w:cs="Arial"/>
          <w:sz w:val="28"/>
          <w:szCs w:val="28"/>
        </w:rPr>
        <w:t xml:space="preserve"> ensure Disabled passengers are not excluded </w:t>
      </w:r>
      <w:r w:rsidR="689A6604" w:rsidRPr="00902C74">
        <w:rPr>
          <w:rFonts w:ascii="Arial" w:eastAsia="Arial" w:hAnsi="Arial" w:cs="Arial"/>
          <w:sz w:val="28"/>
          <w:szCs w:val="28"/>
        </w:rPr>
        <w:t xml:space="preserve">or discriminated against </w:t>
      </w:r>
      <w:r w:rsidR="1E8AECCE" w:rsidRPr="00902C74">
        <w:rPr>
          <w:rFonts w:ascii="Arial" w:eastAsia="Arial" w:hAnsi="Arial" w:cs="Arial"/>
          <w:sz w:val="28"/>
          <w:szCs w:val="28"/>
        </w:rPr>
        <w:t>due to vehicle design changes</w:t>
      </w:r>
      <w:r w:rsidR="1E463474" w:rsidRPr="00902C74">
        <w:rPr>
          <w:rFonts w:ascii="Arial" w:eastAsia="Arial" w:hAnsi="Arial" w:cs="Arial"/>
          <w:sz w:val="28"/>
          <w:szCs w:val="28"/>
        </w:rPr>
        <w:t xml:space="preserve"> and poor disability awareness.</w:t>
      </w:r>
    </w:p>
    <w:p w14:paraId="57B3AD45" w14:textId="76A84F32" w:rsidR="6278E7B9" w:rsidRPr="00902C74" w:rsidRDefault="1E8AECCE" w:rsidP="06BFB860">
      <w:pPr>
        <w:pStyle w:val="ListParagraph"/>
        <w:numPr>
          <w:ilvl w:val="0"/>
          <w:numId w:val="15"/>
        </w:numPr>
        <w:spacing w:before="240" w:after="240"/>
        <w:rPr>
          <w:rFonts w:ascii="Arial" w:eastAsia="Arial" w:hAnsi="Arial" w:cs="Arial"/>
          <w:sz w:val="28"/>
          <w:szCs w:val="28"/>
        </w:rPr>
      </w:pPr>
      <w:r w:rsidRPr="00902C74">
        <w:rPr>
          <w:rFonts w:ascii="Arial" w:eastAsia="Arial" w:hAnsi="Arial" w:cs="Arial"/>
          <w:b/>
          <w:bCs/>
          <w:sz w:val="28"/>
          <w:szCs w:val="28"/>
        </w:rPr>
        <w:t>Align SBLN delivery with public transport improvements</w:t>
      </w:r>
      <w:r w:rsidRPr="00902C74">
        <w:rPr>
          <w:rFonts w:ascii="Arial" w:eastAsia="Arial" w:hAnsi="Arial" w:cs="Arial"/>
          <w:sz w:val="28"/>
          <w:szCs w:val="28"/>
        </w:rPr>
        <w:t xml:space="preserve"> </w:t>
      </w:r>
      <w:r w:rsidR="5594C625" w:rsidRPr="00902C74">
        <w:rPr>
          <w:rFonts w:ascii="Arial" w:eastAsia="Arial" w:hAnsi="Arial" w:cs="Arial"/>
          <w:sz w:val="28"/>
          <w:szCs w:val="28"/>
        </w:rPr>
        <w:t xml:space="preserve">to ensure </w:t>
      </w:r>
      <w:r w:rsidRPr="00902C74">
        <w:rPr>
          <w:rFonts w:ascii="Arial" w:eastAsia="Arial" w:hAnsi="Arial" w:cs="Arial"/>
          <w:sz w:val="28"/>
          <w:szCs w:val="28"/>
        </w:rPr>
        <w:t>Disabled people are not disadvantaged</w:t>
      </w:r>
      <w:r w:rsidR="2E1F0B89" w:rsidRPr="00902C74">
        <w:rPr>
          <w:rFonts w:ascii="Arial" w:eastAsia="Arial" w:hAnsi="Arial" w:cs="Arial"/>
          <w:sz w:val="28"/>
          <w:szCs w:val="28"/>
        </w:rPr>
        <w:t xml:space="preserve"> by fewer travel options</w:t>
      </w:r>
      <w:r w:rsidR="084C72AA" w:rsidRPr="00902C74">
        <w:rPr>
          <w:rFonts w:ascii="Arial" w:eastAsia="Arial" w:hAnsi="Arial" w:cs="Arial"/>
          <w:sz w:val="28"/>
          <w:szCs w:val="28"/>
        </w:rPr>
        <w:t xml:space="preserve">. </w:t>
      </w:r>
    </w:p>
    <w:p w14:paraId="18FC1C4E" w14:textId="571A7BB5" w:rsidR="34E37E66" w:rsidRPr="00902C74" w:rsidRDefault="34E37E66" w:rsidP="06BFB860">
      <w:pPr>
        <w:spacing w:before="240" w:after="240"/>
        <w:rPr>
          <w:rFonts w:ascii="Arial" w:eastAsia="Arial" w:hAnsi="Arial" w:cs="Arial"/>
          <w:sz w:val="28"/>
          <w:szCs w:val="28"/>
        </w:rPr>
      </w:pPr>
    </w:p>
    <w:p w14:paraId="6826DA09" w14:textId="19983F39" w:rsidR="34E37E66" w:rsidRPr="00970F2E" w:rsidRDefault="027B7107" w:rsidP="06BFB860">
      <w:pPr>
        <w:pStyle w:val="Heading2"/>
        <w:rPr>
          <w:rFonts w:ascii="Arial" w:eastAsia="Arial" w:hAnsi="Arial" w:cs="Arial"/>
          <w:b/>
          <w:bCs/>
          <w:color w:val="000000" w:themeColor="text1"/>
          <w:sz w:val="36"/>
          <w:szCs w:val="36"/>
        </w:rPr>
      </w:pPr>
      <w:bookmarkStart w:id="8" w:name="_Toc223092290"/>
      <w:r w:rsidRPr="7DD50264">
        <w:rPr>
          <w:rFonts w:ascii="Arial" w:eastAsia="Arial" w:hAnsi="Arial" w:cs="Arial"/>
          <w:b/>
          <w:bCs/>
          <w:color w:val="000000" w:themeColor="text1"/>
          <w:sz w:val="36"/>
          <w:szCs w:val="36"/>
        </w:rPr>
        <w:t>Dividing Communities into Zones</w:t>
      </w:r>
      <w:bookmarkEnd w:id="8"/>
    </w:p>
    <w:p w14:paraId="06CE5785" w14:textId="3982FE34" w:rsidR="736658FA" w:rsidRPr="00902C74" w:rsidRDefault="145E3727" w:rsidP="06BFB860">
      <w:pPr>
        <w:rPr>
          <w:rFonts w:ascii="Arial" w:eastAsia="Arial" w:hAnsi="Arial" w:cs="Arial"/>
          <w:sz w:val="28"/>
          <w:szCs w:val="28"/>
        </w:rPr>
      </w:pPr>
      <w:r w:rsidRPr="00902C74">
        <w:rPr>
          <w:rFonts w:ascii="Arial" w:eastAsia="Arial" w:hAnsi="Arial" w:cs="Arial"/>
          <w:sz w:val="28"/>
          <w:szCs w:val="28"/>
        </w:rPr>
        <w:t xml:space="preserve">Disabled residents expressed strong concerns that dividing neighbourhoods into zones through </w:t>
      </w:r>
      <w:r w:rsidR="06085CB9" w:rsidRPr="00902C74">
        <w:rPr>
          <w:rFonts w:ascii="Arial" w:eastAsia="Arial" w:hAnsi="Arial" w:cs="Arial"/>
          <w:sz w:val="28"/>
          <w:szCs w:val="28"/>
        </w:rPr>
        <w:t>roadblocks</w:t>
      </w:r>
      <w:r w:rsidRPr="00902C74">
        <w:rPr>
          <w:rFonts w:ascii="Arial" w:eastAsia="Arial" w:hAnsi="Arial" w:cs="Arial"/>
          <w:sz w:val="28"/>
          <w:szCs w:val="28"/>
        </w:rPr>
        <w:t xml:space="preserve">, parking restrictions, and modal filters would make them feel isolated, restricted, and disconnected from their wider community. While some proposals aim to create more pleasant residential streets, residents reported that zoning </w:t>
      </w:r>
      <w:r w:rsidR="5F57ACDA" w:rsidRPr="00902C74">
        <w:rPr>
          <w:rFonts w:ascii="Arial" w:eastAsia="Arial" w:hAnsi="Arial" w:cs="Arial"/>
          <w:sz w:val="28"/>
          <w:szCs w:val="28"/>
        </w:rPr>
        <w:t xml:space="preserve">risks reducing flexibility and independence for many Disabled people. </w:t>
      </w:r>
      <w:r w:rsidR="7B76E270" w:rsidRPr="00902C74">
        <w:rPr>
          <w:rFonts w:ascii="Arial" w:eastAsia="Arial" w:hAnsi="Arial" w:cs="Arial"/>
          <w:sz w:val="28"/>
          <w:szCs w:val="28"/>
        </w:rPr>
        <w:t xml:space="preserve">One elderly resident shared fears that changes </w:t>
      </w:r>
      <w:r w:rsidR="5CC15B45" w:rsidRPr="00902C74">
        <w:rPr>
          <w:rFonts w:ascii="Arial" w:eastAsia="Arial" w:hAnsi="Arial" w:cs="Arial"/>
          <w:sz w:val="28"/>
          <w:szCs w:val="28"/>
        </w:rPr>
        <w:t xml:space="preserve">proposed in the survey </w:t>
      </w:r>
      <w:r w:rsidR="7B76E270" w:rsidRPr="00902C74">
        <w:rPr>
          <w:rFonts w:ascii="Arial" w:eastAsia="Arial" w:hAnsi="Arial" w:cs="Arial"/>
          <w:sz w:val="28"/>
          <w:szCs w:val="28"/>
        </w:rPr>
        <w:t xml:space="preserve">to Coronation Street would make it harder to park near her dentist, potentially affecting her ability to attend appointments. </w:t>
      </w:r>
    </w:p>
    <w:p w14:paraId="525163DA" w14:textId="3FAF9D05" w:rsidR="52B0657D" w:rsidRPr="00902C74" w:rsidRDefault="0442B720" w:rsidP="06BFB860">
      <w:pPr>
        <w:rPr>
          <w:rFonts w:ascii="Arial" w:eastAsia="Arial" w:hAnsi="Arial" w:cs="Arial"/>
          <w:sz w:val="28"/>
          <w:szCs w:val="28"/>
        </w:rPr>
      </w:pPr>
      <w:r w:rsidRPr="00902C74">
        <w:rPr>
          <w:rFonts w:ascii="Arial" w:eastAsia="Arial" w:hAnsi="Arial" w:cs="Arial"/>
          <w:sz w:val="28"/>
          <w:szCs w:val="28"/>
        </w:rPr>
        <w:t xml:space="preserve">Many felt that measures that required people to remain within designated zones to park or travel would </w:t>
      </w:r>
      <w:r w:rsidR="14A7177B" w:rsidRPr="00902C74">
        <w:rPr>
          <w:rFonts w:ascii="Arial" w:eastAsia="Arial" w:hAnsi="Arial" w:cs="Arial"/>
          <w:sz w:val="28"/>
          <w:szCs w:val="28"/>
        </w:rPr>
        <w:t xml:space="preserve">make routine journeys more </w:t>
      </w:r>
      <w:r w:rsidR="14A7177B" w:rsidRPr="00902C74">
        <w:rPr>
          <w:rFonts w:ascii="Arial" w:eastAsia="Arial" w:hAnsi="Arial" w:cs="Arial"/>
          <w:sz w:val="28"/>
          <w:szCs w:val="28"/>
        </w:rPr>
        <w:lastRenderedPageBreak/>
        <w:t>complicated and time-consuming, particularly for those who rely on cars for essential trips or support</w:t>
      </w:r>
      <w:r w:rsidR="19B863B3" w:rsidRPr="00902C74">
        <w:rPr>
          <w:rFonts w:ascii="Arial" w:eastAsia="Arial" w:hAnsi="Arial" w:cs="Arial"/>
          <w:sz w:val="28"/>
          <w:szCs w:val="28"/>
        </w:rPr>
        <w:t xml:space="preserve"> </w:t>
      </w:r>
      <w:r w:rsidR="14A7177B" w:rsidRPr="00902C74">
        <w:rPr>
          <w:rFonts w:ascii="Arial" w:eastAsia="Arial" w:hAnsi="Arial" w:cs="Arial"/>
          <w:sz w:val="28"/>
          <w:szCs w:val="28"/>
        </w:rPr>
        <w:t xml:space="preserve">visits. These changes were seen as disproportionately impacting Disabled and older residents. </w:t>
      </w:r>
      <w:r w:rsidR="12913D75" w:rsidRPr="00902C74">
        <w:rPr>
          <w:rFonts w:ascii="Arial" w:eastAsia="Arial" w:hAnsi="Arial" w:cs="Arial"/>
          <w:sz w:val="28"/>
          <w:szCs w:val="28"/>
        </w:rPr>
        <w:t>Social impacts were also highlighted, fearing that zoning could weaken community cohesion by separating neighbourhoods</w:t>
      </w:r>
      <w:r w:rsidR="70F98774" w:rsidRPr="00902C74">
        <w:rPr>
          <w:rFonts w:ascii="Arial" w:eastAsia="Arial" w:hAnsi="Arial" w:cs="Arial"/>
          <w:sz w:val="28"/>
          <w:szCs w:val="28"/>
        </w:rPr>
        <w:t xml:space="preserve">. Some described feeling “trapped” within their zone, </w:t>
      </w:r>
      <w:r w:rsidR="5D0D41A7" w:rsidRPr="00902C74">
        <w:rPr>
          <w:rFonts w:ascii="Arial" w:eastAsia="Arial" w:hAnsi="Arial" w:cs="Arial"/>
          <w:sz w:val="28"/>
          <w:szCs w:val="28"/>
        </w:rPr>
        <w:t xml:space="preserve">increasing isolation and undermining community cohesion rather than strengthening it. </w:t>
      </w:r>
    </w:p>
    <w:p w14:paraId="25C1E58A" w14:textId="3AA5859F" w:rsidR="34E37E66" w:rsidRPr="00902C74" w:rsidRDefault="34E37E66" w:rsidP="06BFB860">
      <w:pPr>
        <w:rPr>
          <w:rFonts w:ascii="Arial" w:eastAsia="Arial" w:hAnsi="Arial" w:cs="Arial"/>
          <w:sz w:val="28"/>
          <w:szCs w:val="28"/>
        </w:rPr>
      </w:pPr>
    </w:p>
    <w:p w14:paraId="5F306D73" w14:textId="3A3CF39D" w:rsidR="126DC911" w:rsidRPr="00970F2E" w:rsidRDefault="5D0D41A7" w:rsidP="06BFB860">
      <w:pPr>
        <w:rPr>
          <w:rFonts w:ascii="Arial" w:eastAsia="Arial" w:hAnsi="Arial" w:cs="Arial"/>
          <w:b/>
          <w:bCs/>
          <w:sz w:val="36"/>
          <w:szCs w:val="36"/>
        </w:rPr>
      </w:pPr>
      <w:r w:rsidRPr="00970F2E">
        <w:rPr>
          <w:rFonts w:ascii="Arial" w:eastAsia="Arial" w:hAnsi="Arial" w:cs="Arial"/>
          <w:b/>
          <w:bCs/>
          <w:sz w:val="36"/>
          <w:szCs w:val="36"/>
        </w:rPr>
        <w:t>Recommendations</w:t>
      </w:r>
    </w:p>
    <w:p w14:paraId="4AFF2C96" w14:textId="76E2CC0F" w:rsidR="126DC911" w:rsidRPr="00902C74" w:rsidRDefault="5D0D41A7" w:rsidP="06BFB860">
      <w:pPr>
        <w:pStyle w:val="ListParagraph"/>
        <w:numPr>
          <w:ilvl w:val="0"/>
          <w:numId w:val="14"/>
        </w:numPr>
        <w:spacing w:before="240" w:after="240"/>
        <w:rPr>
          <w:rFonts w:ascii="Arial" w:eastAsia="Arial" w:hAnsi="Arial" w:cs="Arial"/>
          <w:sz w:val="28"/>
          <w:szCs w:val="28"/>
        </w:rPr>
      </w:pPr>
      <w:r w:rsidRPr="00902C74">
        <w:rPr>
          <w:rFonts w:ascii="Arial" w:eastAsia="Arial" w:hAnsi="Arial" w:cs="Arial"/>
          <w:b/>
          <w:bCs/>
          <w:sz w:val="28"/>
          <w:szCs w:val="28"/>
        </w:rPr>
        <w:t>Avoid implementing rigid zoning and road-blocking measures that restrict movement</w:t>
      </w:r>
      <w:r w:rsidRPr="00902C74">
        <w:rPr>
          <w:rFonts w:ascii="Arial" w:eastAsia="Arial" w:hAnsi="Arial" w:cs="Arial"/>
          <w:sz w:val="28"/>
          <w:szCs w:val="28"/>
        </w:rPr>
        <w:t xml:space="preserve"> and increase isolation for Disabled and older residents.</w:t>
      </w:r>
    </w:p>
    <w:p w14:paraId="62FB6150" w14:textId="79BC08E9" w:rsidR="5D0D41A7" w:rsidRPr="00902C74" w:rsidRDefault="5D0D41A7" w:rsidP="06BFB860">
      <w:pPr>
        <w:pStyle w:val="ListParagraph"/>
        <w:numPr>
          <w:ilvl w:val="0"/>
          <w:numId w:val="14"/>
        </w:numPr>
        <w:spacing w:before="240" w:after="240"/>
        <w:rPr>
          <w:rFonts w:ascii="Arial" w:eastAsia="Arial" w:hAnsi="Arial" w:cs="Arial"/>
          <w:b/>
          <w:bCs/>
          <w:sz w:val="28"/>
          <w:szCs w:val="28"/>
        </w:rPr>
      </w:pPr>
      <w:r w:rsidRPr="00902C74">
        <w:rPr>
          <w:rFonts w:ascii="Arial" w:eastAsia="Arial" w:hAnsi="Arial" w:cs="Arial"/>
          <w:b/>
          <w:bCs/>
          <w:sz w:val="28"/>
          <w:szCs w:val="28"/>
        </w:rPr>
        <w:t xml:space="preserve">Ensure parking and access arrangements </w:t>
      </w:r>
      <w:r w:rsidR="17F23665" w:rsidRPr="00902C74">
        <w:rPr>
          <w:rFonts w:ascii="Arial" w:eastAsia="Arial" w:hAnsi="Arial" w:cs="Arial"/>
          <w:b/>
          <w:bCs/>
          <w:sz w:val="28"/>
          <w:szCs w:val="28"/>
        </w:rPr>
        <w:t xml:space="preserve">do not restrict movement for Disabled people </w:t>
      </w:r>
      <w:r w:rsidR="17F23665" w:rsidRPr="00902C74">
        <w:rPr>
          <w:rFonts w:ascii="Arial" w:eastAsia="Arial" w:hAnsi="Arial" w:cs="Arial"/>
          <w:sz w:val="28"/>
          <w:szCs w:val="28"/>
        </w:rPr>
        <w:t xml:space="preserve">and those who support them, including carers, visitors, and essential services. </w:t>
      </w:r>
    </w:p>
    <w:p w14:paraId="4426D071" w14:textId="6142B114" w:rsidR="126DC911" w:rsidRPr="00902C74" w:rsidRDefault="5D0D41A7" w:rsidP="06BFB860">
      <w:pPr>
        <w:pStyle w:val="ListParagraph"/>
        <w:numPr>
          <w:ilvl w:val="0"/>
          <w:numId w:val="14"/>
        </w:numPr>
        <w:spacing w:before="240" w:after="240"/>
        <w:rPr>
          <w:rFonts w:ascii="Arial" w:eastAsia="Arial" w:hAnsi="Arial" w:cs="Arial"/>
          <w:sz w:val="28"/>
          <w:szCs w:val="28"/>
        </w:rPr>
      </w:pPr>
      <w:r w:rsidRPr="00902C74">
        <w:rPr>
          <w:rFonts w:ascii="Arial" w:eastAsia="Arial" w:hAnsi="Arial" w:cs="Arial"/>
          <w:b/>
          <w:bCs/>
          <w:sz w:val="28"/>
          <w:szCs w:val="28"/>
        </w:rPr>
        <w:t>Assess the cumulative impact of zoning</w:t>
      </w:r>
      <w:r w:rsidRPr="00902C74">
        <w:rPr>
          <w:rFonts w:ascii="Arial" w:eastAsia="Arial" w:hAnsi="Arial" w:cs="Arial"/>
          <w:sz w:val="28"/>
          <w:szCs w:val="28"/>
        </w:rPr>
        <w:t xml:space="preserve"> on walking distances, detours, and travel time for Disabled people before implementation.</w:t>
      </w:r>
    </w:p>
    <w:p w14:paraId="314CF89B" w14:textId="4D514E95" w:rsidR="5D0D41A7" w:rsidRPr="00902C74" w:rsidRDefault="5D0D41A7" w:rsidP="06BFB860">
      <w:pPr>
        <w:pStyle w:val="ListParagraph"/>
        <w:numPr>
          <w:ilvl w:val="0"/>
          <w:numId w:val="14"/>
        </w:numPr>
        <w:spacing w:before="240" w:after="240"/>
        <w:rPr>
          <w:rFonts w:ascii="Arial" w:eastAsia="Arial" w:hAnsi="Arial" w:cs="Arial"/>
          <w:sz w:val="28"/>
          <w:szCs w:val="28"/>
        </w:rPr>
      </w:pPr>
      <w:r w:rsidRPr="00902C74">
        <w:rPr>
          <w:rFonts w:ascii="Arial" w:eastAsia="Arial" w:hAnsi="Arial" w:cs="Arial"/>
          <w:b/>
          <w:bCs/>
          <w:sz w:val="28"/>
          <w:szCs w:val="28"/>
        </w:rPr>
        <w:t xml:space="preserve">Prioritise </w:t>
      </w:r>
      <w:r w:rsidR="004CB659" w:rsidRPr="00902C74">
        <w:rPr>
          <w:rFonts w:ascii="Arial" w:eastAsia="Arial" w:hAnsi="Arial" w:cs="Arial"/>
          <w:b/>
          <w:bCs/>
          <w:sz w:val="28"/>
          <w:szCs w:val="28"/>
        </w:rPr>
        <w:t>neighbourhood design</w:t>
      </w:r>
      <w:r w:rsidRPr="00902C74">
        <w:rPr>
          <w:rFonts w:ascii="Arial" w:eastAsia="Arial" w:hAnsi="Arial" w:cs="Arial"/>
          <w:b/>
          <w:bCs/>
          <w:sz w:val="28"/>
          <w:szCs w:val="28"/>
        </w:rPr>
        <w:t xml:space="preserve"> changes that improve accessibility</w:t>
      </w:r>
      <w:r w:rsidRPr="00902C74">
        <w:rPr>
          <w:rFonts w:ascii="Arial" w:eastAsia="Arial" w:hAnsi="Arial" w:cs="Arial"/>
          <w:sz w:val="28"/>
          <w:szCs w:val="28"/>
        </w:rPr>
        <w:t xml:space="preserve"> without making residents feel confined or disconnected from surrounding areas.</w:t>
      </w:r>
    </w:p>
    <w:p w14:paraId="6CED5469" w14:textId="2874D7AE" w:rsidR="06BFB860" w:rsidRPr="00902C74" w:rsidRDefault="06BFB860" w:rsidP="06BFB860">
      <w:pPr>
        <w:pStyle w:val="Heading2"/>
        <w:rPr>
          <w:rFonts w:ascii="Arial" w:eastAsia="Arial" w:hAnsi="Arial" w:cs="Arial"/>
          <w:sz w:val="28"/>
          <w:szCs w:val="28"/>
        </w:rPr>
      </w:pPr>
    </w:p>
    <w:p w14:paraId="0A407E77" w14:textId="7DF6C743" w:rsidR="34E37E66" w:rsidRPr="00970F2E" w:rsidRDefault="623FB960" w:rsidP="06BFB860">
      <w:pPr>
        <w:pStyle w:val="Heading2"/>
        <w:rPr>
          <w:rFonts w:ascii="Arial" w:eastAsia="Arial" w:hAnsi="Arial" w:cs="Arial"/>
          <w:b/>
          <w:bCs/>
          <w:color w:val="000000" w:themeColor="text1"/>
          <w:sz w:val="36"/>
          <w:szCs w:val="36"/>
        </w:rPr>
      </w:pPr>
      <w:bookmarkStart w:id="9" w:name="_Toc223092291"/>
      <w:r w:rsidRPr="7DD50264">
        <w:rPr>
          <w:rFonts w:ascii="Arial" w:eastAsia="Arial" w:hAnsi="Arial" w:cs="Arial"/>
          <w:b/>
          <w:bCs/>
          <w:color w:val="000000" w:themeColor="text1"/>
          <w:sz w:val="36"/>
          <w:szCs w:val="36"/>
        </w:rPr>
        <w:t>Resident Safety</w:t>
      </w:r>
      <w:bookmarkEnd w:id="9"/>
      <w:r w:rsidRPr="7DD50264">
        <w:rPr>
          <w:rFonts w:ascii="Arial" w:eastAsia="Arial" w:hAnsi="Arial" w:cs="Arial"/>
          <w:b/>
          <w:bCs/>
          <w:color w:val="000000" w:themeColor="text1"/>
          <w:sz w:val="36"/>
          <w:szCs w:val="36"/>
        </w:rPr>
        <w:t xml:space="preserve"> </w:t>
      </w:r>
    </w:p>
    <w:p w14:paraId="46500BD4" w14:textId="4A8CCFD6" w:rsidR="4FD6636F" w:rsidRPr="00902C74" w:rsidRDefault="72E75004" w:rsidP="06BFB860">
      <w:pPr>
        <w:spacing w:before="240" w:after="240"/>
        <w:rPr>
          <w:rFonts w:ascii="Arial" w:eastAsia="Arial" w:hAnsi="Arial" w:cs="Arial"/>
          <w:sz w:val="28"/>
          <w:szCs w:val="28"/>
        </w:rPr>
      </w:pPr>
      <w:r w:rsidRPr="036A590D">
        <w:rPr>
          <w:rFonts w:ascii="Arial" w:eastAsia="Arial" w:hAnsi="Arial" w:cs="Arial"/>
          <w:sz w:val="28"/>
          <w:szCs w:val="28"/>
        </w:rPr>
        <w:t xml:space="preserve">Disabled residents raised significant concerns about safety within their neighbourhoods under the proposed SBLN changes. While participants recognised the intention to encourage walking, cycling, wheeling, and scooting as environmentally positive, many felt that insufficient measures were proposed to ensure these modes </w:t>
      </w:r>
      <w:r w:rsidR="6896F08C" w:rsidRPr="036A590D">
        <w:rPr>
          <w:rFonts w:ascii="Arial" w:eastAsia="Arial" w:hAnsi="Arial" w:cs="Arial"/>
          <w:sz w:val="28"/>
          <w:szCs w:val="28"/>
        </w:rPr>
        <w:t xml:space="preserve">of travel </w:t>
      </w:r>
      <w:r w:rsidRPr="036A590D">
        <w:rPr>
          <w:rFonts w:ascii="Arial" w:eastAsia="Arial" w:hAnsi="Arial" w:cs="Arial"/>
          <w:sz w:val="28"/>
          <w:szCs w:val="28"/>
        </w:rPr>
        <w:t>are used safely and responsibly. Residents reported experiencing reckless behaviour from cyclists and e-scooter users, including near-misses, lack of warning, and verbal abuse. This has led to reduced confidence moving around locally and negatively affected people’s sense of safety</w:t>
      </w:r>
      <w:r w:rsidR="22431DA3" w:rsidRPr="036A590D">
        <w:rPr>
          <w:rFonts w:ascii="Arial" w:eastAsia="Arial" w:hAnsi="Arial" w:cs="Arial"/>
          <w:sz w:val="28"/>
          <w:szCs w:val="28"/>
        </w:rPr>
        <w:t xml:space="preserve"> and mobility</w:t>
      </w:r>
      <w:r w:rsidRPr="036A590D">
        <w:rPr>
          <w:rFonts w:ascii="Arial" w:eastAsia="Arial" w:hAnsi="Arial" w:cs="Arial"/>
          <w:sz w:val="28"/>
          <w:szCs w:val="28"/>
        </w:rPr>
        <w:t>.</w:t>
      </w:r>
    </w:p>
    <w:p w14:paraId="0F056FA9" w14:textId="46AF3632" w:rsidR="4FD6636F" w:rsidRPr="00902C74" w:rsidRDefault="72E75004" w:rsidP="7DD50264">
      <w:pPr>
        <w:spacing w:before="240" w:after="240"/>
        <w:rPr>
          <w:rStyle w:val="FootnoteReference"/>
          <w:rFonts w:ascii="Arial" w:eastAsia="Arial" w:hAnsi="Arial" w:cs="Arial"/>
          <w:sz w:val="28"/>
          <w:szCs w:val="28"/>
        </w:rPr>
      </w:pPr>
      <w:r w:rsidRPr="7DD50264">
        <w:rPr>
          <w:rFonts w:ascii="Arial" w:eastAsia="Arial" w:hAnsi="Arial" w:cs="Arial"/>
          <w:sz w:val="28"/>
          <w:szCs w:val="28"/>
        </w:rPr>
        <w:lastRenderedPageBreak/>
        <w:t xml:space="preserve">Concerns were also raised about changes to the </w:t>
      </w:r>
      <w:r w:rsidR="6210C980" w:rsidRPr="7DD50264">
        <w:rPr>
          <w:rFonts w:ascii="Arial" w:eastAsia="Arial" w:hAnsi="Arial" w:cs="Arial"/>
          <w:sz w:val="28"/>
          <w:szCs w:val="28"/>
        </w:rPr>
        <w:t>physical</w:t>
      </w:r>
      <w:r w:rsidRPr="7DD50264">
        <w:rPr>
          <w:rFonts w:ascii="Arial" w:eastAsia="Arial" w:hAnsi="Arial" w:cs="Arial"/>
          <w:sz w:val="28"/>
          <w:szCs w:val="28"/>
        </w:rPr>
        <w:t xml:space="preserve"> environment. Proposals for outdoor café seating, parklets, bollards, and planters were described as potentially obstructive and intimidating, particularly for wheelchair users, people using mobility aids, visually impaired residents, and those with sensory sensitivities. Participants felt these changes could narrow pavements, create cluttered routes, and make navigating public spaces more stressful or unsafe</w:t>
      </w:r>
      <w:r w:rsidR="694D75C3" w:rsidRPr="7DD50264">
        <w:rPr>
          <w:rFonts w:ascii="Arial" w:eastAsia="Arial" w:hAnsi="Arial" w:cs="Arial"/>
          <w:sz w:val="28"/>
          <w:szCs w:val="28"/>
        </w:rPr>
        <w:t>.</w:t>
      </w:r>
      <w:r w:rsidR="374E75DB" w:rsidRPr="7DD50264">
        <w:rPr>
          <w:rFonts w:ascii="Arial" w:eastAsia="Arial" w:hAnsi="Arial" w:cs="Arial"/>
          <w:sz w:val="28"/>
          <w:szCs w:val="28"/>
        </w:rPr>
        <w:t xml:space="preserve"> </w:t>
      </w:r>
      <w:r w:rsidRPr="036A590D">
        <w:rPr>
          <w:rFonts w:ascii="Arial" w:eastAsia="Arial" w:hAnsi="Arial" w:cs="Arial"/>
          <w:sz w:val="28"/>
          <w:szCs w:val="28"/>
        </w:rPr>
        <w:t>Residents highlighted broader safety risks linked to zoning, modal filters, and parking changes. Being forced to park further from home or walk longer distances</w:t>
      </w:r>
      <w:r w:rsidR="7874FEFB" w:rsidRPr="036A590D">
        <w:rPr>
          <w:rFonts w:ascii="Arial" w:eastAsia="Arial" w:hAnsi="Arial" w:cs="Arial"/>
          <w:sz w:val="28"/>
          <w:szCs w:val="28"/>
        </w:rPr>
        <w:t xml:space="preserve">, </w:t>
      </w:r>
      <w:r w:rsidRPr="036A590D">
        <w:rPr>
          <w:rFonts w:ascii="Arial" w:eastAsia="Arial" w:hAnsi="Arial" w:cs="Arial"/>
          <w:sz w:val="28"/>
          <w:szCs w:val="28"/>
        </w:rPr>
        <w:t>often in poorly lit or quieter streets</w:t>
      </w:r>
      <w:r w:rsidR="588DCD1E" w:rsidRPr="036A590D">
        <w:rPr>
          <w:rFonts w:ascii="Arial" w:eastAsia="Arial" w:hAnsi="Arial" w:cs="Arial"/>
          <w:sz w:val="28"/>
          <w:szCs w:val="28"/>
        </w:rPr>
        <w:t xml:space="preserve">, </w:t>
      </w:r>
      <w:r w:rsidRPr="036A590D">
        <w:rPr>
          <w:rFonts w:ascii="Arial" w:eastAsia="Arial" w:hAnsi="Arial" w:cs="Arial"/>
          <w:sz w:val="28"/>
          <w:szCs w:val="28"/>
        </w:rPr>
        <w:t>was seen as increasing vulnerability</w:t>
      </w:r>
      <w:r w:rsidR="438A145F" w:rsidRPr="036A590D">
        <w:rPr>
          <w:rFonts w:ascii="Arial" w:eastAsia="Arial" w:hAnsi="Arial" w:cs="Arial"/>
          <w:sz w:val="28"/>
          <w:szCs w:val="28"/>
        </w:rPr>
        <w:t>,</w:t>
      </w:r>
      <w:r w:rsidRPr="036A590D">
        <w:rPr>
          <w:rFonts w:ascii="Arial" w:eastAsia="Arial" w:hAnsi="Arial" w:cs="Arial"/>
          <w:sz w:val="28"/>
          <w:szCs w:val="28"/>
        </w:rPr>
        <w:t xml:space="preserve"> especially for Disabled people, older residents, and women. Participants noted fears of harassment, assault, and reduced personal safety at night, raising concerns that the proposals</w:t>
      </w:r>
      <w:r w:rsidR="59F623EC" w:rsidRPr="036A590D">
        <w:rPr>
          <w:rFonts w:ascii="Arial" w:eastAsia="Arial" w:hAnsi="Arial" w:cs="Arial"/>
          <w:sz w:val="28"/>
          <w:szCs w:val="28"/>
        </w:rPr>
        <w:t xml:space="preserve"> </w:t>
      </w:r>
      <w:r w:rsidRPr="036A590D">
        <w:rPr>
          <w:rFonts w:ascii="Arial" w:eastAsia="Arial" w:hAnsi="Arial" w:cs="Arial"/>
          <w:sz w:val="28"/>
          <w:szCs w:val="28"/>
        </w:rPr>
        <w:t>could conflict with existing commitments to women’s safety and inclusive public spaces.</w:t>
      </w:r>
      <w:r w:rsidR="0269374A" w:rsidRPr="036A590D">
        <w:rPr>
          <w:rFonts w:ascii="Arial" w:eastAsia="Arial" w:hAnsi="Arial" w:cs="Arial"/>
          <w:sz w:val="28"/>
          <w:szCs w:val="28"/>
        </w:rPr>
        <w:t xml:space="preserve"> These fears were framed within a broader context of rising hostility toward Disabled people. Statistics from the Home Office reveal that Disability hate crime has more than doubled over four years, with a 43% in the most recent year, according to Disability Rights UK</w:t>
      </w:r>
      <w:r w:rsidRPr="036A590D">
        <w:rPr>
          <w:rStyle w:val="FootnoteReference"/>
          <w:rFonts w:ascii="Arial" w:eastAsia="Arial" w:hAnsi="Arial" w:cs="Arial"/>
          <w:sz w:val="28"/>
          <w:szCs w:val="28"/>
        </w:rPr>
        <w:footnoteReference w:id="11"/>
      </w:r>
      <w:r w:rsidR="0269374A" w:rsidRPr="036A590D">
        <w:rPr>
          <w:rFonts w:ascii="Arial" w:eastAsia="Arial" w:hAnsi="Arial" w:cs="Arial"/>
          <w:sz w:val="28"/>
          <w:szCs w:val="28"/>
        </w:rPr>
        <w:t>.</w:t>
      </w:r>
    </w:p>
    <w:p w14:paraId="601F252B" w14:textId="2289555E" w:rsidR="6FD8920C" w:rsidRPr="00902C74" w:rsidRDefault="72E75004" w:rsidP="06BFB860">
      <w:pPr>
        <w:spacing w:before="240" w:after="240"/>
        <w:rPr>
          <w:rFonts w:ascii="Arial" w:eastAsia="Arial" w:hAnsi="Arial" w:cs="Arial"/>
          <w:sz w:val="28"/>
          <w:szCs w:val="28"/>
        </w:rPr>
      </w:pPr>
      <w:r w:rsidRPr="00902C74">
        <w:rPr>
          <w:rFonts w:ascii="Arial" w:eastAsia="Arial" w:hAnsi="Arial" w:cs="Arial"/>
          <w:sz w:val="28"/>
          <w:szCs w:val="28"/>
        </w:rPr>
        <w:t>Finally, residents expressed anxiety about access for emergency services, carers, taxis, and deliveries. The lack of clarity around exemptions, route redundancy, and enforcement raised fears that blocked roads and restricted access could delay emergency response times, disrupt care schedules, and increase taxi journey times and costs, with no clear mitigation for Disabled people who rely on these services.</w:t>
      </w:r>
    </w:p>
    <w:p w14:paraId="2EDD6C82" w14:textId="1C80A510" w:rsidR="06BFB860" w:rsidRPr="00902C74" w:rsidRDefault="06BFB860" w:rsidP="06BFB860">
      <w:pPr>
        <w:spacing w:before="240" w:after="240"/>
        <w:rPr>
          <w:rFonts w:ascii="Arial" w:eastAsia="Arial" w:hAnsi="Arial" w:cs="Arial"/>
          <w:b/>
          <w:bCs/>
          <w:sz w:val="28"/>
          <w:szCs w:val="28"/>
        </w:rPr>
      </w:pPr>
    </w:p>
    <w:p w14:paraId="4C1D977F" w14:textId="1D950A98" w:rsidR="6E8A407E" w:rsidRPr="002B0617" w:rsidRDefault="6E8A407E" w:rsidP="06BFB860">
      <w:pPr>
        <w:spacing w:before="240" w:after="240"/>
        <w:rPr>
          <w:rFonts w:ascii="Arial" w:eastAsia="Arial" w:hAnsi="Arial" w:cs="Arial"/>
          <w:b/>
          <w:bCs/>
          <w:sz w:val="32"/>
          <w:szCs w:val="32"/>
        </w:rPr>
      </w:pPr>
      <w:r w:rsidRPr="002B0617">
        <w:rPr>
          <w:rFonts w:ascii="Arial" w:eastAsia="Arial" w:hAnsi="Arial" w:cs="Arial"/>
          <w:b/>
          <w:bCs/>
          <w:sz w:val="32"/>
          <w:szCs w:val="32"/>
        </w:rPr>
        <w:t>Quotes</w:t>
      </w:r>
    </w:p>
    <w:p w14:paraId="35915A96" w14:textId="5E7D98CA" w:rsidR="675E5EF7" w:rsidRPr="00902C74" w:rsidRDefault="1E2085BC" w:rsidP="06BFB860">
      <w:pPr>
        <w:spacing w:before="240" w:after="240"/>
        <w:rPr>
          <w:rFonts w:ascii="Arial" w:eastAsia="Arial" w:hAnsi="Arial" w:cs="Arial"/>
          <w:sz w:val="28"/>
          <w:szCs w:val="28"/>
        </w:rPr>
      </w:pPr>
      <w:r w:rsidRPr="00902C74">
        <w:rPr>
          <w:rFonts w:ascii="Arial" w:eastAsia="Arial" w:hAnsi="Arial" w:cs="Arial"/>
          <w:sz w:val="28"/>
          <w:szCs w:val="28"/>
        </w:rPr>
        <w:t xml:space="preserve">“I’ve had </w:t>
      </w:r>
      <w:r w:rsidR="090EFDF7" w:rsidRPr="00902C74">
        <w:rPr>
          <w:rFonts w:ascii="Arial" w:eastAsia="Arial" w:hAnsi="Arial" w:cs="Arial"/>
          <w:sz w:val="28"/>
          <w:szCs w:val="28"/>
        </w:rPr>
        <w:t>a lot of</w:t>
      </w:r>
      <w:r w:rsidRPr="00902C74">
        <w:rPr>
          <w:rFonts w:ascii="Arial" w:eastAsia="Arial" w:hAnsi="Arial" w:cs="Arial"/>
          <w:sz w:val="28"/>
          <w:szCs w:val="28"/>
        </w:rPr>
        <w:t xml:space="preserve"> </w:t>
      </w:r>
      <w:r w:rsidR="1AD05CE2" w:rsidRPr="00902C74">
        <w:rPr>
          <w:rFonts w:ascii="Arial" w:eastAsia="Arial" w:hAnsi="Arial" w:cs="Arial"/>
          <w:sz w:val="28"/>
          <w:szCs w:val="28"/>
        </w:rPr>
        <w:t xml:space="preserve">bad </w:t>
      </w:r>
      <w:r w:rsidRPr="00902C74">
        <w:rPr>
          <w:rFonts w:ascii="Arial" w:eastAsia="Arial" w:hAnsi="Arial" w:cs="Arial"/>
          <w:sz w:val="28"/>
          <w:szCs w:val="28"/>
        </w:rPr>
        <w:t xml:space="preserve">experiences with </w:t>
      </w:r>
      <w:r w:rsidR="3B4484A2" w:rsidRPr="00902C74">
        <w:rPr>
          <w:rFonts w:ascii="Arial" w:eastAsia="Arial" w:hAnsi="Arial" w:cs="Arial"/>
          <w:sz w:val="28"/>
          <w:szCs w:val="28"/>
        </w:rPr>
        <w:t xml:space="preserve">abusive </w:t>
      </w:r>
      <w:r w:rsidRPr="00902C74">
        <w:rPr>
          <w:rFonts w:ascii="Arial" w:eastAsia="Arial" w:hAnsi="Arial" w:cs="Arial"/>
          <w:sz w:val="28"/>
          <w:szCs w:val="28"/>
        </w:rPr>
        <w:t>people on scooters and bikes. As a Disabled person</w:t>
      </w:r>
      <w:r w:rsidR="17E5C38A" w:rsidRPr="00902C74">
        <w:rPr>
          <w:rFonts w:ascii="Arial" w:eastAsia="Arial" w:hAnsi="Arial" w:cs="Arial"/>
          <w:sz w:val="28"/>
          <w:szCs w:val="28"/>
        </w:rPr>
        <w:t xml:space="preserve"> with mental health issues, </w:t>
      </w:r>
      <w:r w:rsidR="265E0DF1" w:rsidRPr="00902C74">
        <w:rPr>
          <w:rFonts w:ascii="Arial" w:eastAsia="Arial" w:hAnsi="Arial" w:cs="Arial"/>
          <w:sz w:val="28"/>
          <w:szCs w:val="28"/>
        </w:rPr>
        <w:t xml:space="preserve">it makes </w:t>
      </w:r>
      <w:r w:rsidR="5BBFA7AB" w:rsidRPr="00902C74">
        <w:rPr>
          <w:rFonts w:ascii="Arial" w:eastAsia="Arial" w:hAnsi="Arial" w:cs="Arial"/>
          <w:sz w:val="28"/>
          <w:szCs w:val="28"/>
        </w:rPr>
        <w:t xml:space="preserve">me </w:t>
      </w:r>
      <w:r w:rsidR="3EF0C48C" w:rsidRPr="00902C74">
        <w:rPr>
          <w:rFonts w:ascii="Arial" w:eastAsia="Arial" w:hAnsi="Arial" w:cs="Arial"/>
          <w:sz w:val="28"/>
          <w:szCs w:val="28"/>
        </w:rPr>
        <w:t>not want to l</w:t>
      </w:r>
      <w:r w:rsidR="1E7C3C7C" w:rsidRPr="00902C74">
        <w:rPr>
          <w:rFonts w:ascii="Arial" w:eastAsia="Arial" w:hAnsi="Arial" w:cs="Arial"/>
          <w:sz w:val="28"/>
          <w:szCs w:val="28"/>
        </w:rPr>
        <w:t>eave my house</w:t>
      </w:r>
      <w:r w:rsidR="797F8B0A" w:rsidRPr="00902C74">
        <w:rPr>
          <w:rFonts w:ascii="Arial" w:eastAsia="Arial" w:hAnsi="Arial" w:cs="Arial"/>
          <w:sz w:val="28"/>
          <w:szCs w:val="28"/>
        </w:rPr>
        <w:t xml:space="preserve"> sometimes</w:t>
      </w:r>
      <w:r w:rsidR="133BAC66" w:rsidRPr="00902C74">
        <w:rPr>
          <w:rFonts w:ascii="Arial" w:eastAsia="Arial" w:hAnsi="Arial" w:cs="Arial"/>
          <w:sz w:val="28"/>
          <w:szCs w:val="28"/>
        </w:rPr>
        <w:t>.</w:t>
      </w:r>
      <w:r w:rsidR="5BBFA7AB" w:rsidRPr="00902C74">
        <w:rPr>
          <w:rFonts w:ascii="Arial" w:eastAsia="Arial" w:hAnsi="Arial" w:cs="Arial"/>
          <w:sz w:val="28"/>
          <w:szCs w:val="28"/>
        </w:rPr>
        <w:t xml:space="preserve">” </w:t>
      </w:r>
    </w:p>
    <w:p w14:paraId="22D3A4D1" w14:textId="117DF663" w:rsidR="4FD6636F" w:rsidRPr="00902C74" w:rsidRDefault="72E75004" w:rsidP="06BFB860">
      <w:pPr>
        <w:spacing w:before="240" w:after="240"/>
        <w:rPr>
          <w:rFonts w:ascii="Arial" w:eastAsia="Arial" w:hAnsi="Arial" w:cs="Arial"/>
          <w:sz w:val="28"/>
          <w:szCs w:val="28"/>
        </w:rPr>
      </w:pPr>
      <w:r w:rsidRPr="00902C74">
        <w:rPr>
          <w:rFonts w:ascii="Arial" w:eastAsia="Arial" w:hAnsi="Arial" w:cs="Arial"/>
          <w:sz w:val="28"/>
          <w:szCs w:val="28"/>
        </w:rPr>
        <w:t xml:space="preserve">“‘Spill out’ </w:t>
      </w:r>
      <w:r w:rsidR="4FBD9F04" w:rsidRPr="00902C74">
        <w:rPr>
          <w:rFonts w:ascii="Arial" w:eastAsia="Arial" w:hAnsi="Arial" w:cs="Arial"/>
          <w:sz w:val="28"/>
          <w:szCs w:val="28"/>
        </w:rPr>
        <w:t xml:space="preserve">zones </w:t>
      </w:r>
      <w:r w:rsidRPr="00902C74">
        <w:rPr>
          <w:rFonts w:ascii="Arial" w:eastAsia="Arial" w:hAnsi="Arial" w:cs="Arial"/>
          <w:sz w:val="28"/>
          <w:szCs w:val="28"/>
        </w:rPr>
        <w:t xml:space="preserve">can be very intimidating for those passing by, especially outside bars, pubs and restaurants. </w:t>
      </w:r>
      <w:r w:rsidR="6C5F27E3" w:rsidRPr="00902C74">
        <w:rPr>
          <w:rFonts w:ascii="Arial" w:eastAsia="Arial" w:hAnsi="Arial" w:cs="Arial"/>
          <w:sz w:val="28"/>
          <w:szCs w:val="28"/>
        </w:rPr>
        <w:t>More c</w:t>
      </w:r>
      <w:r w:rsidRPr="00902C74">
        <w:rPr>
          <w:rFonts w:ascii="Arial" w:eastAsia="Arial" w:hAnsi="Arial" w:cs="Arial"/>
          <w:sz w:val="28"/>
          <w:szCs w:val="28"/>
        </w:rPr>
        <w:t>onsideration</w:t>
      </w:r>
      <w:r w:rsidR="0950335D" w:rsidRPr="00902C74">
        <w:rPr>
          <w:rFonts w:ascii="Arial" w:eastAsia="Arial" w:hAnsi="Arial" w:cs="Arial"/>
          <w:sz w:val="28"/>
          <w:szCs w:val="28"/>
        </w:rPr>
        <w:t xml:space="preserve"> </w:t>
      </w:r>
      <w:r w:rsidRPr="00902C74">
        <w:rPr>
          <w:rFonts w:ascii="Arial" w:eastAsia="Arial" w:hAnsi="Arial" w:cs="Arial"/>
          <w:sz w:val="28"/>
          <w:szCs w:val="28"/>
        </w:rPr>
        <w:t>need</w:t>
      </w:r>
      <w:r w:rsidR="2055D23B" w:rsidRPr="00902C74">
        <w:rPr>
          <w:rFonts w:ascii="Arial" w:eastAsia="Arial" w:hAnsi="Arial" w:cs="Arial"/>
          <w:sz w:val="28"/>
          <w:szCs w:val="28"/>
        </w:rPr>
        <w:t>s</w:t>
      </w:r>
      <w:r w:rsidRPr="00902C74">
        <w:rPr>
          <w:rFonts w:ascii="Arial" w:eastAsia="Arial" w:hAnsi="Arial" w:cs="Arial"/>
          <w:sz w:val="28"/>
          <w:szCs w:val="28"/>
        </w:rPr>
        <w:t xml:space="preserve"> </w:t>
      </w:r>
      <w:r w:rsidRPr="00902C74">
        <w:rPr>
          <w:rFonts w:ascii="Arial" w:eastAsia="Arial" w:hAnsi="Arial" w:cs="Arial"/>
          <w:sz w:val="28"/>
          <w:szCs w:val="28"/>
        </w:rPr>
        <w:lastRenderedPageBreak/>
        <w:t xml:space="preserve">to be made to </w:t>
      </w:r>
      <w:r w:rsidR="4FD994A5" w:rsidRPr="00902C74">
        <w:rPr>
          <w:rFonts w:ascii="Arial" w:eastAsia="Arial" w:hAnsi="Arial" w:cs="Arial"/>
          <w:sz w:val="28"/>
          <w:szCs w:val="28"/>
        </w:rPr>
        <w:t xml:space="preserve">make sure there are </w:t>
      </w:r>
      <w:r w:rsidRPr="00902C74">
        <w:rPr>
          <w:rFonts w:ascii="Arial" w:eastAsia="Arial" w:hAnsi="Arial" w:cs="Arial"/>
          <w:sz w:val="28"/>
          <w:szCs w:val="28"/>
        </w:rPr>
        <w:t xml:space="preserve">safe </w:t>
      </w:r>
      <w:r w:rsidR="530F24E3" w:rsidRPr="00902C74">
        <w:rPr>
          <w:rFonts w:ascii="Arial" w:eastAsia="Arial" w:hAnsi="Arial" w:cs="Arial"/>
          <w:sz w:val="28"/>
          <w:szCs w:val="28"/>
        </w:rPr>
        <w:t xml:space="preserve">and accessible routes </w:t>
      </w:r>
      <w:r w:rsidRPr="00902C74">
        <w:rPr>
          <w:rFonts w:ascii="Arial" w:eastAsia="Arial" w:hAnsi="Arial" w:cs="Arial"/>
          <w:sz w:val="28"/>
          <w:szCs w:val="28"/>
        </w:rPr>
        <w:t xml:space="preserve">for Disabled people with mobility aids and sensory </w:t>
      </w:r>
      <w:r w:rsidR="2118AAA2" w:rsidRPr="00902C74">
        <w:rPr>
          <w:rFonts w:ascii="Arial" w:eastAsia="Arial" w:hAnsi="Arial" w:cs="Arial"/>
          <w:sz w:val="28"/>
          <w:szCs w:val="28"/>
        </w:rPr>
        <w:t>difficulties</w:t>
      </w:r>
      <w:r w:rsidRPr="00902C74">
        <w:rPr>
          <w:rFonts w:ascii="Arial" w:eastAsia="Arial" w:hAnsi="Arial" w:cs="Arial"/>
          <w:sz w:val="28"/>
          <w:szCs w:val="28"/>
        </w:rPr>
        <w:t>.”</w:t>
      </w:r>
    </w:p>
    <w:p w14:paraId="1B28F391" w14:textId="0AA59AAA" w:rsidR="4FD6636F" w:rsidRPr="00902C74" w:rsidRDefault="72E75004" w:rsidP="06BFB860">
      <w:pPr>
        <w:spacing w:before="240" w:after="240"/>
        <w:rPr>
          <w:rFonts w:ascii="Arial" w:eastAsia="Arial" w:hAnsi="Arial" w:cs="Arial"/>
          <w:sz w:val="28"/>
          <w:szCs w:val="28"/>
        </w:rPr>
      </w:pPr>
      <w:r w:rsidRPr="00902C74">
        <w:rPr>
          <w:rFonts w:ascii="Arial" w:eastAsia="Arial" w:hAnsi="Arial" w:cs="Arial"/>
          <w:sz w:val="28"/>
          <w:szCs w:val="28"/>
        </w:rPr>
        <w:t>“If I have to park further away and walk home in the dark, that doesn’t feel safe at all</w:t>
      </w:r>
      <w:r w:rsidR="07446BDE" w:rsidRPr="00902C74">
        <w:rPr>
          <w:rFonts w:ascii="Arial" w:eastAsia="Arial" w:hAnsi="Arial" w:cs="Arial"/>
          <w:sz w:val="28"/>
          <w:szCs w:val="28"/>
        </w:rPr>
        <w:t xml:space="preserve">, </w:t>
      </w:r>
      <w:r w:rsidRPr="00902C74">
        <w:rPr>
          <w:rFonts w:ascii="Arial" w:eastAsia="Arial" w:hAnsi="Arial" w:cs="Arial"/>
          <w:sz w:val="28"/>
          <w:szCs w:val="28"/>
        </w:rPr>
        <w:t>especially when the streets are quieter.”</w:t>
      </w:r>
    </w:p>
    <w:p w14:paraId="6188900D" w14:textId="274C95EA" w:rsidR="4FD6636F" w:rsidRPr="00902C74" w:rsidRDefault="72E75004" w:rsidP="06BFB860">
      <w:pPr>
        <w:spacing w:before="240" w:after="240"/>
        <w:rPr>
          <w:rFonts w:ascii="Arial" w:eastAsia="Arial" w:hAnsi="Arial" w:cs="Arial"/>
          <w:b/>
          <w:bCs/>
          <w:sz w:val="28"/>
          <w:szCs w:val="28"/>
        </w:rPr>
      </w:pPr>
      <w:r w:rsidRPr="00902C74">
        <w:rPr>
          <w:rFonts w:ascii="Arial" w:eastAsia="Arial" w:hAnsi="Arial" w:cs="Arial"/>
          <w:sz w:val="28"/>
          <w:szCs w:val="28"/>
        </w:rPr>
        <w:t>“Blocking roads makes me worry about ambulances, carers, and taxis. There’s no reassurance about how Disabled people will be protected.”</w:t>
      </w:r>
    </w:p>
    <w:p w14:paraId="1C86AAA6" w14:textId="6447137D" w:rsidR="4FD6636F" w:rsidRPr="00902C74" w:rsidRDefault="4FD6636F" w:rsidP="06BFB860">
      <w:pPr>
        <w:spacing w:before="240" w:after="240"/>
        <w:rPr>
          <w:rFonts w:ascii="Arial" w:eastAsia="Arial" w:hAnsi="Arial" w:cs="Arial"/>
          <w:b/>
          <w:bCs/>
          <w:sz w:val="28"/>
          <w:szCs w:val="28"/>
        </w:rPr>
      </w:pPr>
    </w:p>
    <w:p w14:paraId="744EAB46" w14:textId="3F6E0771" w:rsidR="4FD6636F" w:rsidRPr="002B0617" w:rsidRDefault="72E75004" w:rsidP="06BFB860">
      <w:pPr>
        <w:spacing w:before="240" w:after="240"/>
        <w:rPr>
          <w:rFonts w:ascii="Arial" w:eastAsia="Arial" w:hAnsi="Arial" w:cs="Arial"/>
          <w:b/>
          <w:bCs/>
          <w:sz w:val="36"/>
          <w:szCs w:val="36"/>
        </w:rPr>
      </w:pPr>
      <w:r w:rsidRPr="002B0617">
        <w:rPr>
          <w:rFonts w:ascii="Arial" w:eastAsia="Arial" w:hAnsi="Arial" w:cs="Arial"/>
          <w:b/>
          <w:bCs/>
          <w:sz w:val="36"/>
          <w:szCs w:val="36"/>
        </w:rPr>
        <w:t>Recommendations</w:t>
      </w:r>
    </w:p>
    <w:p w14:paraId="6565951E" w14:textId="75BCF5DE" w:rsidR="4FD6636F" w:rsidRPr="00902C74" w:rsidRDefault="72E75004" w:rsidP="06BFB860">
      <w:pPr>
        <w:pStyle w:val="ListParagraph"/>
        <w:numPr>
          <w:ilvl w:val="0"/>
          <w:numId w:val="13"/>
        </w:numPr>
        <w:spacing w:before="240" w:after="240"/>
        <w:rPr>
          <w:rFonts w:ascii="Arial" w:eastAsia="Arial" w:hAnsi="Arial" w:cs="Arial"/>
          <w:sz w:val="28"/>
          <w:szCs w:val="28"/>
        </w:rPr>
      </w:pPr>
      <w:r w:rsidRPr="00902C74">
        <w:rPr>
          <w:rFonts w:ascii="Arial" w:eastAsia="Arial" w:hAnsi="Arial" w:cs="Arial"/>
          <w:b/>
          <w:bCs/>
          <w:sz w:val="28"/>
          <w:szCs w:val="28"/>
        </w:rPr>
        <w:t xml:space="preserve">Ensure </w:t>
      </w:r>
      <w:r w:rsidR="65ACCC33" w:rsidRPr="00902C74">
        <w:rPr>
          <w:rFonts w:ascii="Arial" w:eastAsia="Arial" w:hAnsi="Arial" w:cs="Arial"/>
          <w:b/>
          <w:bCs/>
          <w:sz w:val="28"/>
          <w:szCs w:val="28"/>
        </w:rPr>
        <w:t>that</w:t>
      </w:r>
      <w:r w:rsidRPr="00902C74">
        <w:rPr>
          <w:rFonts w:ascii="Arial" w:eastAsia="Arial" w:hAnsi="Arial" w:cs="Arial"/>
          <w:b/>
          <w:bCs/>
          <w:sz w:val="28"/>
          <w:szCs w:val="28"/>
        </w:rPr>
        <w:t xml:space="preserve"> SBLN designs prioritise personal safety</w:t>
      </w:r>
      <w:r w:rsidRPr="00902C74">
        <w:rPr>
          <w:rFonts w:ascii="Arial" w:eastAsia="Arial" w:hAnsi="Arial" w:cs="Arial"/>
          <w:sz w:val="28"/>
          <w:szCs w:val="28"/>
        </w:rPr>
        <w:t>, particularly for Disabled people, women, and older residents, including safe walking distances</w:t>
      </w:r>
      <w:r w:rsidR="5D2FBE1F" w:rsidRPr="00902C74">
        <w:rPr>
          <w:rFonts w:ascii="Arial" w:eastAsia="Arial" w:hAnsi="Arial" w:cs="Arial"/>
          <w:sz w:val="28"/>
          <w:szCs w:val="28"/>
        </w:rPr>
        <w:t xml:space="preserve"> </w:t>
      </w:r>
      <w:r w:rsidRPr="00902C74">
        <w:rPr>
          <w:rFonts w:ascii="Arial" w:eastAsia="Arial" w:hAnsi="Arial" w:cs="Arial"/>
          <w:sz w:val="28"/>
          <w:szCs w:val="28"/>
        </w:rPr>
        <w:t>and adequate street lighting.</w:t>
      </w:r>
    </w:p>
    <w:p w14:paraId="376EFEDF" w14:textId="02576770" w:rsidR="4FD6636F" w:rsidRPr="00902C74" w:rsidRDefault="72E75004" w:rsidP="06BFB860">
      <w:pPr>
        <w:pStyle w:val="ListParagraph"/>
        <w:numPr>
          <w:ilvl w:val="0"/>
          <w:numId w:val="13"/>
        </w:numPr>
        <w:spacing w:before="240" w:after="240"/>
        <w:rPr>
          <w:rFonts w:ascii="Arial" w:eastAsia="Arial" w:hAnsi="Arial" w:cs="Arial"/>
          <w:sz w:val="28"/>
          <w:szCs w:val="28"/>
        </w:rPr>
      </w:pPr>
      <w:r w:rsidRPr="00902C74">
        <w:rPr>
          <w:rFonts w:ascii="Arial" w:eastAsia="Arial" w:hAnsi="Arial" w:cs="Arial"/>
          <w:b/>
          <w:bCs/>
          <w:sz w:val="28"/>
          <w:szCs w:val="28"/>
        </w:rPr>
        <w:t>Introduce clear safety measures for shared spaces</w:t>
      </w:r>
      <w:r w:rsidRPr="00902C74">
        <w:rPr>
          <w:rFonts w:ascii="Arial" w:eastAsia="Arial" w:hAnsi="Arial" w:cs="Arial"/>
          <w:sz w:val="28"/>
          <w:szCs w:val="28"/>
        </w:rPr>
        <w:t>, including separation of pedestrians, cyclists, mobility aid users, and e-scooters where possible, alongside enforcement of responsible use.</w:t>
      </w:r>
    </w:p>
    <w:p w14:paraId="3E553B52" w14:textId="0CB35F74" w:rsidR="4FD6636F" w:rsidRPr="00902C74" w:rsidRDefault="72E75004" w:rsidP="06BFB860">
      <w:pPr>
        <w:pStyle w:val="ListParagraph"/>
        <w:numPr>
          <w:ilvl w:val="0"/>
          <w:numId w:val="13"/>
        </w:numPr>
        <w:spacing w:before="240" w:after="240"/>
        <w:rPr>
          <w:rFonts w:ascii="Arial" w:eastAsia="Arial" w:hAnsi="Arial" w:cs="Arial"/>
          <w:sz w:val="28"/>
          <w:szCs w:val="28"/>
        </w:rPr>
      </w:pPr>
      <w:r w:rsidRPr="00902C74">
        <w:rPr>
          <w:rFonts w:ascii="Arial" w:eastAsia="Arial" w:hAnsi="Arial" w:cs="Arial"/>
          <w:b/>
          <w:bCs/>
          <w:sz w:val="28"/>
          <w:szCs w:val="28"/>
        </w:rPr>
        <w:t>Maintain clear, unobstructed pavement</w:t>
      </w:r>
      <w:r w:rsidR="4EEFEA50" w:rsidRPr="00902C74">
        <w:rPr>
          <w:rFonts w:ascii="Arial" w:eastAsia="Arial" w:hAnsi="Arial" w:cs="Arial"/>
          <w:b/>
          <w:bCs/>
          <w:sz w:val="28"/>
          <w:szCs w:val="28"/>
        </w:rPr>
        <w:t xml:space="preserve">s </w:t>
      </w:r>
      <w:r w:rsidRPr="00902C74">
        <w:rPr>
          <w:rFonts w:ascii="Arial" w:eastAsia="Arial" w:hAnsi="Arial" w:cs="Arial"/>
          <w:b/>
          <w:bCs/>
          <w:sz w:val="28"/>
          <w:szCs w:val="28"/>
        </w:rPr>
        <w:t>and accessible routes</w:t>
      </w:r>
      <w:r w:rsidRPr="00902C74">
        <w:rPr>
          <w:rFonts w:ascii="Arial" w:eastAsia="Arial" w:hAnsi="Arial" w:cs="Arial"/>
          <w:sz w:val="28"/>
          <w:szCs w:val="28"/>
        </w:rPr>
        <w:t>, with rigorous impact assessments of spill-out areas, parklets, bollards, and planters</w:t>
      </w:r>
      <w:r w:rsidR="4DED288D" w:rsidRPr="00902C74">
        <w:rPr>
          <w:rFonts w:ascii="Arial" w:eastAsia="Arial" w:hAnsi="Arial" w:cs="Arial"/>
          <w:sz w:val="28"/>
          <w:szCs w:val="28"/>
        </w:rPr>
        <w:t>.</w:t>
      </w:r>
    </w:p>
    <w:p w14:paraId="2426980C" w14:textId="0E134C60" w:rsidR="4FD6636F" w:rsidRPr="00902C74" w:rsidRDefault="72E75004" w:rsidP="06BFB860">
      <w:pPr>
        <w:pStyle w:val="ListParagraph"/>
        <w:numPr>
          <w:ilvl w:val="0"/>
          <w:numId w:val="13"/>
        </w:numPr>
        <w:spacing w:before="240" w:after="240"/>
        <w:rPr>
          <w:rFonts w:ascii="Arial" w:eastAsia="Arial" w:hAnsi="Arial" w:cs="Arial"/>
          <w:sz w:val="28"/>
          <w:szCs w:val="28"/>
        </w:rPr>
      </w:pPr>
      <w:r w:rsidRPr="00902C74">
        <w:rPr>
          <w:rFonts w:ascii="Arial" w:eastAsia="Arial" w:hAnsi="Arial" w:cs="Arial"/>
          <w:b/>
          <w:bCs/>
          <w:sz w:val="28"/>
          <w:szCs w:val="28"/>
        </w:rPr>
        <w:t>Provide explicit guarantees and clear guidance on emergency service access</w:t>
      </w:r>
      <w:r w:rsidRPr="00902C74">
        <w:rPr>
          <w:rFonts w:ascii="Arial" w:eastAsia="Arial" w:hAnsi="Arial" w:cs="Arial"/>
          <w:sz w:val="28"/>
          <w:szCs w:val="28"/>
        </w:rPr>
        <w:t>, carer access, taxi provision, and exemptions for Disabled residents, including those without Blue Badges.</w:t>
      </w:r>
    </w:p>
    <w:p w14:paraId="62AFDE28" w14:textId="7A4F4DE1" w:rsidR="34E37E66" w:rsidRPr="00902C74" w:rsidRDefault="34E37E66" w:rsidP="06BFB860">
      <w:pPr>
        <w:rPr>
          <w:rFonts w:ascii="Arial" w:eastAsia="Arial" w:hAnsi="Arial" w:cs="Arial"/>
          <w:sz w:val="28"/>
          <w:szCs w:val="28"/>
        </w:rPr>
      </w:pPr>
    </w:p>
    <w:p w14:paraId="43512D1C" w14:textId="02D35B52" w:rsidR="4E3E754D" w:rsidRPr="002B0617" w:rsidRDefault="184C7871" w:rsidP="06BFB860">
      <w:pPr>
        <w:pStyle w:val="Heading2"/>
        <w:rPr>
          <w:rFonts w:ascii="Arial" w:eastAsia="Arial" w:hAnsi="Arial" w:cs="Arial"/>
          <w:b/>
          <w:bCs/>
          <w:color w:val="000000" w:themeColor="text1"/>
          <w:sz w:val="36"/>
          <w:szCs w:val="36"/>
        </w:rPr>
      </w:pPr>
      <w:bookmarkStart w:id="10" w:name="_Toc223092292"/>
      <w:r w:rsidRPr="7DD50264">
        <w:rPr>
          <w:rFonts w:ascii="Arial" w:eastAsia="Arial" w:hAnsi="Arial" w:cs="Arial"/>
          <w:b/>
          <w:bCs/>
          <w:color w:val="000000" w:themeColor="text1"/>
          <w:sz w:val="36"/>
          <w:szCs w:val="36"/>
        </w:rPr>
        <w:t>Lack of Inclusive Mobility</w:t>
      </w:r>
      <w:bookmarkEnd w:id="10"/>
    </w:p>
    <w:p w14:paraId="122ECCDF" w14:textId="78E6F9EA" w:rsidR="7D72FD21" w:rsidRPr="00902C74" w:rsidRDefault="7D72FD21" w:rsidP="06BFB860">
      <w:pPr>
        <w:rPr>
          <w:rFonts w:ascii="Arial" w:eastAsia="Arial" w:hAnsi="Arial" w:cs="Arial"/>
          <w:sz w:val="28"/>
          <w:szCs w:val="28"/>
        </w:rPr>
      </w:pPr>
      <w:r w:rsidRPr="00902C74">
        <w:rPr>
          <w:rFonts w:ascii="Arial" w:eastAsia="Arial" w:hAnsi="Arial" w:cs="Arial"/>
          <w:sz w:val="28"/>
          <w:szCs w:val="28"/>
        </w:rPr>
        <w:t xml:space="preserve">Residents expressed concern that Disabled people already face disabling barriers in the environment, with fears that the proposed changes would </w:t>
      </w:r>
      <w:r w:rsidR="286E1C5F" w:rsidRPr="00902C74">
        <w:rPr>
          <w:rFonts w:ascii="Arial" w:eastAsia="Arial" w:hAnsi="Arial" w:cs="Arial"/>
          <w:sz w:val="28"/>
          <w:szCs w:val="28"/>
        </w:rPr>
        <w:t>worsen access across South Bristol</w:t>
      </w:r>
      <w:r w:rsidR="03C32D92" w:rsidRPr="00902C74">
        <w:rPr>
          <w:rFonts w:ascii="Arial" w:eastAsia="Arial" w:hAnsi="Arial" w:cs="Arial"/>
          <w:sz w:val="28"/>
          <w:szCs w:val="28"/>
        </w:rPr>
        <w:t>.</w:t>
      </w:r>
      <w:r w:rsidR="08EB20D7" w:rsidRPr="00902C74">
        <w:rPr>
          <w:rFonts w:ascii="Arial" w:eastAsia="Arial" w:hAnsi="Arial" w:cs="Arial"/>
          <w:sz w:val="28"/>
          <w:szCs w:val="28"/>
        </w:rPr>
        <w:t xml:space="preserve"> Feedback from residents highlighted that changes such as increased </w:t>
      </w:r>
      <w:r w:rsidR="7C0B5B48" w:rsidRPr="00902C74">
        <w:rPr>
          <w:rFonts w:ascii="Arial" w:eastAsia="Arial" w:hAnsi="Arial" w:cs="Arial"/>
          <w:sz w:val="28"/>
          <w:szCs w:val="28"/>
        </w:rPr>
        <w:t>space on the pavements for b</w:t>
      </w:r>
      <w:r w:rsidR="4EA82F28" w:rsidRPr="00902C74">
        <w:rPr>
          <w:rFonts w:ascii="Arial" w:eastAsia="Arial" w:hAnsi="Arial" w:cs="Arial"/>
          <w:sz w:val="28"/>
          <w:szCs w:val="28"/>
        </w:rPr>
        <w:t>usinesse</w:t>
      </w:r>
      <w:r w:rsidR="7C0B5B48" w:rsidRPr="00902C74">
        <w:rPr>
          <w:rFonts w:ascii="Arial" w:eastAsia="Arial" w:hAnsi="Arial" w:cs="Arial"/>
          <w:sz w:val="28"/>
          <w:szCs w:val="28"/>
        </w:rPr>
        <w:t>s (</w:t>
      </w:r>
      <w:r w:rsidR="22ADFA82" w:rsidRPr="00902C74">
        <w:rPr>
          <w:rFonts w:ascii="Arial" w:eastAsia="Arial" w:hAnsi="Arial" w:cs="Arial"/>
          <w:sz w:val="28"/>
          <w:szCs w:val="28"/>
        </w:rPr>
        <w:t>"spill-out" zones</w:t>
      </w:r>
      <w:r w:rsidR="7C0B5B48" w:rsidRPr="00902C74">
        <w:rPr>
          <w:rFonts w:ascii="Arial" w:eastAsia="Arial" w:hAnsi="Arial" w:cs="Arial"/>
          <w:sz w:val="28"/>
          <w:szCs w:val="28"/>
        </w:rPr>
        <w:t>)</w:t>
      </w:r>
      <w:r w:rsidR="28C5EECA" w:rsidRPr="00902C74">
        <w:rPr>
          <w:rFonts w:ascii="Arial" w:eastAsia="Arial" w:hAnsi="Arial" w:cs="Arial"/>
          <w:sz w:val="28"/>
          <w:szCs w:val="28"/>
        </w:rPr>
        <w:t xml:space="preserve"> </w:t>
      </w:r>
      <w:r w:rsidR="311411A0" w:rsidRPr="00902C74">
        <w:rPr>
          <w:rFonts w:ascii="Arial" w:eastAsia="Arial" w:hAnsi="Arial" w:cs="Arial"/>
          <w:sz w:val="28"/>
          <w:szCs w:val="28"/>
        </w:rPr>
        <w:t>would further restrict already limited pavement space.</w:t>
      </w:r>
      <w:r w:rsidR="1CD23B06" w:rsidRPr="00902C74">
        <w:rPr>
          <w:rFonts w:ascii="Arial" w:eastAsia="Arial" w:hAnsi="Arial" w:cs="Arial"/>
          <w:sz w:val="28"/>
          <w:szCs w:val="28"/>
        </w:rPr>
        <w:t xml:space="preserve"> Street clutter resulting from spill-out areas, waste bins, bollards, signage, and parked vehicles were also identified as a major barrier to inclusive mobility. Wheelchair and mobility scooter users reported </w:t>
      </w:r>
      <w:r w:rsidR="31DBA07F" w:rsidRPr="00902C74">
        <w:rPr>
          <w:rFonts w:ascii="Arial" w:eastAsia="Arial" w:hAnsi="Arial" w:cs="Arial"/>
          <w:sz w:val="28"/>
          <w:szCs w:val="28"/>
        </w:rPr>
        <w:t xml:space="preserve">already </w:t>
      </w:r>
      <w:r w:rsidR="1CD23B06" w:rsidRPr="00902C74">
        <w:rPr>
          <w:rFonts w:ascii="Arial" w:eastAsia="Arial" w:hAnsi="Arial" w:cs="Arial"/>
          <w:sz w:val="28"/>
          <w:szCs w:val="28"/>
        </w:rPr>
        <w:t xml:space="preserve">being forced into the road or having to </w:t>
      </w:r>
      <w:r w:rsidR="1CD23B06" w:rsidRPr="00902C74">
        <w:rPr>
          <w:rFonts w:ascii="Arial" w:eastAsia="Arial" w:hAnsi="Arial" w:cs="Arial"/>
          <w:sz w:val="28"/>
          <w:szCs w:val="28"/>
        </w:rPr>
        <w:lastRenderedPageBreak/>
        <w:t xml:space="preserve">turn back entirely due to obstructed pavements. These obstacles were </w:t>
      </w:r>
      <w:r w:rsidR="09DA75F0" w:rsidRPr="00902C74">
        <w:rPr>
          <w:rFonts w:ascii="Arial" w:eastAsia="Arial" w:hAnsi="Arial" w:cs="Arial"/>
          <w:sz w:val="28"/>
          <w:szCs w:val="28"/>
        </w:rPr>
        <w:t xml:space="preserve">described as </w:t>
      </w:r>
      <w:r w:rsidR="1CD23B06" w:rsidRPr="00902C74">
        <w:rPr>
          <w:rFonts w:ascii="Arial" w:eastAsia="Arial" w:hAnsi="Arial" w:cs="Arial"/>
          <w:sz w:val="28"/>
          <w:szCs w:val="28"/>
        </w:rPr>
        <w:t>particularly hazardous for visually impaired residents, as they disrupt memorised routes and pose risks for cane users and guide dog users.</w:t>
      </w:r>
    </w:p>
    <w:p w14:paraId="0C767D19" w14:textId="12C940EA" w:rsidR="5E399EC4" w:rsidRPr="00902C74" w:rsidRDefault="6DA132EC" w:rsidP="06BFB860">
      <w:pPr>
        <w:rPr>
          <w:rFonts w:ascii="Arial" w:eastAsia="Arial" w:hAnsi="Arial" w:cs="Arial"/>
          <w:sz w:val="28"/>
          <w:szCs w:val="28"/>
        </w:rPr>
      </w:pPr>
      <w:r w:rsidRPr="00902C74">
        <w:rPr>
          <w:rFonts w:ascii="Arial" w:eastAsia="Arial" w:hAnsi="Arial" w:cs="Arial"/>
          <w:sz w:val="28"/>
          <w:szCs w:val="28"/>
        </w:rPr>
        <w:t xml:space="preserve">Residents </w:t>
      </w:r>
      <w:r w:rsidR="4A02EF35" w:rsidRPr="00902C74">
        <w:rPr>
          <w:rFonts w:ascii="Arial" w:eastAsia="Arial" w:hAnsi="Arial" w:cs="Arial"/>
          <w:sz w:val="28"/>
          <w:szCs w:val="28"/>
        </w:rPr>
        <w:t xml:space="preserve">also highlighted that many existing structural accessibility issues remain unresolved and </w:t>
      </w:r>
      <w:r w:rsidR="0E6646D8" w:rsidRPr="00902C74">
        <w:rPr>
          <w:rFonts w:ascii="Arial" w:eastAsia="Arial" w:hAnsi="Arial" w:cs="Arial"/>
          <w:sz w:val="28"/>
          <w:szCs w:val="28"/>
        </w:rPr>
        <w:t>should be prioritised</w:t>
      </w:r>
      <w:r w:rsidR="4A02EF35" w:rsidRPr="00902C74">
        <w:rPr>
          <w:rFonts w:ascii="Arial" w:eastAsia="Arial" w:hAnsi="Arial" w:cs="Arial"/>
          <w:sz w:val="28"/>
          <w:szCs w:val="28"/>
        </w:rPr>
        <w:t xml:space="preserve"> before additional changes are introduced. </w:t>
      </w:r>
      <w:r w:rsidR="3FA1FFA9" w:rsidRPr="00902C74">
        <w:rPr>
          <w:rFonts w:ascii="Arial" w:eastAsia="Arial" w:hAnsi="Arial" w:cs="Arial"/>
          <w:sz w:val="28"/>
          <w:szCs w:val="28"/>
        </w:rPr>
        <w:t>These include uneven pavements, tree root damage to pavements, poorly maintained or missing dropped kerbs, and blocked routes caused by bins, A-boards, parked cars, and outdoor seating. Participants consistently reported that these barriers already limit where they can travel and how confidently they can move around their neighbourhoods. Without addressing these core issues, residents felt that proposed changes would compound exclusion rather than improve mobility.</w:t>
      </w:r>
      <w:r w:rsidR="1FEAC91A" w:rsidRPr="00902C74">
        <w:rPr>
          <w:rFonts w:ascii="Arial" w:eastAsia="Arial" w:hAnsi="Arial" w:cs="Arial"/>
          <w:sz w:val="28"/>
          <w:szCs w:val="28"/>
        </w:rPr>
        <w:t xml:space="preserve"> </w:t>
      </w:r>
    </w:p>
    <w:p w14:paraId="39A1FA52" w14:textId="6EAE5C47" w:rsidR="3A675C21" w:rsidRPr="00902C74" w:rsidRDefault="3A675C21" w:rsidP="7DD50264">
      <w:pPr>
        <w:rPr>
          <w:rFonts w:ascii="Arial" w:eastAsia="Arial" w:hAnsi="Arial" w:cs="Arial"/>
          <w:sz w:val="28"/>
          <w:szCs w:val="28"/>
        </w:rPr>
      </w:pPr>
      <w:r w:rsidRPr="7DD50264">
        <w:rPr>
          <w:rFonts w:ascii="Arial" w:eastAsia="Arial" w:hAnsi="Arial" w:cs="Arial"/>
          <w:sz w:val="28"/>
          <w:szCs w:val="28"/>
        </w:rPr>
        <w:t xml:space="preserve">Residents emphasised the importance of access to inclusive public amenities and information to support independent mobility and participation in everyday life. There was strong support for increasing the availability of accessible public toilets and Changing Places facilities across South Bristol, as the lack of suitable toilet provision can significantly limit how far Disabled people feel able to travel and how long they can remain outside their homes. Participants also emphasised the need for consistent, accessible signage and information, including large-print, high-contrast formats, Easy Read materials, and accessible digital information. Clear and inclusive </w:t>
      </w:r>
      <w:r w:rsidR="6915422E" w:rsidRPr="7DD50264">
        <w:rPr>
          <w:rFonts w:ascii="Arial" w:eastAsia="Arial" w:hAnsi="Arial" w:cs="Arial"/>
          <w:sz w:val="28"/>
          <w:szCs w:val="28"/>
        </w:rPr>
        <w:t xml:space="preserve">signage </w:t>
      </w:r>
      <w:r w:rsidRPr="7DD50264">
        <w:rPr>
          <w:rFonts w:ascii="Arial" w:eastAsia="Arial" w:hAnsi="Arial" w:cs="Arial"/>
          <w:sz w:val="28"/>
          <w:szCs w:val="28"/>
        </w:rPr>
        <w:t>was seen as essential to enabling Disabled people to navigate neighbourhoods confidently, access services independently, and engage fully in community life.</w:t>
      </w:r>
    </w:p>
    <w:p w14:paraId="07CCC389" w14:textId="05E42DE1" w:rsidR="5884977B" w:rsidRPr="00902C74" w:rsidRDefault="2F0B9B2D" w:rsidP="06BFB860">
      <w:pPr>
        <w:rPr>
          <w:rFonts w:ascii="Arial" w:eastAsia="Arial" w:hAnsi="Arial" w:cs="Arial"/>
          <w:sz w:val="28"/>
          <w:szCs w:val="28"/>
        </w:rPr>
      </w:pPr>
      <w:r w:rsidRPr="7DD50264">
        <w:rPr>
          <w:rFonts w:ascii="Arial" w:eastAsia="Arial" w:hAnsi="Arial" w:cs="Arial"/>
          <w:sz w:val="28"/>
          <w:szCs w:val="28"/>
        </w:rPr>
        <w:t>Despite these challenges, residents responded positively to proposals that would increase resting places and seating, identifying these as essential enablers of independent movement. People with fatigue, pain, breathlessness, or limited stamina stressed that regular, accessible seating allows them to pace journeys, reduce physical strain, and feel more confident leaving their homes. Residents recommended that seating be provided at frequent intervals, particularly along busy routes such as North Street, and designed with armrests, backrests, and contrasting colours to support a range of access needs.</w:t>
      </w:r>
    </w:p>
    <w:p w14:paraId="0254CCA5" w14:textId="2D2C8978" w:rsidR="5884977B" w:rsidRPr="00902C74" w:rsidRDefault="2F0B9B2D" w:rsidP="06BFB860">
      <w:pPr>
        <w:rPr>
          <w:rFonts w:ascii="Arial" w:eastAsia="Arial" w:hAnsi="Arial" w:cs="Arial"/>
          <w:sz w:val="28"/>
          <w:szCs w:val="28"/>
        </w:rPr>
      </w:pPr>
      <w:r w:rsidRPr="00902C74">
        <w:rPr>
          <w:rFonts w:ascii="Arial" w:eastAsia="Arial" w:hAnsi="Arial" w:cs="Arial"/>
          <w:sz w:val="28"/>
          <w:szCs w:val="28"/>
        </w:rPr>
        <w:lastRenderedPageBreak/>
        <w:t xml:space="preserve">Across the feedback, residents repeatedly stressed that car use is not a lifestyle choice or luxury for many Disabled people but a necessity and a right. Transport options that assume people can walk, cycle, or use public transport without difficulty were described as failing to reflect lived experience. Participants </w:t>
      </w:r>
      <w:r w:rsidR="77EFB947" w:rsidRPr="00902C74">
        <w:rPr>
          <w:rFonts w:ascii="Arial" w:eastAsia="Arial" w:hAnsi="Arial" w:cs="Arial"/>
          <w:sz w:val="28"/>
          <w:szCs w:val="28"/>
        </w:rPr>
        <w:t xml:space="preserve">noted </w:t>
      </w:r>
      <w:r w:rsidRPr="00902C74">
        <w:rPr>
          <w:rFonts w:ascii="Arial" w:eastAsia="Arial" w:hAnsi="Arial" w:cs="Arial"/>
          <w:sz w:val="28"/>
          <w:szCs w:val="28"/>
        </w:rPr>
        <w:t>that inclusive design benefits everyone, including older people, parents with young children, people carrying shopping or luggage, and those with temporary injuries. However, without a genuinely barrier-free environment, many people’s mobility is restricted, reinforcing exclusion rather than participation.</w:t>
      </w:r>
      <w:r w:rsidR="58EC9CE7" w:rsidRPr="00902C74">
        <w:rPr>
          <w:rFonts w:ascii="Arial" w:eastAsia="Arial" w:hAnsi="Arial" w:cs="Arial"/>
          <w:sz w:val="28"/>
          <w:szCs w:val="28"/>
        </w:rPr>
        <w:t xml:space="preserve"> </w:t>
      </w:r>
    </w:p>
    <w:p w14:paraId="3578158B" w14:textId="7FFA5F38" w:rsidR="06BFB860" w:rsidRPr="00902C74" w:rsidRDefault="06BFB860" w:rsidP="06BFB860">
      <w:pPr>
        <w:rPr>
          <w:rFonts w:ascii="Arial" w:eastAsia="Arial" w:hAnsi="Arial" w:cs="Arial"/>
          <w:b/>
          <w:bCs/>
          <w:sz w:val="28"/>
          <w:szCs w:val="28"/>
        </w:rPr>
      </w:pPr>
    </w:p>
    <w:p w14:paraId="7A3FE805" w14:textId="28299C42" w:rsidR="4E3E754D" w:rsidRPr="002B0617" w:rsidRDefault="58EC9CE7" w:rsidP="06BFB860">
      <w:pPr>
        <w:rPr>
          <w:rFonts w:ascii="Arial" w:eastAsia="Arial" w:hAnsi="Arial" w:cs="Arial"/>
          <w:b/>
          <w:bCs/>
          <w:sz w:val="32"/>
          <w:szCs w:val="32"/>
        </w:rPr>
      </w:pPr>
      <w:r w:rsidRPr="002B0617">
        <w:rPr>
          <w:rFonts w:ascii="Arial" w:eastAsia="Arial" w:hAnsi="Arial" w:cs="Arial"/>
          <w:b/>
          <w:bCs/>
          <w:sz w:val="32"/>
          <w:szCs w:val="32"/>
        </w:rPr>
        <w:t>Quotes</w:t>
      </w:r>
    </w:p>
    <w:p w14:paraId="4BB1832A" w14:textId="1028B6CF" w:rsidR="1CA5C2A6" w:rsidRPr="00902C74" w:rsidRDefault="1C4A5C09" w:rsidP="06BFB860">
      <w:pPr>
        <w:spacing w:before="240" w:after="240"/>
        <w:rPr>
          <w:rFonts w:ascii="Arial" w:eastAsia="Arial" w:hAnsi="Arial" w:cs="Arial"/>
          <w:sz w:val="28"/>
          <w:szCs w:val="28"/>
        </w:rPr>
      </w:pPr>
      <w:r w:rsidRPr="00902C74">
        <w:rPr>
          <w:rFonts w:ascii="Arial" w:eastAsia="Arial" w:hAnsi="Arial" w:cs="Arial"/>
          <w:sz w:val="28"/>
          <w:szCs w:val="28"/>
        </w:rPr>
        <w:t xml:space="preserve">“There are already so many obstacles on the </w:t>
      </w:r>
      <w:r w:rsidR="6C7292E8" w:rsidRPr="00902C74">
        <w:rPr>
          <w:rFonts w:ascii="Arial" w:eastAsia="Arial" w:hAnsi="Arial" w:cs="Arial"/>
          <w:sz w:val="28"/>
          <w:szCs w:val="28"/>
        </w:rPr>
        <w:t xml:space="preserve">streets and </w:t>
      </w:r>
      <w:r w:rsidRPr="00902C74">
        <w:rPr>
          <w:rFonts w:ascii="Arial" w:eastAsia="Arial" w:hAnsi="Arial" w:cs="Arial"/>
          <w:sz w:val="28"/>
          <w:szCs w:val="28"/>
        </w:rPr>
        <w:t xml:space="preserve">pavements. Adding more seating for bars and restaurants will just make it harder for </w:t>
      </w:r>
      <w:r w:rsidR="0469DFFD" w:rsidRPr="00902C74">
        <w:rPr>
          <w:rFonts w:ascii="Arial" w:eastAsia="Arial" w:hAnsi="Arial" w:cs="Arial"/>
          <w:sz w:val="28"/>
          <w:szCs w:val="28"/>
        </w:rPr>
        <w:t xml:space="preserve">me to get </w:t>
      </w:r>
      <w:r w:rsidR="2CDDCCC4" w:rsidRPr="00902C74">
        <w:rPr>
          <w:rFonts w:ascii="Arial" w:eastAsia="Arial" w:hAnsi="Arial" w:cs="Arial"/>
          <w:sz w:val="28"/>
          <w:szCs w:val="28"/>
        </w:rPr>
        <w:t>around</w:t>
      </w:r>
      <w:r w:rsidR="0469DFFD" w:rsidRPr="00902C74">
        <w:rPr>
          <w:rFonts w:ascii="Arial" w:eastAsia="Arial" w:hAnsi="Arial" w:cs="Arial"/>
          <w:sz w:val="28"/>
          <w:szCs w:val="28"/>
        </w:rPr>
        <w:t xml:space="preserve"> with my wheelchair</w:t>
      </w:r>
      <w:r w:rsidR="6E2A1FE3" w:rsidRPr="00902C74">
        <w:rPr>
          <w:rFonts w:ascii="Arial" w:eastAsia="Arial" w:hAnsi="Arial" w:cs="Arial"/>
          <w:sz w:val="28"/>
          <w:szCs w:val="28"/>
        </w:rPr>
        <w:t>.</w:t>
      </w:r>
      <w:r w:rsidRPr="00902C74">
        <w:rPr>
          <w:rFonts w:ascii="Arial" w:eastAsia="Arial" w:hAnsi="Arial" w:cs="Arial"/>
          <w:sz w:val="28"/>
          <w:szCs w:val="28"/>
        </w:rPr>
        <w:t>”</w:t>
      </w:r>
    </w:p>
    <w:p w14:paraId="3073B415" w14:textId="24B00A8D" w:rsidR="1CA5C2A6" w:rsidRPr="00902C74" w:rsidRDefault="1C4A5C09" w:rsidP="06BFB860">
      <w:pPr>
        <w:spacing w:before="240" w:after="240"/>
        <w:rPr>
          <w:rFonts w:ascii="Arial" w:eastAsia="Arial" w:hAnsi="Arial" w:cs="Arial"/>
          <w:sz w:val="28"/>
          <w:szCs w:val="28"/>
        </w:rPr>
      </w:pPr>
      <w:r w:rsidRPr="00902C74">
        <w:rPr>
          <w:rFonts w:ascii="Arial" w:eastAsia="Arial" w:hAnsi="Arial" w:cs="Arial"/>
          <w:sz w:val="28"/>
          <w:szCs w:val="28"/>
        </w:rPr>
        <w:t>“</w:t>
      </w:r>
      <w:r w:rsidR="5CAAE76B" w:rsidRPr="00902C74">
        <w:rPr>
          <w:rFonts w:ascii="Arial" w:eastAsia="Arial" w:hAnsi="Arial" w:cs="Arial"/>
          <w:sz w:val="28"/>
          <w:szCs w:val="28"/>
        </w:rPr>
        <w:t>The p</w:t>
      </w:r>
      <w:r w:rsidR="2EDD7FF6" w:rsidRPr="00902C74">
        <w:rPr>
          <w:rFonts w:ascii="Arial" w:eastAsia="Arial" w:hAnsi="Arial" w:cs="Arial"/>
          <w:sz w:val="28"/>
          <w:szCs w:val="28"/>
        </w:rPr>
        <w:t xml:space="preserve">avements </w:t>
      </w:r>
      <w:r w:rsidR="4977F89F" w:rsidRPr="00902C74">
        <w:rPr>
          <w:rFonts w:ascii="Arial" w:eastAsia="Arial" w:hAnsi="Arial" w:cs="Arial"/>
          <w:sz w:val="28"/>
          <w:szCs w:val="28"/>
        </w:rPr>
        <w:t xml:space="preserve">where I live in Bedminster </w:t>
      </w:r>
      <w:r w:rsidR="2EDD7FF6" w:rsidRPr="00902C74">
        <w:rPr>
          <w:rFonts w:ascii="Arial" w:eastAsia="Arial" w:hAnsi="Arial" w:cs="Arial"/>
          <w:sz w:val="28"/>
          <w:szCs w:val="28"/>
        </w:rPr>
        <w:t>are uneven and hard to navigate</w:t>
      </w:r>
      <w:r w:rsidR="05A1598D" w:rsidRPr="00902C74">
        <w:rPr>
          <w:rFonts w:ascii="Arial" w:eastAsia="Arial" w:hAnsi="Arial" w:cs="Arial"/>
          <w:sz w:val="28"/>
          <w:szCs w:val="28"/>
        </w:rPr>
        <w:t>.</w:t>
      </w:r>
      <w:r w:rsidR="4BDA6B51" w:rsidRPr="00902C74">
        <w:rPr>
          <w:rFonts w:ascii="Arial" w:eastAsia="Arial" w:hAnsi="Arial" w:cs="Arial"/>
          <w:sz w:val="28"/>
          <w:szCs w:val="28"/>
        </w:rPr>
        <w:t xml:space="preserve"> </w:t>
      </w:r>
      <w:r w:rsidR="05A1598D" w:rsidRPr="00902C74">
        <w:rPr>
          <w:rFonts w:ascii="Arial" w:eastAsia="Arial" w:hAnsi="Arial" w:cs="Arial"/>
          <w:sz w:val="28"/>
          <w:szCs w:val="28"/>
        </w:rPr>
        <w:t>I</w:t>
      </w:r>
      <w:r w:rsidRPr="00902C74">
        <w:rPr>
          <w:rFonts w:ascii="Arial" w:eastAsia="Arial" w:hAnsi="Arial" w:cs="Arial"/>
          <w:sz w:val="28"/>
          <w:szCs w:val="28"/>
        </w:rPr>
        <w:t>t feels unsafe.</w:t>
      </w:r>
      <w:r w:rsidR="6F16A5FB" w:rsidRPr="00902C74">
        <w:rPr>
          <w:rFonts w:ascii="Arial" w:eastAsia="Arial" w:hAnsi="Arial" w:cs="Arial"/>
          <w:sz w:val="28"/>
          <w:szCs w:val="28"/>
        </w:rPr>
        <w:t xml:space="preserve"> Those basic issues </w:t>
      </w:r>
      <w:r w:rsidR="7179F047" w:rsidRPr="00902C74">
        <w:rPr>
          <w:rFonts w:ascii="Arial" w:eastAsia="Arial" w:hAnsi="Arial" w:cs="Arial"/>
          <w:sz w:val="28"/>
          <w:szCs w:val="28"/>
        </w:rPr>
        <w:t>need to be fixed first.</w:t>
      </w:r>
      <w:r w:rsidRPr="00902C74">
        <w:rPr>
          <w:rFonts w:ascii="Arial" w:eastAsia="Arial" w:hAnsi="Arial" w:cs="Arial"/>
          <w:sz w:val="28"/>
          <w:szCs w:val="28"/>
        </w:rPr>
        <w:t>”</w:t>
      </w:r>
    </w:p>
    <w:p w14:paraId="0E57BD82" w14:textId="3A330564" w:rsidR="09C7044C" w:rsidRPr="00902C74" w:rsidRDefault="08E23717" w:rsidP="06BFB860">
      <w:pPr>
        <w:spacing w:before="240" w:after="240"/>
        <w:rPr>
          <w:rFonts w:ascii="Arial" w:eastAsia="Arial" w:hAnsi="Arial" w:cs="Arial"/>
          <w:sz w:val="28"/>
          <w:szCs w:val="28"/>
        </w:rPr>
      </w:pPr>
      <w:r w:rsidRPr="00902C74">
        <w:rPr>
          <w:rFonts w:ascii="Arial" w:eastAsia="Arial" w:hAnsi="Arial" w:cs="Arial"/>
          <w:sz w:val="28"/>
          <w:szCs w:val="28"/>
        </w:rPr>
        <w:t>“Having places to sit and rest means I can walk further without worrying about overdoing it.”</w:t>
      </w:r>
    </w:p>
    <w:p w14:paraId="7AC21110" w14:textId="462863BB" w:rsidR="09C7044C" w:rsidRPr="00902C74" w:rsidRDefault="09C7044C" w:rsidP="06BFB860">
      <w:pPr>
        <w:spacing w:before="240" w:after="240"/>
        <w:rPr>
          <w:rFonts w:ascii="Arial" w:eastAsia="Arial" w:hAnsi="Arial" w:cs="Arial"/>
          <w:b/>
          <w:bCs/>
          <w:sz w:val="28"/>
          <w:szCs w:val="28"/>
        </w:rPr>
      </w:pPr>
    </w:p>
    <w:p w14:paraId="7FF47273" w14:textId="3F19FB5D" w:rsidR="09C7044C" w:rsidRPr="002B0617" w:rsidRDefault="14CC7DAF" w:rsidP="06BFB860">
      <w:pPr>
        <w:spacing w:before="240" w:after="240"/>
        <w:rPr>
          <w:rFonts w:ascii="Arial" w:eastAsia="Arial" w:hAnsi="Arial" w:cs="Arial"/>
          <w:b/>
          <w:bCs/>
          <w:sz w:val="36"/>
          <w:szCs w:val="36"/>
        </w:rPr>
      </w:pPr>
      <w:r w:rsidRPr="002B0617">
        <w:rPr>
          <w:rFonts w:ascii="Arial" w:eastAsia="Arial" w:hAnsi="Arial" w:cs="Arial"/>
          <w:b/>
          <w:bCs/>
          <w:sz w:val="36"/>
          <w:szCs w:val="36"/>
        </w:rPr>
        <w:t>Recommendations</w:t>
      </w:r>
    </w:p>
    <w:p w14:paraId="49BA3C7D" w14:textId="7FCC6404" w:rsidR="09C7044C" w:rsidRPr="00902C74" w:rsidRDefault="14CC7DAF" w:rsidP="06BFB860">
      <w:pPr>
        <w:pStyle w:val="ListParagraph"/>
        <w:numPr>
          <w:ilvl w:val="0"/>
          <w:numId w:val="12"/>
        </w:numPr>
        <w:spacing w:before="240" w:after="240"/>
        <w:rPr>
          <w:rFonts w:ascii="Arial" w:eastAsia="Arial" w:hAnsi="Arial" w:cs="Arial"/>
          <w:sz w:val="28"/>
          <w:szCs w:val="28"/>
        </w:rPr>
      </w:pPr>
      <w:r w:rsidRPr="7DD50264">
        <w:rPr>
          <w:rFonts w:ascii="Arial" w:eastAsia="Arial" w:hAnsi="Arial" w:cs="Arial"/>
          <w:b/>
          <w:bCs/>
          <w:sz w:val="28"/>
          <w:szCs w:val="28"/>
        </w:rPr>
        <w:t xml:space="preserve">Ensure all public </w:t>
      </w:r>
      <w:r w:rsidR="0C638095" w:rsidRPr="7DD50264">
        <w:rPr>
          <w:rFonts w:ascii="Arial" w:eastAsia="Arial" w:hAnsi="Arial" w:cs="Arial"/>
          <w:b/>
          <w:bCs/>
          <w:sz w:val="28"/>
          <w:szCs w:val="28"/>
        </w:rPr>
        <w:t>environment</w:t>
      </w:r>
      <w:r w:rsidRPr="7DD50264">
        <w:rPr>
          <w:rFonts w:ascii="Arial" w:eastAsia="Arial" w:hAnsi="Arial" w:cs="Arial"/>
          <w:b/>
          <w:bCs/>
          <w:sz w:val="28"/>
          <w:szCs w:val="28"/>
        </w:rPr>
        <w:t xml:space="preserve"> changes prioritise inclusive mobility</w:t>
      </w:r>
      <w:r w:rsidRPr="7DD50264">
        <w:rPr>
          <w:rFonts w:ascii="Arial" w:eastAsia="Arial" w:hAnsi="Arial" w:cs="Arial"/>
          <w:sz w:val="28"/>
          <w:szCs w:val="28"/>
        </w:rPr>
        <w:t>, with clear, obstacle-free pedestrian routes for wheelchair users, mobility aid users, and visually impaired people.</w:t>
      </w:r>
    </w:p>
    <w:p w14:paraId="0FF40985" w14:textId="4EFCF7A1" w:rsidR="09C7044C" w:rsidRPr="00902C74" w:rsidRDefault="14CC7DAF" w:rsidP="06BFB860">
      <w:pPr>
        <w:pStyle w:val="ListParagraph"/>
        <w:numPr>
          <w:ilvl w:val="0"/>
          <w:numId w:val="12"/>
        </w:numPr>
        <w:spacing w:before="240" w:after="240"/>
        <w:rPr>
          <w:rFonts w:ascii="Arial" w:eastAsia="Arial" w:hAnsi="Arial" w:cs="Arial"/>
          <w:sz w:val="28"/>
          <w:szCs w:val="28"/>
        </w:rPr>
      </w:pPr>
      <w:r w:rsidRPr="00902C74">
        <w:rPr>
          <w:rFonts w:ascii="Arial" w:eastAsia="Arial" w:hAnsi="Arial" w:cs="Arial"/>
          <w:b/>
          <w:bCs/>
          <w:sz w:val="28"/>
          <w:szCs w:val="28"/>
        </w:rPr>
        <w:t>Address existing accessibility issues before introducing new infrastructure</w:t>
      </w:r>
      <w:r w:rsidRPr="00902C74">
        <w:rPr>
          <w:rFonts w:ascii="Arial" w:eastAsia="Arial" w:hAnsi="Arial" w:cs="Arial"/>
          <w:sz w:val="28"/>
          <w:szCs w:val="28"/>
        </w:rPr>
        <w:t>, including repairing pavements, dropped kerbs, and step-free routes, and removing trip hazards and obstructions.</w:t>
      </w:r>
    </w:p>
    <w:p w14:paraId="35ECA4EA" w14:textId="3576AA11" w:rsidR="09C7044C" w:rsidRPr="00902C74" w:rsidRDefault="14CC7DAF" w:rsidP="06BFB860">
      <w:pPr>
        <w:pStyle w:val="ListParagraph"/>
        <w:numPr>
          <w:ilvl w:val="0"/>
          <w:numId w:val="12"/>
        </w:numPr>
        <w:spacing w:before="240" w:after="240"/>
        <w:rPr>
          <w:rFonts w:ascii="Arial" w:eastAsia="Arial" w:hAnsi="Arial" w:cs="Arial"/>
          <w:sz w:val="28"/>
          <w:szCs w:val="28"/>
        </w:rPr>
      </w:pPr>
      <w:r w:rsidRPr="00902C74">
        <w:rPr>
          <w:rFonts w:ascii="Arial" w:eastAsia="Arial" w:hAnsi="Arial" w:cs="Arial"/>
          <w:b/>
          <w:bCs/>
          <w:sz w:val="28"/>
          <w:szCs w:val="28"/>
        </w:rPr>
        <w:t>Introduce clear standards for pavement clutter</w:t>
      </w:r>
      <w:r w:rsidRPr="00902C74">
        <w:rPr>
          <w:rFonts w:ascii="Arial" w:eastAsia="Arial" w:hAnsi="Arial" w:cs="Arial"/>
          <w:sz w:val="28"/>
          <w:szCs w:val="28"/>
        </w:rPr>
        <w:t xml:space="preserve">, including the placement of bins, A-boards, bollards, and </w:t>
      </w:r>
      <w:r w:rsidR="7928668C" w:rsidRPr="00902C74">
        <w:rPr>
          <w:rFonts w:ascii="Arial" w:eastAsia="Arial" w:hAnsi="Arial" w:cs="Arial"/>
          <w:sz w:val="28"/>
          <w:szCs w:val="28"/>
        </w:rPr>
        <w:t>outdoor</w:t>
      </w:r>
      <w:r w:rsidRPr="00902C74">
        <w:rPr>
          <w:rFonts w:ascii="Arial" w:eastAsia="Arial" w:hAnsi="Arial" w:cs="Arial"/>
          <w:sz w:val="28"/>
          <w:szCs w:val="28"/>
        </w:rPr>
        <w:t xml:space="preserve"> furniture, ensuring minimum clear widths are consistently maintained.</w:t>
      </w:r>
      <w:r w:rsidR="6C798A61" w:rsidRPr="00902C74">
        <w:rPr>
          <w:rFonts w:ascii="Arial" w:eastAsia="Arial" w:hAnsi="Arial" w:cs="Arial"/>
          <w:sz w:val="28"/>
          <w:szCs w:val="28"/>
        </w:rPr>
        <w:t xml:space="preserve"> </w:t>
      </w:r>
    </w:p>
    <w:p w14:paraId="4EF6370C" w14:textId="58D28A45" w:rsidR="09C7044C" w:rsidRPr="00902C74" w:rsidRDefault="14CC7DAF" w:rsidP="06BFB860">
      <w:pPr>
        <w:pStyle w:val="ListParagraph"/>
        <w:numPr>
          <w:ilvl w:val="0"/>
          <w:numId w:val="12"/>
        </w:numPr>
        <w:spacing w:before="240" w:after="240"/>
        <w:rPr>
          <w:rFonts w:ascii="Arial" w:eastAsia="Arial" w:hAnsi="Arial" w:cs="Arial"/>
          <w:sz w:val="28"/>
          <w:szCs w:val="28"/>
        </w:rPr>
      </w:pPr>
      <w:r w:rsidRPr="00902C74">
        <w:rPr>
          <w:rFonts w:ascii="Arial" w:eastAsia="Arial" w:hAnsi="Arial" w:cs="Arial"/>
          <w:b/>
          <w:bCs/>
          <w:sz w:val="28"/>
          <w:szCs w:val="28"/>
        </w:rPr>
        <w:t>Expand accessible seating and rest areas</w:t>
      </w:r>
      <w:r w:rsidR="7D1ED251" w:rsidRPr="00902C74">
        <w:rPr>
          <w:rFonts w:ascii="Arial" w:eastAsia="Arial" w:hAnsi="Arial" w:cs="Arial"/>
          <w:b/>
          <w:bCs/>
          <w:sz w:val="28"/>
          <w:szCs w:val="28"/>
        </w:rPr>
        <w:t xml:space="preserve"> on</w:t>
      </w:r>
      <w:r w:rsidRPr="00902C74">
        <w:rPr>
          <w:rFonts w:ascii="Arial" w:eastAsia="Arial" w:hAnsi="Arial" w:cs="Arial"/>
          <w:sz w:val="28"/>
          <w:szCs w:val="28"/>
        </w:rPr>
        <w:t xml:space="preserve"> key pedestrian routes</w:t>
      </w:r>
      <w:r w:rsidR="0D047C92" w:rsidRPr="00902C74">
        <w:rPr>
          <w:rFonts w:ascii="Arial" w:eastAsia="Arial" w:hAnsi="Arial" w:cs="Arial"/>
          <w:sz w:val="28"/>
          <w:szCs w:val="28"/>
        </w:rPr>
        <w:t xml:space="preserve"> and </w:t>
      </w:r>
      <w:r w:rsidRPr="00902C74">
        <w:rPr>
          <w:rFonts w:ascii="Arial" w:eastAsia="Arial" w:hAnsi="Arial" w:cs="Arial"/>
          <w:sz w:val="28"/>
          <w:szCs w:val="28"/>
        </w:rPr>
        <w:t>high streets ensuring seating is accessible and visually contrasting.</w:t>
      </w:r>
    </w:p>
    <w:p w14:paraId="3A830379" w14:textId="41B2052D" w:rsidR="09C7044C" w:rsidRPr="00902C74" w:rsidRDefault="14CC7DAF" w:rsidP="06BFB860">
      <w:pPr>
        <w:pStyle w:val="ListParagraph"/>
        <w:numPr>
          <w:ilvl w:val="0"/>
          <w:numId w:val="12"/>
        </w:numPr>
        <w:spacing w:before="240" w:after="240"/>
        <w:rPr>
          <w:rFonts w:ascii="Arial" w:eastAsia="Arial" w:hAnsi="Arial" w:cs="Arial"/>
          <w:sz w:val="28"/>
          <w:szCs w:val="28"/>
        </w:rPr>
      </w:pPr>
      <w:r w:rsidRPr="00902C74">
        <w:rPr>
          <w:rFonts w:ascii="Arial" w:eastAsia="Arial" w:hAnsi="Arial" w:cs="Arial"/>
          <w:b/>
          <w:bCs/>
          <w:sz w:val="28"/>
          <w:szCs w:val="28"/>
        </w:rPr>
        <w:lastRenderedPageBreak/>
        <w:t>Increase access to accessible public toilets and Changing Places facilities</w:t>
      </w:r>
      <w:r w:rsidRPr="00902C74">
        <w:rPr>
          <w:rFonts w:ascii="Arial" w:eastAsia="Arial" w:hAnsi="Arial" w:cs="Arial"/>
          <w:sz w:val="28"/>
          <w:szCs w:val="28"/>
        </w:rPr>
        <w:t xml:space="preserve"> </w:t>
      </w:r>
      <w:r w:rsidR="2C386F61" w:rsidRPr="00902C74">
        <w:rPr>
          <w:rFonts w:ascii="Arial" w:eastAsia="Arial" w:hAnsi="Arial" w:cs="Arial"/>
          <w:sz w:val="28"/>
          <w:szCs w:val="28"/>
        </w:rPr>
        <w:t>in South Bristol.</w:t>
      </w:r>
    </w:p>
    <w:p w14:paraId="18C5903A" w14:textId="6FE24DA7" w:rsidR="09C7044C" w:rsidRPr="00902C74" w:rsidRDefault="14CC7DAF" w:rsidP="06BFB860">
      <w:pPr>
        <w:pStyle w:val="ListParagraph"/>
        <w:numPr>
          <w:ilvl w:val="0"/>
          <w:numId w:val="12"/>
        </w:numPr>
        <w:spacing w:before="240" w:after="240"/>
        <w:rPr>
          <w:rFonts w:ascii="Arial" w:eastAsia="Arial" w:hAnsi="Arial" w:cs="Arial"/>
          <w:sz w:val="28"/>
          <w:szCs w:val="28"/>
        </w:rPr>
      </w:pPr>
      <w:r w:rsidRPr="00902C74">
        <w:rPr>
          <w:rFonts w:ascii="Arial" w:eastAsia="Arial" w:hAnsi="Arial" w:cs="Arial"/>
          <w:b/>
          <w:bCs/>
          <w:sz w:val="28"/>
          <w:szCs w:val="28"/>
        </w:rPr>
        <w:t>Provide consistent, accessible signage and information</w:t>
      </w:r>
      <w:r w:rsidRPr="00902C74">
        <w:rPr>
          <w:rFonts w:ascii="Arial" w:eastAsia="Arial" w:hAnsi="Arial" w:cs="Arial"/>
          <w:sz w:val="28"/>
          <w:szCs w:val="28"/>
        </w:rPr>
        <w:t xml:space="preserve"> in large print, high-contrast formats, Easy Read, and digital formats to support independent navigation and participation.</w:t>
      </w:r>
    </w:p>
    <w:p w14:paraId="47D74D01" w14:textId="329967B6" w:rsidR="09C7044C" w:rsidRPr="00902C74" w:rsidRDefault="14CC7DAF" w:rsidP="06BFB860">
      <w:pPr>
        <w:pStyle w:val="ListParagraph"/>
        <w:numPr>
          <w:ilvl w:val="0"/>
          <w:numId w:val="12"/>
        </w:numPr>
        <w:spacing w:before="240" w:after="240"/>
        <w:rPr>
          <w:rFonts w:ascii="Arial" w:eastAsia="Arial" w:hAnsi="Arial" w:cs="Arial"/>
          <w:sz w:val="28"/>
          <w:szCs w:val="28"/>
        </w:rPr>
      </w:pPr>
      <w:r w:rsidRPr="00902C74">
        <w:rPr>
          <w:rFonts w:ascii="Arial" w:eastAsia="Arial" w:hAnsi="Arial" w:cs="Arial"/>
          <w:b/>
          <w:bCs/>
          <w:sz w:val="28"/>
          <w:szCs w:val="28"/>
        </w:rPr>
        <w:t>Strengthen enforcement against pavement parking and obstructive street furniture</w:t>
      </w:r>
      <w:r w:rsidRPr="00902C74">
        <w:rPr>
          <w:rFonts w:ascii="Arial" w:eastAsia="Arial" w:hAnsi="Arial" w:cs="Arial"/>
          <w:sz w:val="28"/>
          <w:szCs w:val="28"/>
        </w:rPr>
        <w:t>, using existing powers to protect safe pedestrian access.</w:t>
      </w:r>
    </w:p>
    <w:p w14:paraId="173EB7E1" w14:textId="1B6626CF" w:rsidR="09C7044C" w:rsidRDefault="14CC7DAF" w:rsidP="06BFB860">
      <w:pPr>
        <w:pStyle w:val="ListParagraph"/>
        <w:numPr>
          <w:ilvl w:val="0"/>
          <w:numId w:val="12"/>
        </w:numPr>
        <w:spacing w:before="240" w:after="240"/>
        <w:rPr>
          <w:rFonts w:ascii="Arial" w:eastAsia="Arial" w:hAnsi="Arial" w:cs="Arial"/>
          <w:sz w:val="28"/>
          <w:szCs w:val="28"/>
        </w:rPr>
      </w:pPr>
      <w:r w:rsidRPr="00902C74">
        <w:rPr>
          <w:rFonts w:ascii="Arial" w:eastAsia="Arial" w:hAnsi="Arial" w:cs="Arial"/>
          <w:b/>
          <w:bCs/>
          <w:sz w:val="28"/>
          <w:szCs w:val="28"/>
        </w:rPr>
        <w:t>Recognise that car use is an essential mobility need for many Disabled people</w:t>
      </w:r>
      <w:r w:rsidRPr="00902C74">
        <w:rPr>
          <w:rFonts w:ascii="Arial" w:eastAsia="Arial" w:hAnsi="Arial" w:cs="Arial"/>
          <w:sz w:val="28"/>
          <w:szCs w:val="28"/>
        </w:rPr>
        <w:t xml:space="preserve"> and ensure transport and street design reflects this alongside wider sustainability goals.</w:t>
      </w:r>
    </w:p>
    <w:p w14:paraId="67823700" w14:textId="77777777" w:rsidR="0056003F" w:rsidRPr="00902C74" w:rsidRDefault="0056003F" w:rsidP="0056003F">
      <w:pPr>
        <w:pStyle w:val="ListParagraph"/>
        <w:spacing w:before="240" w:after="240"/>
        <w:rPr>
          <w:rFonts w:ascii="Arial" w:eastAsia="Arial" w:hAnsi="Arial" w:cs="Arial"/>
          <w:sz w:val="28"/>
          <w:szCs w:val="28"/>
        </w:rPr>
      </w:pPr>
    </w:p>
    <w:p w14:paraId="178B5275" w14:textId="4B325474" w:rsidR="73F8B5C6" w:rsidRPr="002B0617" w:rsidRDefault="3374F9C2" w:rsidP="06BFB860">
      <w:pPr>
        <w:pStyle w:val="Heading2"/>
        <w:rPr>
          <w:rFonts w:ascii="Arial" w:eastAsia="Arial" w:hAnsi="Arial" w:cs="Arial"/>
          <w:b/>
          <w:bCs/>
          <w:color w:val="000000" w:themeColor="text1"/>
          <w:sz w:val="36"/>
          <w:szCs w:val="36"/>
        </w:rPr>
      </w:pPr>
      <w:bookmarkStart w:id="11" w:name="_Toc223092293"/>
      <w:r w:rsidRPr="7DD50264">
        <w:rPr>
          <w:rFonts w:ascii="Arial" w:eastAsia="Arial" w:hAnsi="Arial" w:cs="Arial"/>
          <w:b/>
          <w:bCs/>
          <w:color w:val="000000" w:themeColor="text1"/>
          <w:sz w:val="36"/>
          <w:szCs w:val="36"/>
        </w:rPr>
        <w:t>Economic Barriers</w:t>
      </w:r>
      <w:bookmarkEnd w:id="11"/>
    </w:p>
    <w:p w14:paraId="263F31F9" w14:textId="10127B93" w:rsidR="4FD3A22C" w:rsidRPr="00902C74" w:rsidRDefault="4FD3A22C" w:rsidP="06BFB860">
      <w:pPr>
        <w:rPr>
          <w:rFonts w:ascii="Arial" w:eastAsia="Arial" w:hAnsi="Arial" w:cs="Arial"/>
          <w:sz w:val="28"/>
          <w:szCs w:val="28"/>
        </w:rPr>
      </w:pPr>
      <w:r w:rsidRPr="036A590D">
        <w:rPr>
          <w:rFonts w:ascii="Arial" w:eastAsia="Arial" w:hAnsi="Arial" w:cs="Arial"/>
          <w:sz w:val="28"/>
          <w:szCs w:val="28"/>
        </w:rPr>
        <w:t xml:space="preserve">Disabled residents consistently raised concerns about the financial impact of the proposed SBLN changes, describing how </w:t>
      </w:r>
      <w:r w:rsidR="1CE33263" w:rsidRPr="036A590D">
        <w:rPr>
          <w:rFonts w:ascii="Arial" w:eastAsia="Arial" w:hAnsi="Arial" w:cs="Arial"/>
          <w:sz w:val="28"/>
          <w:szCs w:val="28"/>
        </w:rPr>
        <w:t xml:space="preserve">changes </w:t>
      </w:r>
      <w:r w:rsidRPr="036A590D">
        <w:rPr>
          <w:rFonts w:ascii="Arial" w:eastAsia="Arial" w:hAnsi="Arial" w:cs="Arial"/>
          <w:sz w:val="28"/>
          <w:szCs w:val="28"/>
        </w:rPr>
        <w:t xml:space="preserve">to traffic flow, road access, parking, and zoning would significantly increase the cost of daily life. Participants </w:t>
      </w:r>
      <w:r w:rsidR="32795D4D" w:rsidRPr="036A590D">
        <w:rPr>
          <w:rFonts w:ascii="Arial" w:eastAsia="Arial" w:hAnsi="Arial" w:cs="Arial"/>
          <w:sz w:val="28"/>
          <w:szCs w:val="28"/>
        </w:rPr>
        <w:t>emphasised that transport-related costs are already disproportionately high for Disabled people</w:t>
      </w:r>
      <w:r w:rsidRPr="036A590D">
        <w:rPr>
          <w:rStyle w:val="FootnoteReference"/>
          <w:rFonts w:ascii="Arial" w:eastAsia="Arial" w:hAnsi="Arial" w:cs="Arial"/>
          <w:sz w:val="28"/>
          <w:szCs w:val="28"/>
        </w:rPr>
        <w:footnoteReference w:id="12"/>
      </w:r>
      <w:r w:rsidR="32795D4D" w:rsidRPr="036A590D">
        <w:rPr>
          <w:rFonts w:ascii="Arial" w:eastAsia="Arial" w:hAnsi="Arial" w:cs="Arial"/>
          <w:sz w:val="28"/>
          <w:szCs w:val="28"/>
        </w:rPr>
        <w:t>, many of whom rely on cars, taxis, or paid support to maintain independence</w:t>
      </w:r>
      <w:r w:rsidR="532C6D71" w:rsidRPr="036A590D">
        <w:rPr>
          <w:rFonts w:ascii="Arial" w:eastAsia="Arial" w:hAnsi="Arial" w:cs="Arial"/>
          <w:sz w:val="28"/>
          <w:szCs w:val="28"/>
        </w:rPr>
        <w:t xml:space="preserve">, access services, and receive care. The proposed changes were widely perceived as compounding existing financial pressures rather than alleviating them. </w:t>
      </w:r>
    </w:p>
    <w:p w14:paraId="6BD417CD" w14:textId="6973967C" w:rsidR="06FDECD6" w:rsidRPr="00902C74" w:rsidRDefault="06FDECD6" w:rsidP="06BFB860">
      <w:pPr>
        <w:rPr>
          <w:rFonts w:ascii="Arial" w:eastAsia="Arial" w:hAnsi="Arial" w:cs="Arial"/>
          <w:sz w:val="28"/>
          <w:szCs w:val="28"/>
        </w:rPr>
      </w:pPr>
      <w:r w:rsidRPr="00902C74">
        <w:rPr>
          <w:rFonts w:ascii="Arial" w:eastAsia="Arial" w:hAnsi="Arial" w:cs="Arial"/>
          <w:sz w:val="28"/>
          <w:szCs w:val="28"/>
        </w:rPr>
        <w:t>Residents reported that changes to road layouts, modal filters, and one-way systems are likely to result in longer journeys, detours, and increased congestion</w:t>
      </w:r>
      <w:r w:rsidR="5DAA1BB1" w:rsidRPr="00902C74">
        <w:rPr>
          <w:rFonts w:ascii="Arial" w:eastAsia="Arial" w:hAnsi="Arial" w:cs="Arial"/>
          <w:sz w:val="28"/>
          <w:szCs w:val="28"/>
        </w:rPr>
        <w:t xml:space="preserve"> leading to higher fuel costs. For Disabled people who rely on regular travel</w:t>
      </w:r>
      <w:r w:rsidR="4FEEC1B0" w:rsidRPr="00902C74">
        <w:rPr>
          <w:rFonts w:ascii="Arial" w:eastAsia="Arial" w:hAnsi="Arial" w:cs="Arial"/>
          <w:sz w:val="28"/>
          <w:szCs w:val="28"/>
        </w:rPr>
        <w:t xml:space="preserve"> for healthcare,</w:t>
      </w:r>
      <w:r w:rsidR="0F758D11" w:rsidRPr="00902C74">
        <w:rPr>
          <w:rFonts w:ascii="Arial" w:eastAsia="Arial" w:hAnsi="Arial" w:cs="Arial"/>
          <w:sz w:val="28"/>
          <w:szCs w:val="28"/>
        </w:rPr>
        <w:t xml:space="preserve"> deliveries,</w:t>
      </w:r>
      <w:r w:rsidR="4FEEC1B0" w:rsidRPr="00902C74">
        <w:rPr>
          <w:rFonts w:ascii="Arial" w:eastAsia="Arial" w:hAnsi="Arial" w:cs="Arial"/>
          <w:sz w:val="28"/>
          <w:szCs w:val="28"/>
        </w:rPr>
        <w:t xml:space="preserve"> caring responsibilities, employment, or essential errands, these added costs were described as unsustainable, particularly in the context of the ongoing cost-of-living crisis. </w:t>
      </w:r>
    </w:p>
    <w:p w14:paraId="02646B93" w14:textId="562A9B6A" w:rsidR="4FEEC1B0" w:rsidRPr="00902C74" w:rsidRDefault="4FEEC1B0" w:rsidP="06BFB860">
      <w:pPr>
        <w:rPr>
          <w:rFonts w:ascii="Arial" w:eastAsia="Arial" w:hAnsi="Arial" w:cs="Arial"/>
          <w:sz w:val="28"/>
          <w:szCs w:val="28"/>
        </w:rPr>
      </w:pPr>
      <w:r w:rsidRPr="00902C74">
        <w:rPr>
          <w:rFonts w:ascii="Arial" w:eastAsia="Arial" w:hAnsi="Arial" w:cs="Arial"/>
          <w:sz w:val="28"/>
          <w:szCs w:val="28"/>
        </w:rPr>
        <w:t xml:space="preserve">Significant concern was also raised about the impact on taxi and private hire vehicle costs. Participants feared that reduced vehicle access, </w:t>
      </w:r>
      <w:r w:rsidRPr="00902C74">
        <w:rPr>
          <w:rFonts w:ascii="Arial" w:eastAsia="Arial" w:hAnsi="Arial" w:cs="Arial"/>
          <w:sz w:val="28"/>
          <w:szCs w:val="28"/>
        </w:rPr>
        <w:lastRenderedPageBreak/>
        <w:t>congestion on fewer roads, and longer routes would drive up fares and waiting times. Many Disabled residents explained that taxis an</w:t>
      </w:r>
      <w:r w:rsidR="73763D7A" w:rsidRPr="00902C74">
        <w:rPr>
          <w:rFonts w:ascii="Arial" w:eastAsia="Arial" w:hAnsi="Arial" w:cs="Arial"/>
          <w:sz w:val="28"/>
          <w:szCs w:val="28"/>
        </w:rPr>
        <w:t>d Ubers are not discretionary expenses but essential forms of transport, particularly when public transport is unreliable, inaccessible, or unavailable. Without affordable taxis, some residents felt they would be unable to attend medical appointments, access shops, or participate in communi</w:t>
      </w:r>
      <w:r w:rsidR="6BC96AEB" w:rsidRPr="00902C74">
        <w:rPr>
          <w:rFonts w:ascii="Arial" w:eastAsia="Arial" w:hAnsi="Arial" w:cs="Arial"/>
          <w:sz w:val="28"/>
          <w:szCs w:val="28"/>
        </w:rPr>
        <w:t>ty life.</w:t>
      </w:r>
    </w:p>
    <w:p w14:paraId="6E9422D2" w14:textId="0F2C0CB8" w:rsidR="6BC96AEB" w:rsidRPr="00902C74" w:rsidRDefault="6BC96AEB" w:rsidP="06BFB860">
      <w:pPr>
        <w:rPr>
          <w:rFonts w:ascii="Arial" w:eastAsia="Arial" w:hAnsi="Arial" w:cs="Arial"/>
          <w:sz w:val="28"/>
          <w:szCs w:val="28"/>
        </w:rPr>
      </w:pPr>
      <w:r w:rsidRPr="036A590D">
        <w:rPr>
          <w:rFonts w:ascii="Arial" w:eastAsia="Arial" w:hAnsi="Arial" w:cs="Arial"/>
          <w:sz w:val="28"/>
          <w:szCs w:val="28"/>
        </w:rPr>
        <w:t>The Clean Air Zone (CAZ) was repeatedly highlighted as a major economic pressure. Residents described the expectation to replace vehicles as unrealistic and unfair, particularly given the high cost of second-hand vehicles</w:t>
      </w:r>
      <w:r w:rsidR="300109CC" w:rsidRPr="036A590D">
        <w:rPr>
          <w:rFonts w:ascii="Arial" w:eastAsia="Arial" w:hAnsi="Arial" w:cs="Arial"/>
          <w:sz w:val="28"/>
          <w:szCs w:val="28"/>
        </w:rPr>
        <w:t xml:space="preserve"> that were eligible for financial support when CAZ was rolled out, the limited availability of accessible alternatives and the costs of specialist adaptations for an individual. F</w:t>
      </w:r>
      <w:r w:rsidR="51373773" w:rsidRPr="036A590D">
        <w:rPr>
          <w:rFonts w:ascii="Arial" w:eastAsia="Arial" w:hAnsi="Arial" w:cs="Arial"/>
          <w:sz w:val="28"/>
          <w:szCs w:val="28"/>
        </w:rPr>
        <w:t>or Disabled people who rely on specific vehicle types for mobility, equipment, or comfort, replacing a car was described as financially impossible. Participants felt that forcing people to change vehicles at a time of rising living costs risked pushing already vulnerable househol</w:t>
      </w:r>
      <w:r w:rsidR="432C4238" w:rsidRPr="036A590D">
        <w:rPr>
          <w:rFonts w:ascii="Arial" w:eastAsia="Arial" w:hAnsi="Arial" w:cs="Arial"/>
          <w:sz w:val="28"/>
          <w:szCs w:val="28"/>
        </w:rPr>
        <w:t>ds into deeper financial hardship.</w:t>
      </w:r>
    </w:p>
    <w:p w14:paraId="4542F934" w14:textId="2B396DA9" w:rsidR="00036412" w:rsidRPr="00902C74" w:rsidRDefault="00036412" w:rsidP="06BFB860">
      <w:pPr>
        <w:rPr>
          <w:rFonts w:ascii="Arial" w:eastAsia="Arial" w:hAnsi="Arial" w:cs="Arial"/>
          <w:sz w:val="28"/>
          <w:szCs w:val="28"/>
        </w:rPr>
      </w:pPr>
      <w:r w:rsidRPr="00902C74">
        <w:rPr>
          <w:rFonts w:ascii="Arial" w:eastAsia="Arial" w:hAnsi="Arial" w:cs="Arial"/>
          <w:sz w:val="28"/>
          <w:szCs w:val="28"/>
        </w:rPr>
        <w:t>Participants also worried</w:t>
      </w:r>
      <w:r w:rsidR="2A151D32" w:rsidRPr="00902C74">
        <w:rPr>
          <w:rFonts w:ascii="Arial" w:eastAsia="Arial" w:hAnsi="Arial" w:cs="Arial"/>
          <w:sz w:val="28"/>
          <w:szCs w:val="28"/>
        </w:rPr>
        <w:t xml:space="preserve"> about the financial impact on carers and personal assistants. Residents explained that traffic restri</w:t>
      </w:r>
      <w:r w:rsidR="63A1E127" w:rsidRPr="00902C74">
        <w:rPr>
          <w:rFonts w:ascii="Arial" w:eastAsia="Arial" w:hAnsi="Arial" w:cs="Arial"/>
          <w:sz w:val="28"/>
          <w:szCs w:val="28"/>
        </w:rPr>
        <w:t>ctions and road closures could delay carers, increase their travel distances, and raise fuel costs. These co</w:t>
      </w:r>
      <w:r w:rsidR="63961548" w:rsidRPr="00902C74">
        <w:rPr>
          <w:rFonts w:ascii="Arial" w:eastAsia="Arial" w:hAnsi="Arial" w:cs="Arial"/>
          <w:sz w:val="28"/>
          <w:szCs w:val="28"/>
        </w:rPr>
        <w:t xml:space="preserve">uld result in </w:t>
      </w:r>
      <w:r w:rsidR="63A1E127" w:rsidRPr="00902C74">
        <w:rPr>
          <w:rFonts w:ascii="Arial" w:eastAsia="Arial" w:hAnsi="Arial" w:cs="Arial"/>
          <w:sz w:val="28"/>
          <w:szCs w:val="28"/>
        </w:rPr>
        <w:t xml:space="preserve">higher care charges, reduced visit times, or fewer available carers. Participants questioned </w:t>
      </w:r>
      <w:r w:rsidR="356372EB" w:rsidRPr="00902C74">
        <w:rPr>
          <w:rFonts w:ascii="Arial" w:eastAsia="Arial" w:hAnsi="Arial" w:cs="Arial"/>
          <w:sz w:val="28"/>
          <w:szCs w:val="28"/>
        </w:rPr>
        <w:t xml:space="preserve">who would absorb these additional costs, noting that care packages are already stretched and that no mitigation had been outlined within the SBLN proposals. </w:t>
      </w:r>
    </w:p>
    <w:p w14:paraId="3134DA7C" w14:textId="67AD1ECE" w:rsidR="17C8B968" w:rsidRPr="00902C74" w:rsidRDefault="17C8B968" w:rsidP="06BFB860">
      <w:pPr>
        <w:rPr>
          <w:rFonts w:ascii="Arial" w:eastAsia="Arial" w:hAnsi="Arial" w:cs="Arial"/>
          <w:sz w:val="28"/>
          <w:szCs w:val="28"/>
        </w:rPr>
      </w:pPr>
      <w:r w:rsidRPr="00902C74">
        <w:rPr>
          <w:rFonts w:ascii="Arial" w:eastAsia="Arial" w:hAnsi="Arial" w:cs="Arial"/>
          <w:sz w:val="28"/>
          <w:szCs w:val="28"/>
        </w:rPr>
        <w:t xml:space="preserve">The Resident’s Parking Scheme was identified as another </w:t>
      </w:r>
      <w:r w:rsidR="1A7048CD" w:rsidRPr="00902C74">
        <w:rPr>
          <w:rFonts w:ascii="Arial" w:eastAsia="Arial" w:hAnsi="Arial" w:cs="Arial"/>
          <w:sz w:val="28"/>
          <w:szCs w:val="28"/>
        </w:rPr>
        <w:t>potential</w:t>
      </w:r>
      <w:r w:rsidRPr="00902C74">
        <w:rPr>
          <w:rFonts w:ascii="Arial" w:eastAsia="Arial" w:hAnsi="Arial" w:cs="Arial"/>
          <w:sz w:val="28"/>
          <w:szCs w:val="28"/>
        </w:rPr>
        <w:t xml:space="preserve"> financial barrier. Many residents stated that they could not afford permit costs, particularly where households require multiple permits or rely on visitors such as carers, family</w:t>
      </w:r>
      <w:r w:rsidR="02E22F74" w:rsidRPr="00902C74">
        <w:rPr>
          <w:rFonts w:ascii="Arial" w:eastAsia="Arial" w:hAnsi="Arial" w:cs="Arial"/>
          <w:sz w:val="28"/>
          <w:szCs w:val="28"/>
        </w:rPr>
        <w:t xml:space="preserve"> members, or support workers. Participants felt these costs would disproportionately affect Disabled people, who are more likely to depend on vehicles and regular visit</w:t>
      </w:r>
      <w:r w:rsidR="14D72E47" w:rsidRPr="00902C74">
        <w:rPr>
          <w:rFonts w:ascii="Arial" w:eastAsia="Arial" w:hAnsi="Arial" w:cs="Arial"/>
          <w:sz w:val="28"/>
          <w:szCs w:val="28"/>
        </w:rPr>
        <w:t>s</w:t>
      </w:r>
      <w:r w:rsidR="02E22F74" w:rsidRPr="00902C74">
        <w:rPr>
          <w:rFonts w:ascii="Arial" w:eastAsia="Arial" w:hAnsi="Arial" w:cs="Arial"/>
          <w:sz w:val="28"/>
          <w:szCs w:val="28"/>
        </w:rPr>
        <w:t xml:space="preserve"> for care and support. </w:t>
      </w:r>
    </w:p>
    <w:p w14:paraId="3B76FFD5" w14:textId="2B7D24CD" w:rsidR="1FDBE753" w:rsidRPr="00902C74" w:rsidRDefault="1FDBE753" w:rsidP="06BFB860">
      <w:pPr>
        <w:rPr>
          <w:rFonts w:ascii="Arial" w:eastAsia="Arial" w:hAnsi="Arial" w:cs="Arial"/>
          <w:sz w:val="28"/>
          <w:szCs w:val="28"/>
        </w:rPr>
      </w:pPr>
      <w:r w:rsidRPr="00902C74">
        <w:rPr>
          <w:rFonts w:ascii="Arial" w:eastAsia="Arial" w:hAnsi="Arial" w:cs="Arial"/>
          <w:sz w:val="28"/>
          <w:szCs w:val="28"/>
        </w:rPr>
        <w:t xml:space="preserve">Overall, residents expressed strong concern that the SBLN proposals did not adequately consider or mitigate the cumulative economic impact on Disabled people. </w:t>
      </w:r>
      <w:r w:rsidR="19171BAF" w:rsidRPr="00902C74">
        <w:rPr>
          <w:rFonts w:ascii="Arial" w:eastAsia="Arial" w:hAnsi="Arial" w:cs="Arial"/>
          <w:sz w:val="28"/>
          <w:szCs w:val="28"/>
        </w:rPr>
        <w:t xml:space="preserve">In the context of </w:t>
      </w:r>
      <w:r w:rsidR="1EF3B980" w:rsidRPr="00902C74">
        <w:rPr>
          <w:rFonts w:ascii="Arial" w:eastAsia="Arial" w:hAnsi="Arial" w:cs="Arial"/>
          <w:sz w:val="28"/>
          <w:szCs w:val="28"/>
        </w:rPr>
        <w:t xml:space="preserve">the cost-of-living crisis, </w:t>
      </w:r>
      <w:r w:rsidR="19171BAF" w:rsidRPr="00902C74">
        <w:rPr>
          <w:rFonts w:ascii="Arial" w:eastAsia="Arial" w:hAnsi="Arial" w:cs="Arial"/>
          <w:sz w:val="28"/>
          <w:szCs w:val="28"/>
        </w:rPr>
        <w:t xml:space="preserve">rising </w:t>
      </w:r>
      <w:r w:rsidR="19171BAF" w:rsidRPr="00902C74">
        <w:rPr>
          <w:rFonts w:ascii="Arial" w:eastAsia="Arial" w:hAnsi="Arial" w:cs="Arial"/>
          <w:sz w:val="28"/>
          <w:szCs w:val="28"/>
        </w:rPr>
        <w:lastRenderedPageBreak/>
        <w:t>transport costs, vehicle compliance requirements, increas</w:t>
      </w:r>
      <w:r w:rsidR="66FFE6A9" w:rsidRPr="00902C74">
        <w:rPr>
          <w:rFonts w:ascii="Arial" w:eastAsia="Arial" w:hAnsi="Arial" w:cs="Arial"/>
          <w:sz w:val="28"/>
          <w:szCs w:val="28"/>
        </w:rPr>
        <w:t>ing</w:t>
      </w:r>
      <w:r w:rsidR="19171BAF" w:rsidRPr="00902C74">
        <w:rPr>
          <w:rFonts w:ascii="Arial" w:eastAsia="Arial" w:hAnsi="Arial" w:cs="Arial"/>
          <w:sz w:val="28"/>
          <w:szCs w:val="28"/>
        </w:rPr>
        <w:t xml:space="preserve"> care expenses,</w:t>
      </w:r>
      <w:r w:rsidR="12903105" w:rsidRPr="00902C74">
        <w:rPr>
          <w:rFonts w:ascii="Arial" w:eastAsia="Arial" w:hAnsi="Arial" w:cs="Arial"/>
          <w:sz w:val="28"/>
          <w:szCs w:val="28"/>
        </w:rPr>
        <w:t xml:space="preserve"> and </w:t>
      </w:r>
      <w:r w:rsidR="6FAE0CA6" w:rsidRPr="00902C74">
        <w:rPr>
          <w:rFonts w:ascii="Arial" w:eastAsia="Arial" w:hAnsi="Arial" w:cs="Arial"/>
          <w:sz w:val="28"/>
          <w:szCs w:val="28"/>
        </w:rPr>
        <w:t xml:space="preserve">the </w:t>
      </w:r>
      <w:r w:rsidR="5C759C1F" w:rsidRPr="00902C74">
        <w:rPr>
          <w:rFonts w:ascii="Arial" w:eastAsia="Arial" w:hAnsi="Arial" w:cs="Arial"/>
          <w:sz w:val="28"/>
          <w:szCs w:val="28"/>
        </w:rPr>
        <w:t xml:space="preserve">persistent additional costs faced by </w:t>
      </w:r>
      <w:r w:rsidR="6FAE0CA6" w:rsidRPr="00902C74">
        <w:rPr>
          <w:rFonts w:ascii="Arial" w:eastAsia="Arial" w:hAnsi="Arial" w:cs="Arial"/>
          <w:sz w:val="28"/>
          <w:szCs w:val="28"/>
        </w:rPr>
        <w:t>Disabled households</w:t>
      </w:r>
      <w:r w:rsidR="4BE7F329" w:rsidRPr="00902C74">
        <w:rPr>
          <w:rFonts w:ascii="Arial" w:eastAsia="Arial" w:hAnsi="Arial" w:cs="Arial"/>
          <w:sz w:val="28"/>
          <w:szCs w:val="28"/>
        </w:rPr>
        <w:t xml:space="preserve"> </w:t>
      </w:r>
      <w:r w:rsidR="4BFBDC81" w:rsidRPr="00902C74">
        <w:rPr>
          <w:rFonts w:ascii="Arial" w:eastAsia="Arial" w:hAnsi="Arial" w:cs="Arial"/>
          <w:sz w:val="28"/>
          <w:szCs w:val="28"/>
        </w:rPr>
        <w:t>(Disability Tax)</w:t>
      </w:r>
      <w:r w:rsidRPr="00902C74">
        <w:rPr>
          <w:rStyle w:val="FootnoteReference"/>
          <w:rFonts w:ascii="Arial" w:eastAsia="Arial" w:hAnsi="Arial" w:cs="Arial"/>
          <w:sz w:val="28"/>
          <w:szCs w:val="28"/>
        </w:rPr>
        <w:footnoteReference w:id="13"/>
      </w:r>
      <w:r w:rsidR="4BFBDC81" w:rsidRPr="00902C74">
        <w:rPr>
          <w:rFonts w:ascii="Arial" w:eastAsia="Arial" w:hAnsi="Arial" w:cs="Arial"/>
          <w:sz w:val="28"/>
          <w:szCs w:val="28"/>
        </w:rPr>
        <w:t xml:space="preserve">, </w:t>
      </w:r>
      <w:r w:rsidR="19171BAF" w:rsidRPr="00902C74">
        <w:rPr>
          <w:rFonts w:ascii="Arial" w:eastAsia="Arial" w:hAnsi="Arial" w:cs="Arial"/>
          <w:sz w:val="28"/>
          <w:szCs w:val="28"/>
        </w:rPr>
        <w:t xml:space="preserve">the proposals were seen as reinforcing inequality and exclusion. Without clear financial mitigations, </w:t>
      </w:r>
      <w:r w:rsidR="15EC9D8C" w:rsidRPr="00902C74">
        <w:rPr>
          <w:rFonts w:ascii="Arial" w:eastAsia="Arial" w:hAnsi="Arial" w:cs="Arial"/>
          <w:sz w:val="28"/>
          <w:szCs w:val="28"/>
        </w:rPr>
        <w:t>residents feared the scheme would deepen poverty, limit independence, and reduce access to essential services.</w:t>
      </w:r>
    </w:p>
    <w:p w14:paraId="2A32A6E8" w14:textId="4B9775F0" w:rsidR="06BFB860" w:rsidRPr="00902C74" w:rsidRDefault="06BFB860" w:rsidP="06BFB860">
      <w:pPr>
        <w:rPr>
          <w:rFonts w:ascii="Arial" w:eastAsia="Arial" w:hAnsi="Arial" w:cs="Arial"/>
          <w:sz w:val="28"/>
          <w:szCs w:val="28"/>
        </w:rPr>
      </w:pPr>
    </w:p>
    <w:p w14:paraId="5B2D8B1E" w14:textId="3726A535" w:rsidR="66E9BE07" w:rsidRPr="002B0617" w:rsidRDefault="66E9BE07" w:rsidP="06BFB860">
      <w:pPr>
        <w:rPr>
          <w:rFonts w:ascii="Arial" w:eastAsia="Arial" w:hAnsi="Arial" w:cs="Arial"/>
          <w:b/>
          <w:bCs/>
          <w:sz w:val="32"/>
          <w:szCs w:val="32"/>
        </w:rPr>
      </w:pPr>
      <w:r w:rsidRPr="002B0617">
        <w:rPr>
          <w:rFonts w:ascii="Arial" w:eastAsia="Arial" w:hAnsi="Arial" w:cs="Arial"/>
          <w:b/>
          <w:bCs/>
          <w:sz w:val="32"/>
          <w:szCs w:val="32"/>
        </w:rPr>
        <w:t>Quotes</w:t>
      </w:r>
    </w:p>
    <w:p w14:paraId="1B569CC4" w14:textId="0624A230" w:rsidR="66E9BE07" w:rsidRPr="00902C74" w:rsidRDefault="66E9BE07" w:rsidP="06BFB860">
      <w:pPr>
        <w:rPr>
          <w:rFonts w:ascii="Arial" w:eastAsia="Arial" w:hAnsi="Arial" w:cs="Arial"/>
          <w:sz w:val="28"/>
          <w:szCs w:val="28"/>
        </w:rPr>
      </w:pPr>
      <w:r w:rsidRPr="00902C74">
        <w:rPr>
          <w:rFonts w:ascii="Arial" w:eastAsia="Arial" w:hAnsi="Arial" w:cs="Arial"/>
          <w:sz w:val="28"/>
          <w:szCs w:val="28"/>
        </w:rPr>
        <w:t xml:space="preserve">“Life </w:t>
      </w:r>
      <w:r w:rsidR="0F174428" w:rsidRPr="00902C74">
        <w:rPr>
          <w:rFonts w:ascii="Arial" w:eastAsia="Arial" w:hAnsi="Arial" w:cs="Arial"/>
          <w:sz w:val="28"/>
          <w:szCs w:val="28"/>
        </w:rPr>
        <w:t xml:space="preserve">already </w:t>
      </w:r>
      <w:r w:rsidRPr="00902C74">
        <w:rPr>
          <w:rFonts w:ascii="Arial" w:eastAsia="Arial" w:hAnsi="Arial" w:cs="Arial"/>
          <w:sz w:val="28"/>
          <w:szCs w:val="28"/>
        </w:rPr>
        <w:t xml:space="preserve">costs more if you’re Disabled. These changes just add another </w:t>
      </w:r>
      <w:r w:rsidR="081FDC79" w:rsidRPr="00902C74">
        <w:rPr>
          <w:rFonts w:ascii="Arial" w:eastAsia="Arial" w:hAnsi="Arial" w:cs="Arial"/>
          <w:sz w:val="28"/>
          <w:szCs w:val="28"/>
        </w:rPr>
        <w:t>bill</w:t>
      </w:r>
      <w:r w:rsidRPr="00902C74">
        <w:rPr>
          <w:rFonts w:ascii="Arial" w:eastAsia="Arial" w:hAnsi="Arial" w:cs="Arial"/>
          <w:sz w:val="28"/>
          <w:szCs w:val="28"/>
        </w:rPr>
        <w:t xml:space="preserve"> we can’t afford.”</w:t>
      </w:r>
    </w:p>
    <w:p w14:paraId="0F99D2ED" w14:textId="56F3A48A" w:rsidR="266C4E8A" w:rsidRPr="00902C74" w:rsidRDefault="266C4E8A" w:rsidP="06BFB860">
      <w:pPr>
        <w:rPr>
          <w:rFonts w:ascii="Arial" w:eastAsia="Arial" w:hAnsi="Arial" w:cs="Arial"/>
          <w:sz w:val="28"/>
          <w:szCs w:val="28"/>
        </w:rPr>
      </w:pPr>
      <w:r w:rsidRPr="00902C74">
        <w:rPr>
          <w:rFonts w:ascii="Arial" w:eastAsia="Arial" w:hAnsi="Arial" w:cs="Arial"/>
          <w:sz w:val="28"/>
          <w:szCs w:val="28"/>
        </w:rPr>
        <w:t xml:space="preserve">“My carer already struggles to get to me on time. If journeys take longer and </w:t>
      </w:r>
      <w:r w:rsidR="342A8573" w:rsidRPr="00902C74">
        <w:rPr>
          <w:rFonts w:ascii="Arial" w:eastAsia="Arial" w:hAnsi="Arial" w:cs="Arial"/>
          <w:sz w:val="28"/>
          <w:szCs w:val="28"/>
        </w:rPr>
        <w:t>end up being more</w:t>
      </w:r>
      <w:r w:rsidRPr="00902C74">
        <w:rPr>
          <w:rFonts w:ascii="Arial" w:eastAsia="Arial" w:hAnsi="Arial" w:cs="Arial"/>
          <w:sz w:val="28"/>
          <w:szCs w:val="28"/>
        </w:rPr>
        <w:t xml:space="preserve"> expensive, I don’t know how that will work.” </w:t>
      </w:r>
    </w:p>
    <w:p w14:paraId="7BD061D5" w14:textId="5CEC388D" w:rsidR="4E12B28F" w:rsidRPr="00902C74" w:rsidRDefault="4E12B28F" w:rsidP="06BFB860">
      <w:pPr>
        <w:rPr>
          <w:rFonts w:ascii="Arial" w:eastAsia="Arial" w:hAnsi="Arial" w:cs="Arial"/>
          <w:sz w:val="28"/>
          <w:szCs w:val="28"/>
        </w:rPr>
      </w:pPr>
      <w:r w:rsidRPr="00902C74">
        <w:rPr>
          <w:rFonts w:ascii="Arial" w:eastAsia="Arial" w:hAnsi="Arial" w:cs="Arial"/>
          <w:sz w:val="28"/>
          <w:szCs w:val="28"/>
        </w:rPr>
        <w:t>“Parking permits, taxi costs, care costs,</w:t>
      </w:r>
      <w:r w:rsidR="3C8CEB1A" w:rsidRPr="00902C74">
        <w:rPr>
          <w:rFonts w:ascii="Arial" w:eastAsia="Arial" w:hAnsi="Arial" w:cs="Arial"/>
          <w:sz w:val="28"/>
          <w:szCs w:val="28"/>
        </w:rPr>
        <w:t xml:space="preserve"> rent,</w:t>
      </w:r>
      <w:r w:rsidRPr="00902C74">
        <w:rPr>
          <w:rFonts w:ascii="Arial" w:eastAsia="Arial" w:hAnsi="Arial" w:cs="Arial"/>
          <w:sz w:val="28"/>
          <w:szCs w:val="28"/>
        </w:rPr>
        <w:t xml:space="preserve"> </w:t>
      </w:r>
      <w:r w:rsidR="18225036" w:rsidRPr="00902C74">
        <w:rPr>
          <w:rFonts w:ascii="Arial" w:eastAsia="Arial" w:hAnsi="Arial" w:cs="Arial"/>
          <w:sz w:val="28"/>
          <w:szCs w:val="28"/>
        </w:rPr>
        <w:t xml:space="preserve">food, </w:t>
      </w:r>
      <w:r w:rsidR="7F145345" w:rsidRPr="00902C74">
        <w:rPr>
          <w:rFonts w:ascii="Arial" w:eastAsia="Arial" w:hAnsi="Arial" w:cs="Arial"/>
          <w:sz w:val="28"/>
          <w:szCs w:val="28"/>
        </w:rPr>
        <w:t xml:space="preserve">utilities, </w:t>
      </w:r>
      <w:r w:rsidRPr="00902C74">
        <w:rPr>
          <w:rFonts w:ascii="Arial" w:eastAsia="Arial" w:hAnsi="Arial" w:cs="Arial"/>
          <w:sz w:val="28"/>
          <w:szCs w:val="28"/>
        </w:rPr>
        <w:t xml:space="preserve">fuel... It all adds up.” </w:t>
      </w:r>
    </w:p>
    <w:p w14:paraId="48EC8E85" w14:textId="3FE17275" w:rsidR="06BFB860" w:rsidRPr="00902C74" w:rsidRDefault="06BFB860" w:rsidP="06BFB860">
      <w:pPr>
        <w:rPr>
          <w:rFonts w:ascii="Arial" w:eastAsia="Arial" w:hAnsi="Arial" w:cs="Arial"/>
          <w:sz w:val="28"/>
          <w:szCs w:val="28"/>
        </w:rPr>
      </w:pPr>
    </w:p>
    <w:p w14:paraId="4F2BDFFF" w14:textId="3BC0A5D2" w:rsidR="19BBCE64" w:rsidRPr="002B0617" w:rsidRDefault="19BBCE64" w:rsidP="06BFB860">
      <w:pPr>
        <w:rPr>
          <w:rFonts w:ascii="Arial" w:eastAsia="Arial" w:hAnsi="Arial" w:cs="Arial"/>
          <w:b/>
          <w:bCs/>
          <w:sz w:val="36"/>
          <w:szCs w:val="36"/>
        </w:rPr>
      </w:pPr>
      <w:r w:rsidRPr="002B0617">
        <w:rPr>
          <w:rFonts w:ascii="Arial" w:eastAsia="Arial" w:hAnsi="Arial" w:cs="Arial"/>
          <w:b/>
          <w:bCs/>
          <w:sz w:val="36"/>
          <w:szCs w:val="36"/>
        </w:rPr>
        <w:t>Recommendations</w:t>
      </w:r>
    </w:p>
    <w:p w14:paraId="77D4B93D" w14:textId="20AA3266" w:rsidR="19BBCE64" w:rsidRPr="00902C74" w:rsidRDefault="19BBCE64" w:rsidP="06BFB860">
      <w:pPr>
        <w:pStyle w:val="ListParagraph"/>
        <w:numPr>
          <w:ilvl w:val="0"/>
          <w:numId w:val="1"/>
        </w:numPr>
        <w:spacing w:before="240" w:after="240"/>
        <w:rPr>
          <w:rFonts w:ascii="Arial" w:eastAsia="Arial" w:hAnsi="Arial" w:cs="Arial"/>
          <w:sz w:val="28"/>
          <w:szCs w:val="28"/>
        </w:rPr>
      </w:pPr>
      <w:r w:rsidRPr="00902C74">
        <w:rPr>
          <w:rFonts w:ascii="Arial" w:eastAsia="Arial" w:hAnsi="Arial" w:cs="Arial"/>
          <w:b/>
          <w:bCs/>
          <w:sz w:val="28"/>
          <w:szCs w:val="28"/>
        </w:rPr>
        <w:t>Assess the cumulative financial impact of SBLN proposals on Disabled people</w:t>
      </w:r>
      <w:r w:rsidRPr="00902C74">
        <w:rPr>
          <w:rFonts w:ascii="Arial" w:eastAsia="Arial" w:hAnsi="Arial" w:cs="Arial"/>
          <w:sz w:val="28"/>
          <w:szCs w:val="28"/>
        </w:rPr>
        <w:t>, including fuel costs, taxi fares, parking charges, vehicle compliance, and increased care expenses.</w:t>
      </w:r>
    </w:p>
    <w:p w14:paraId="7ED437FD" w14:textId="358B655E" w:rsidR="19BBCE64" w:rsidRPr="00902C74" w:rsidRDefault="19BBCE64" w:rsidP="06BFB860">
      <w:pPr>
        <w:pStyle w:val="ListParagraph"/>
        <w:numPr>
          <w:ilvl w:val="0"/>
          <w:numId w:val="1"/>
        </w:numPr>
        <w:spacing w:before="240" w:after="240"/>
        <w:rPr>
          <w:rFonts w:ascii="Arial" w:eastAsia="Arial" w:hAnsi="Arial" w:cs="Arial"/>
          <w:sz w:val="28"/>
          <w:szCs w:val="28"/>
        </w:rPr>
      </w:pPr>
      <w:r w:rsidRPr="00902C74">
        <w:rPr>
          <w:rFonts w:ascii="Arial" w:eastAsia="Arial" w:hAnsi="Arial" w:cs="Arial"/>
          <w:b/>
          <w:bCs/>
          <w:sz w:val="28"/>
          <w:szCs w:val="28"/>
        </w:rPr>
        <w:t>Introduce clear financial mitigations for Disabled residents</w:t>
      </w:r>
      <w:r w:rsidRPr="00902C74">
        <w:rPr>
          <w:rFonts w:ascii="Arial" w:eastAsia="Arial" w:hAnsi="Arial" w:cs="Arial"/>
          <w:sz w:val="28"/>
          <w:szCs w:val="28"/>
        </w:rPr>
        <w:t>, including exemptions, reduced charges, or capped costs for parking permits, visitor permits, and essential vehicle access.</w:t>
      </w:r>
    </w:p>
    <w:p w14:paraId="057F93FC" w14:textId="55AE9EE2" w:rsidR="19BBCE64" w:rsidRPr="00902C74" w:rsidRDefault="19BBCE64" w:rsidP="06BFB860">
      <w:pPr>
        <w:pStyle w:val="ListParagraph"/>
        <w:numPr>
          <w:ilvl w:val="0"/>
          <w:numId w:val="1"/>
        </w:numPr>
        <w:spacing w:before="240" w:after="240"/>
        <w:rPr>
          <w:rFonts w:ascii="Arial" w:eastAsia="Arial" w:hAnsi="Arial" w:cs="Arial"/>
          <w:sz w:val="28"/>
          <w:szCs w:val="28"/>
        </w:rPr>
      </w:pPr>
      <w:r w:rsidRPr="00902C74">
        <w:rPr>
          <w:rFonts w:ascii="Arial" w:eastAsia="Arial" w:hAnsi="Arial" w:cs="Arial"/>
          <w:b/>
          <w:bCs/>
          <w:sz w:val="28"/>
          <w:szCs w:val="28"/>
        </w:rPr>
        <w:t xml:space="preserve">Ensure Clean Air Zone </w:t>
      </w:r>
      <w:r w:rsidR="6C0BEB75" w:rsidRPr="00902C74">
        <w:rPr>
          <w:rFonts w:ascii="Arial" w:eastAsia="Arial" w:hAnsi="Arial" w:cs="Arial"/>
          <w:b/>
          <w:bCs/>
          <w:sz w:val="28"/>
          <w:szCs w:val="28"/>
        </w:rPr>
        <w:t xml:space="preserve">(CAZ) </w:t>
      </w:r>
      <w:r w:rsidRPr="00902C74">
        <w:rPr>
          <w:rFonts w:ascii="Arial" w:eastAsia="Arial" w:hAnsi="Arial" w:cs="Arial"/>
          <w:b/>
          <w:bCs/>
          <w:sz w:val="28"/>
          <w:szCs w:val="28"/>
        </w:rPr>
        <w:t>policies and compliance requirements do not disproportionately disadvantage Disabled people</w:t>
      </w:r>
      <w:r w:rsidRPr="00902C74">
        <w:rPr>
          <w:rFonts w:ascii="Arial" w:eastAsia="Arial" w:hAnsi="Arial" w:cs="Arial"/>
          <w:sz w:val="28"/>
          <w:szCs w:val="28"/>
        </w:rPr>
        <w:t xml:space="preserve"> who rely on specific vehicles for mobility or care, particularly those on low incomes.</w:t>
      </w:r>
    </w:p>
    <w:p w14:paraId="12014F2D" w14:textId="1FC09A58" w:rsidR="19BBCE64" w:rsidRPr="00902C74" w:rsidRDefault="19BBCE64" w:rsidP="06BFB860">
      <w:pPr>
        <w:pStyle w:val="ListParagraph"/>
        <w:numPr>
          <w:ilvl w:val="0"/>
          <w:numId w:val="1"/>
        </w:numPr>
        <w:spacing w:before="240" w:after="240"/>
        <w:rPr>
          <w:rFonts w:ascii="Arial" w:eastAsia="Arial" w:hAnsi="Arial" w:cs="Arial"/>
          <w:sz w:val="28"/>
          <w:szCs w:val="28"/>
        </w:rPr>
      </w:pPr>
      <w:r w:rsidRPr="00902C74">
        <w:rPr>
          <w:rFonts w:ascii="Arial" w:eastAsia="Arial" w:hAnsi="Arial" w:cs="Arial"/>
          <w:b/>
          <w:bCs/>
          <w:sz w:val="28"/>
          <w:szCs w:val="28"/>
        </w:rPr>
        <w:t xml:space="preserve">Protect and prioritise affordable access for carers, personal assistants, and support workers </w:t>
      </w:r>
      <w:r w:rsidRPr="00902C74">
        <w:rPr>
          <w:rFonts w:ascii="Arial" w:eastAsia="Arial" w:hAnsi="Arial" w:cs="Arial"/>
          <w:sz w:val="28"/>
          <w:szCs w:val="28"/>
        </w:rPr>
        <w:t>by ensuring direct routes, exemptions, and parking access near Disabled residents’ homes.</w:t>
      </w:r>
    </w:p>
    <w:p w14:paraId="289BA9F9" w14:textId="2E789BFD" w:rsidR="19BBCE64" w:rsidRPr="00902C74" w:rsidRDefault="19BBCE64" w:rsidP="06BFB860">
      <w:pPr>
        <w:pStyle w:val="ListParagraph"/>
        <w:numPr>
          <w:ilvl w:val="0"/>
          <w:numId w:val="1"/>
        </w:numPr>
        <w:spacing w:before="240" w:after="240"/>
        <w:rPr>
          <w:rFonts w:ascii="Arial" w:eastAsia="Arial" w:hAnsi="Arial" w:cs="Arial"/>
          <w:sz w:val="28"/>
          <w:szCs w:val="28"/>
        </w:rPr>
      </w:pPr>
      <w:r w:rsidRPr="00902C74">
        <w:rPr>
          <w:rFonts w:ascii="Arial" w:eastAsia="Arial" w:hAnsi="Arial" w:cs="Arial"/>
          <w:b/>
          <w:bCs/>
          <w:sz w:val="28"/>
          <w:szCs w:val="28"/>
        </w:rPr>
        <w:lastRenderedPageBreak/>
        <w:t>Recognise transport and parking as essential access need</w:t>
      </w:r>
      <w:r w:rsidR="283FB53D" w:rsidRPr="00902C74">
        <w:rPr>
          <w:rFonts w:ascii="Arial" w:eastAsia="Arial" w:hAnsi="Arial" w:cs="Arial"/>
          <w:b/>
          <w:bCs/>
          <w:sz w:val="28"/>
          <w:szCs w:val="28"/>
        </w:rPr>
        <w:t>s</w:t>
      </w:r>
      <w:r w:rsidRPr="00902C74">
        <w:rPr>
          <w:rFonts w:ascii="Arial" w:eastAsia="Arial" w:hAnsi="Arial" w:cs="Arial"/>
          <w:sz w:val="28"/>
          <w:szCs w:val="28"/>
        </w:rPr>
        <w:t xml:space="preserve"> rather than discretionary </w:t>
      </w:r>
      <w:r w:rsidR="4BC42CA5" w:rsidRPr="00902C74">
        <w:rPr>
          <w:rFonts w:ascii="Arial" w:eastAsia="Arial" w:hAnsi="Arial" w:cs="Arial"/>
          <w:sz w:val="28"/>
          <w:szCs w:val="28"/>
        </w:rPr>
        <w:t>expenses and</w:t>
      </w:r>
      <w:r w:rsidRPr="00902C74">
        <w:rPr>
          <w:rFonts w:ascii="Arial" w:eastAsia="Arial" w:hAnsi="Arial" w:cs="Arial"/>
          <w:sz w:val="28"/>
          <w:szCs w:val="28"/>
        </w:rPr>
        <w:t xml:space="preserve"> embed this principle across all SBLN financial planning and decision-</w:t>
      </w:r>
      <w:r w:rsidR="4E7E4F81" w:rsidRPr="00902C74">
        <w:rPr>
          <w:rFonts w:ascii="Arial" w:eastAsia="Arial" w:hAnsi="Arial" w:cs="Arial"/>
          <w:sz w:val="28"/>
          <w:szCs w:val="28"/>
        </w:rPr>
        <w:t>making</w:t>
      </w:r>
      <w:r w:rsidR="446666E0" w:rsidRPr="00902C74">
        <w:rPr>
          <w:rFonts w:ascii="Arial" w:eastAsia="Arial" w:hAnsi="Arial" w:cs="Arial"/>
          <w:sz w:val="28"/>
          <w:szCs w:val="28"/>
        </w:rPr>
        <w:t xml:space="preserve"> to ensure Disabled people are not financially penalised for accessing essential support. </w:t>
      </w:r>
    </w:p>
    <w:p w14:paraId="340CFD1D" w14:textId="19E19E6C" w:rsidR="06BFB860" w:rsidRPr="00902C74" w:rsidRDefault="06BFB860" w:rsidP="06BFB860">
      <w:pPr>
        <w:rPr>
          <w:rFonts w:ascii="Arial" w:eastAsia="Arial" w:hAnsi="Arial" w:cs="Arial"/>
          <w:b/>
          <w:bCs/>
          <w:sz w:val="28"/>
          <w:szCs w:val="28"/>
        </w:rPr>
      </w:pPr>
    </w:p>
    <w:p w14:paraId="6ECE64C6" w14:textId="4DDB2E1D" w:rsidR="5629A1EC" w:rsidRPr="002B0617" w:rsidRDefault="5629A1EC" w:rsidP="06BFB860">
      <w:pPr>
        <w:pStyle w:val="Heading2"/>
        <w:rPr>
          <w:rFonts w:ascii="Arial" w:eastAsia="Arial" w:hAnsi="Arial" w:cs="Arial"/>
          <w:b/>
          <w:bCs/>
          <w:color w:val="000000" w:themeColor="text1"/>
          <w:sz w:val="36"/>
          <w:szCs w:val="36"/>
        </w:rPr>
      </w:pPr>
      <w:bookmarkStart w:id="12" w:name="_Toc223092294"/>
      <w:r w:rsidRPr="7DD50264">
        <w:rPr>
          <w:rFonts w:ascii="Arial" w:eastAsia="Arial" w:hAnsi="Arial" w:cs="Arial"/>
          <w:b/>
          <w:bCs/>
          <w:color w:val="000000" w:themeColor="text1"/>
          <w:sz w:val="36"/>
          <w:szCs w:val="36"/>
        </w:rPr>
        <w:t>Quality of Life Impact</w:t>
      </w:r>
      <w:bookmarkEnd w:id="12"/>
    </w:p>
    <w:p w14:paraId="647A8305" w14:textId="1BE2BB5F" w:rsidR="73F8B5C6" w:rsidRPr="00902C74" w:rsidRDefault="5629A1EC" w:rsidP="06BFB860">
      <w:pPr>
        <w:spacing w:before="240" w:after="240"/>
        <w:rPr>
          <w:rFonts w:ascii="Arial" w:eastAsia="Arial" w:hAnsi="Arial" w:cs="Arial"/>
          <w:sz w:val="28"/>
          <w:szCs w:val="28"/>
        </w:rPr>
      </w:pPr>
      <w:r w:rsidRPr="00902C74">
        <w:rPr>
          <w:rFonts w:ascii="Arial" w:eastAsia="Arial" w:hAnsi="Arial" w:cs="Arial"/>
          <w:sz w:val="28"/>
          <w:szCs w:val="28"/>
        </w:rPr>
        <w:t xml:space="preserve">Residents shared that the proposed SBLN changes </w:t>
      </w:r>
      <w:r w:rsidR="0ADB8917" w:rsidRPr="00902C74">
        <w:rPr>
          <w:rFonts w:ascii="Arial" w:eastAsia="Arial" w:hAnsi="Arial" w:cs="Arial"/>
          <w:sz w:val="28"/>
          <w:szCs w:val="28"/>
        </w:rPr>
        <w:t>w</w:t>
      </w:r>
      <w:r w:rsidRPr="00902C74">
        <w:rPr>
          <w:rFonts w:ascii="Arial" w:eastAsia="Arial" w:hAnsi="Arial" w:cs="Arial"/>
          <w:sz w:val="28"/>
          <w:szCs w:val="28"/>
        </w:rPr>
        <w:t>ould have a significant negative impact on their quality of life. Many expressed concern that longer journeys cause</w:t>
      </w:r>
      <w:r w:rsidR="0E0A27CE" w:rsidRPr="00902C74">
        <w:rPr>
          <w:rFonts w:ascii="Arial" w:eastAsia="Arial" w:hAnsi="Arial" w:cs="Arial"/>
          <w:sz w:val="28"/>
          <w:szCs w:val="28"/>
        </w:rPr>
        <w:t>d</w:t>
      </w:r>
      <w:r w:rsidRPr="00902C74">
        <w:rPr>
          <w:rFonts w:ascii="Arial" w:eastAsia="Arial" w:hAnsi="Arial" w:cs="Arial"/>
          <w:sz w:val="28"/>
          <w:szCs w:val="28"/>
        </w:rPr>
        <w:t xml:space="preserve"> by road closures, zoning, and one-way-systems would make it harder to access essential services such as food shopping, healthcare, places of w</w:t>
      </w:r>
      <w:r w:rsidR="41EE063F" w:rsidRPr="00902C74">
        <w:rPr>
          <w:rFonts w:ascii="Arial" w:eastAsia="Arial" w:hAnsi="Arial" w:cs="Arial"/>
          <w:sz w:val="28"/>
          <w:szCs w:val="28"/>
        </w:rPr>
        <w:t>orship, and community spaces.</w:t>
      </w:r>
      <w:r w:rsidR="64DF50A7" w:rsidRPr="00902C74">
        <w:rPr>
          <w:rFonts w:ascii="Arial" w:eastAsia="Arial" w:hAnsi="Arial" w:cs="Arial"/>
          <w:sz w:val="28"/>
          <w:szCs w:val="28"/>
        </w:rPr>
        <w:t xml:space="preserve"> </w:t>
      </w:r>
    </w:p>
    <w:p w14:paraId="14C6F6BB" w14:textId="6AF637AB" w:rsidR="73F8B5C6" w:rsidRPr="00902C74" w:rsidRDefault="6764F51D" w:rsidP="06BFB860">
      <w:pPr>
        <w:spacing w:before="240" w:after="240"/>
        <w:rPr>
          <w:rFonts w:ascii="Arial" w:eastAsia="Arial" w:hAnsi="Arial" w:cs="Arial"/>
          <w:sz w:val="28"/>
          <w:szCs w:val="28"/>
        </w:rPr>
      </w:pPr>
      <w:r w:rsidRPr="7DD50264">
        <w:rPr>
          <w:rFonts w:ascii="Arial" w:eastAsia="Arial" w:hAnsi="Arial" w:cs="Arial"/>
          <w:sz w:val="28"/>
          <w:szCs w:val="28"/>
        </w:rPr>
        <w:t>The loss of nearby parking and the introduction of zoning were frequently linked to reduced independence</w:t>
      </w:r>
      <w:r w:rsidR="54047C06" w:rsidRPr="7DD50264">
        <w:rPr>
          <w:rFonts w:ascii="Arial" w:eastAsia="Arial" w:hAnsi="Arial" w:cs="Arial"/>
          <w:sz w:val="28"/>
          <w:szCs w:val="28"/>
        </w:rPr>
        <w:t>, feeling “trapped” or “cut off” from the wider community</w:t>
      </w:r>
      <w:r w:rsidRPr="7DD50264">
        <w:rPr>
          <w:rFonts w:ascii="Arial" w:eastAsia="Arial" w:hAnsi="Arial" w:cs="Arial"/>
          <w:sz w:val="28"/>
          <w:szCs w:val="28"/>
        </w:rPr>
        <w:t xml:space="preserve">. Disabled and older residents reported fears that having to park further </w:t>
      </w:r>
      <w:r w:rsidR="5983F1A0" w:rsidRPr="7DD50264">
        <w:rPr>
          <w:rFonts w:ascii="Arial" w:eastAsia="Arial" w:hAnsi="Arial" w:cs="Arial"/>
          <w:sz w:val="28"/>
          <w:szCs w:val="28"/>
        </w:rPr>
        <w:t xml:space="preserve">away </w:t>
      </w:r>
      <w:r w:rsidRPr="7DD50264">
        <w:rPr>
          <w:rFonts w:ascii="Arial" w:eastAsia="Arial" w:hAnsi="Arial" w:cs="Arial"/>
          <w:sz w:val="28"/>
          <w:szCs w:val="28"/>
        </w:rPr>
        <w:t xml:space="preserve">from their homes </w:t>
      </w:r>
      <w:r w:rsidR="499495EC" w:rsidRPr="7DD50264">
        <w:rPr>
          <w:rFonts w:ascii="Arial" w:eastAsia="Arial" w:hAnsi="Arial" w:cs="Arial"/>
          <w:sz w:val="28"/>
          <w:szCs w:val="28"/>
        </w:rPr>
        <w:t xml:space="preserve">and essential services </w:t>
      </w:r>
      <w:r w:rsidRPr="7DD50264">
        <w:rPr>
          <w:rFonts w:ascii="Arial" w:eastAsia="Arial" w:hAnsi="Arial" w:cs="Arial"/>
          <w:sz w:val="28"/>
          <w:szCs w:val="28"/>
        </w:rPr>
        <w:t>would be unmanageable due to breathlessness, pain, fatigue, or limited mobility. Residents described these changes as adding another barrier to daily life for people who already face significant challenges moving around the city.</w:t>
      </w:r>
    </w:p>
    <w:p w14:paraId="4A8D03AC" w14:textId="4BEAC508" w:rsidR="73F8B5C6" w:rsidRPr="00902C74" w:rsidRDefault="6764F51D" w:rsidP="06BFB860">
      <w:pPr>
        <w:spacing w:before="240" w:after="240"/>
        <w:rPr>
          <w:rFonts w:ascii="Arial" w:eastAsia="Arial" w:hAnsi="Arial" w:cs="Arial"/>
          <w:sz w:val="28"/>
          <w:szCs w:val="28"/>
        </w:rPr>
      </w:pPr>
      <w:r w:rsidRPr="00902C74">
        <w:rPr>
          <w:rFonts w:ascii="Arial" w:eastAsia="Arial" w:hAnsi="Arial" w:cs="Arial"/>
          <w:sz w:val="28"/>
          <w:szCs w:val="28"/>
        </w:rPr>
        <w:t xml:space="preserve">Many participants expressed that the proposals risk increasing social isolation, particularly for Disabled people who are home-bound or rely on friends, family members, and carers travelling by car to visit them. </w:t>
      </w:r>
      <w:r w:rsidR="3A01DB20" w:rsidRPr="00902C74">
        <w:rPr>
          <w:rFonts w:ascii="Arial" w:eastAsia="Arial" w:hAnsi="Arial" w:cs="Arial"/>
          <w:sz w:val="28"/>
          <w:szCs w:val="28"/>
        </w:rPr>
        <w:t>Proposals to reduce</w:t>
      </w:r>
      <w:r w:rsidRPr="00902C74">
        <w:rPr>
          <w:rFonts w:ascii="Arial" w:eastAsia="Arial" w:hAnsi="Arial" w:cs="Arial"/>
          <w:sz w:val="28"/>
          <w:szCs w:val="28"/>
        </w:rPr>
        <w:t xml:space="preserve"> parking </w:t>
      </w:r>
      <w:r w:rsidR="04221743" w:rsidRPr="00902C74">
        <w:rPr>
          <w:rFonts w:ascii="Arial" w:eastAsia="Arial" w:hAnsi="Arial" w:cs="Arial"/>
          <w:sz w:val="28"/>
          <w:szCs w:val="28"/>
        </w:rPr>
        <w:t xml:space="preserve">spaces </w:t>
      </w:r>
      <w:r w:rsidRPr="00902C74">
        <w:rPr>
          <w:rFonts w:ascii="Arial" w:eastAsia="Arial" w:hAnsi="Arial" w:cs="Arial"/>
          <w:sz w:val="28"/>
          <w:szCs w:val="28"/>
        </w:rPr>
        <w:t xml:space="preserve">and increase restrictions were seen as likely to reduce visits, limit social contact, and negatively affect mental wellbeing. Some residents described feeling “penalised” for being Disabled, </w:t>
      </w:r>
      <w:r w:rsidR="1902FDE1" w:rsidRPr="00902C74">
        <w:rPr>
          <w:rFonts w:ascii="Arial" w:eastAsia="Arial" w:hAnsi="Arial" w:cs="Arial"/>
          <w:sz w:val="28"/>
          <w:szCs w:val="28"/>
        </w:rPr>
        <w:t>stat</w:t>
      </w:r>
      <w:r w:rsidRPr="00902C74">
        <w:rPr>
          <w:rFonts w:ascii="Arial" w:eastAsia="Arial" w:hAnsi="Arial" w:cs="Arial"/>
          <w:sz w:val="28"/>
          <w:szCs w:val="28"/>
        </w:rPr>
        <w:t>ing that the proposals did not adequately recognise their needs or circumstances.</w:t>
      </w:r>
    </w:p>
    <w:p w14:paraId="7BA549B3" w14:textId="0779B3E8" w:rsidR="73F8B5C6" w:rsidRPr="00902C74" w:rsidRDefault="6764F51D" w:rsidP="06BFB860">
      <w:pPr>
        <w:spacing w:before="240" w:after="240"/>
        <w:rPr>
          <w:rFonts w:ascii="Arial" w:eastAsia="Arial" w:hAnsi="Arial" w:cs="Arial"/>
          <w:sz w:val="28"/>
          <w:szCs w:val="28"/>
        </w:rPr>
      </w:pPr>
      <w:r w:rsidRPr="036A590D">
        <w:rPr>
          <w:rFonts w:ascii="Arial" w:eastAsia="Arial" w:hAnsi="Arial" w:cs="Arial"/>
          <w:sz w:val="28"/>
          <w:szCs w:val="28"/>
        </w:rPr>
        <w:t xml:space="preserve">The emotional impact of the proposals was a recurring theme. Residents used strong language such as “anxiety,” “fear,” “stress,” “frustration,” and “anger” to describe how the changes made them feel. Many stated that South Bristol is already </w:t>
      </w:r>
      <w:r w:rsidR="6BD3F709" w:rsidRPr="036A590D">
        <w:rPr>
          <w:rFonts w:ascii="Arial" w:eastAsia="Arial" w:hAnsi="Arial" w:cs="Arial"/>
          <w:sz w:val="28"/>
          <w:szCs w:val="28"/>
        </w:rPr>
        <w:t>"liveable"</w:t>
      </w:r>
      <w:r w:rsidRPr="036A590D">
        <w:rPr>
          <w:rFonts w:ascii="Arial" w:eastAsia="Arial" w:hAnsi="Arial" w:cs="Arial"/>
          <w:sz w:val="28"/>
          <w:szCs w:val="28"/>
        </w:rPr>
        <w:t xml:space="preserve">, and that the scheme threatens their ability to carry out everyday activities that support independence and </w:t>
      </w:r>
      <w:r w:rsidRPr="036A590D">
        <w:rPr>
          <w:rFonts w:ascii="Arial" w:eastAsia="Arial" w:hAnsi="Arial" w:cs="Arial"/>
          <w:sz w:val="28"/>
          <w:szCs w:val="28"/>
        </w:rPr>
        <w:lastRenderedPageBreak/>
        <w:t>wellbeing. The consultation process itself was also described as distressing, with concerns that Disabled voices were not</w:t>
      </w:r>
      <w:r w:rsidR="2014C5C6" w:rsidRPr="036A590D">
        <w:rPr>
          <w:rFonts w:ascii="Arial" w:eastAsia="Arial" w:hAnsi="Arial" w:cs="Arial"/>
          <w:sz w:val="28"/>
          <w:szCs w:val="28"/>
        </w:rPr>
        <w:t xml:space="preserve"> being sufficiently heard or reflected in the proposals, leading to feelings of exclusion and of being overlooked.</w:t>
      </w:r>
    </w:p>
    <w:p w14:paraId="53051DB6" w14:textId="7CFAE12A" w:rsidR="73F8B5C6" w:rsidRPr="00902C74" w:rsidRDefault="6764F51D" w:rsidP="06BFB860">
      <w:pPr>
        <w:spacing w:before="240" w:after="240"/>
        <w:rPr>
          <w:rFonts w:ascii="Arial" w:eastAsia="Arial" w:hAnsi="Arial" w:cs="Arial"/>
          <w:sz w:val="28"/>
          <w:szCs w:val="28"/>
        </w:rPr>
      </w:pPr>
      <w:r w:rsidRPr="00902C74">
        <w:rPr>
          <w:rFonts w:ascii="Arial" w:eastAsia="Arial" w:hAnsi="Arial" w:cs="Arial"/>
          <w:sz w:val="28"/>
          <w:szCs w:val="28"/>
        </w:rPr>
        <w:t>Concerns were also raised about the wider knock-on effects of the scheme, including increased taxi costs and longer journey times, with no clarity on who would absorb these additional expenses. Participants worried that higher transport costs could reduce access to care, limit social opportunities, and affect the ability of carers to attend appointments on time. Emergency service access, delivery vehicles, and support services were also cited as areas where delays or confusion could have serious consequences</w:t>
      </w:r>
      <w:r w:rsidR="479F997D" w:rsidRPr="00902C74">
        <w:rPr>
          <w:rFonts w:ascii="Arial" w:eastAsia="Arial" w:hAnsi="Arial" w:cs="Arial"/>
          <w:sz w:val="28"/>
          <w:szCs w:val="28"/>
        </w:rPr>
        <w:t xml:space="preserve"> for Disabled people. </w:t>
      </w:r>
    </w:p>
    <w:p w14:paraId="199B790A" w14:textId="2757D95E" w:rsidR="73F8B5C6" w:rsidRPr="00902C74" w:rsidRDefault="73F8B5C6" w:rsidP="06BFB860">
      <w:pPr>
        <w:spacing w:before="240" w:after="240"/>
        <w:rPr>
          <w:rFonts w:ascii="Arial" w:eastAsia="Arial" w:hAnsi="Arial" w:cs="Arial"/>
          <w:b/>
          <w:bCs/>
          <w:sz w:val="28"/>
          <w:szCs w:val="28"/>
        </w:rPr>
      </w:pPr>
    </w:p>
    <w:p w14:paraId="518F2F7F" w14:textId="1B2707F2" w:rsidR="73F8B5C6" w:rsidRPr="00173702" w:rsidRDefault="479F997D" w:rsidP="06BFB860">
      <w:pPr>
        <w:spacing w:before="240" w:after="240"/>
        <w:rPr>
          <w:rFonts w:ascii="Arial" w:eastAsia="Arial" w:hAnsi="Arial" w:cs="Arial"/>
          <w:b/>
          <w:bCs/>
          <w:sz w:val="36"/>
          <w:szCs w:val="36"/>
        </w:rPr>
      </w:pPr>
      <w:r w:rsidRPr="00173702">
        <w:rPr>
          <w:rFonts w:ascii="Arial" w:eastAsia="Arial" w:hAnsi="Arial" w:cs="Arial"/>
          <w:b/>
          <w:bCs/>
          <w:sz w:val="36"/>
          <w:szCs w:val="36"/>
        </w:rPr>
        <w:t>Quotes</w:t>
      </w:r>
    </w:p>
    <w:p w14:paraId="2DB5211C" w14:textId="3ADF659A" w:rsidR="73F8B5C6" w:rsidRPr="00902C74" w:rsidRDefault="6764F51D" w:rsidP="06BFB860">
      <w:pPr>
        <w:spacing w:before="240" w:after="240"/>
        <w:rPr>
          <w:rFonts w:ascii="Arial" w:eastAsia="Arial" w:hAnsi="Arial" w:cs="Arial"/>
          <w:sz w:val="28"/>
          <w:szCs w:val="28"/>
        </w:rPr>
      </w:pPr>
      <w:r w:rsidRPr="00902C74">
        <w:rPr>
          <w:rFonts w:ascii="Arial" w:eastAsia="Arial" w:hAnsi="Arial" w:cs="Arial"/>
          <w:sz w:val="28"/>
          <w:szCs w:val="28"/>
        </w:rPr>
        <w:t>“The scheme will make it harder for me to get to my place of worship.”</w:t>
      </w:r>
    </w:p>
    <w:p w14:paraId="3B56C1B4" w14:textId="1032356D" w:rsidR="73F8B5C6" w:rsidRPr="00902C74" w:rsidRDefault="6764F51D" w:rsidP="06BFB860">
      <w:pPr>
        <w:spacing w:before="240" w:after="240"/>
        <w:rPr>
          <w:rFonts w:ascii="Arial" w:eastAsia="Arial" w:hAnsi="Arial" w:cs="Arial"/>
          <w:sz w:val="28"/>
          <w:szCs w:val="28"/>
        </w:rPr>
      </w:pPr>
      <w:r w:rsidRPr="00902C74">
        <w:rPr>
          <w:rFonts w:ascii="Arial" w:eastAsia="Arial" w:hAnsi="Arial" w:cs="Arial"/>
          <w:sz w:val="28"/>
          <w:szCs w:val="28"/>
        </w:rPr>
        <w:t xml:space="preserve">“Life already takes more planning when you’re </w:t>
      </w:r>
      <w:r w:rsidR="3968B3AE" w:rsidRPr="00902C74">
        <w:rPr>
          <w:rFonts w:ascii="Arial" w:eastAsia="Arial" w:hAnsi="Arial" w:cs="Arial"/>
          <w:sz w:val="28"/>
          <w:szCs w:val="28"/>
        </w:rPr>
        <w:t>D</w:t>
      </w:r>
      <w:r w:rsidRPr="00902C74">
        <w:rPr>
          <w:rFonts w:ascii="Arial" w:eastAsia="Arial" w:hAnsi="Arial" w:cs="Arial"/>
          <w:sz w:val="28"/>
          <w:szCs w:val="28"/>
        </w:rPr>
        <w:t>isabled. These changes feel like another obstacle on top of everything else.”</w:t>
      </w:r>
    </w:p>
    <w:p w14:paraId="70E4C81C" w14:textId="22B48D08" w:rsidR="73F8B5C6" w:rsidRPr="00902C74" w:rsidRDefault="6764F51D" w:rsidP="06BFB860">
      <w:pPr>
        <w:spacing w:before="240" w:after="240"/>
        <w:rPr>
          <w:rFonts w:ascii="Arial" w:eastAsia="Arial" w:hAnsi="Arial" w:cs="Arial"/>
          <w:sz w:val="28"/>
          <w:szCs w:val="28"/>
        </w:rPr>
      </w:pPr>
      <w:r w:rsidRPr="00902C74">
        <w:rPr>
          <w:rFonts w:ascii="Arial" w:eastAsia="Arial" w:hAnsi="Arial" w:cs="Arial"/>
          <w:sz w:val="28"/>
          <w:szCs w:val="28"/>
        </w:rPr>
        <w:t>“I feel like I’m being punished for needing a car.”</w:t>
      </w:r>
    </w:p>
    <w:p w14:paraId="3519679A" w14:textId="4C7A0B47" w:rsidR="4E3E754D" w:rsidRPr="00902C74" w:rsidRDefault="6764F51D" w:rsidP="06BFB860">
      <w:pPr>
        <w:spacing w:before="240" w:after="240"/>
        <w:rPr>
          <w:rFonts w:ascii="Arial" w:eastAsia="Arial" w:hAnsi="Arial" w:cs="Arial"/>
          <w:sz w:val="28"/>
          <w:szCs w:val="28"/>
        </w:rPr>
      </w:pPr>
      <w:r w:rsidRPr="00902C74">
        <w:rPr>
          <w:rFonts w:ascii="Arial" w:eastAsia="Arial" w:hAnsi="Arial" w:cs="Arial"/>
          <w:sz w:val="28"/>
          <w:szCs w:val="28"/>
        </w:rPr>
        <w:t>“Local shops are a lifeline for me. If they close because of th</w:t>
      </w:r>
      <w:r w:rsidR="7BEE21C1" w:rsidRPr="00902C74">
        <w:rPr>
          <w:rFonts w:ascii="Arial" w:eastAsia="Arial" w:hAnsi="Arial" w:cs="Arial"/>
          <w:sz w:val="28"/>
          <w:szCs w:val="28"/>
        </w:rPr>
        <w:t>ese changes or if I can't reach them</w:t>
      </w:r>
      <w:r w:rsidRPr="00902C74">
        <w:rPr>
          <w:rFonts w:ascii="Arial" w:eastAsia="Arial" w:hAnsi="Arial" w:cs="Arial"/>
          <w:sz w:val="28"/>
          <w:szCs w:val="28"/>
        </w:rPr>
        <w:t>, I don’t know how I’ll manage.”</w:t>
      </w:r>
    </w:p>
    <w:p w14:paraId="7D8E45CB" w14:textId="1BD8B1A1" w:rsidR="06BFB860" w:rsidRPr="00902C74" w:rsidRDefault="06BFB860" w:rsidP="06BFB860">
      <w:pPr>
        <w:rPr>
          <w:rFonts w:ascii="Arial" w:eastAsia="Arial" w:hAnsi="Arial" w:cs="Arial"/>
          <w:b/>
          <w:bCs/>
          <w:sz w:val="28"/>
          <w:szCs w:val="28"/>
        </w:rPr>
      </w:pPr>
    </w:p>
    <w:p w14:paraId="32D3C078" w14:textId="05AD985E" w:rsidR="73F8B5C6" w:rsidRPr="00173702" w:rsidRDefault="6764F51D" w:rsidP="06BFB860">
      <w:pPr>
        <w:rPr>
          <w:rFonts w:ascii="Arial" w:eastAsia="Arial" w:hAnsi="Arial" w:cs="Arial"/>
          <w:b/>
          <w:bCs/>
          <w:sz w:val="36"/>
          <w:szCs w:val="36"/>
          <w:highlight w:val="yellow"/>
        </w:rPr>
      </w:pPr>
      <w:r w:rsidRPr="00173702">
        <w:rPr>
          <w:rFonts w:ascii="Arial" w:eastAsia="Arial" w:hAnsi="Arial" w:cs="Arial"/>
          <w:b/>
          <w:bCs/>
          <w:sz w:val="36"/>
          <w:szCs w:val="36"/>
        </w:rPr>
        <w:t>Recommendations</w:t>
      </w:r>
      <w:r w:rsidR="1A915147" w:rsidRPr="00173702">
        <w:rPr>
          <w:rFonts w:ascii="Arial" w:eastAsia="Arial" w:hAnsi="Arial" w:cs="Arial"/>
          <w:b/>
          <w:bCs/>
          <w:sz w:val="36"/>
          <w:szCs w:val="36"/>
        </w:rPr>
        <w:t xml:space="preserve"> </w:t>
      </w:r>
    </w:p>
    <w:p w14:paraId="37F02A14" w14:textId="7AEB71E2" w:rsidR="73F8B5C6" w:rsidRPr="00902C74" w:rsidRDefault="6764F51D" w:rsidP="06BFB860">
      <w:pPr>
        <w:pStyle w:val="ListParagraph"/>
        <w:numPr>
          <w:ilvl w:val="0"/>
          <w:numId w:val="11"/>
        </w:numPr>
        <w:spacing w:before="240" w:after="240"/>
        <w:rPr>
          <w:rFonts w:ascii="Arial" w:eastAsia="Arial" w:hAnsi="Arial" w:cs="Arial"/>
          <w:sz w:val="28"/>
          <w:szCs w:val="28"/>
        </w:rPr>
      </w:pPr>
      <w:r w:rsidRPr="00902C74">
        <w:rPr>
          <w:rFonts w:ascii="Arial" w:eastAsia="Arial" w:hAnsi="Arial" w:cs="Arial"/>
          <w:b/>
          <w:bCs/>
          <w:sz w:val="28"/>
          <w:szCs w:val="28"/>
        </w:rPr>
        <w:t>Assess quality-of-life impacts alongside transport outcomes</w:t>
      </w:r>
      <w:r w:rsidRPr="00902C74">
        <w:rPr>
          <w:rFonts w:ascii="Arial" w:eastAsia="Arial" w:hAnsi="Arial" w:cs="Arial"/>
          <w:sz w:val="28"/>
          <w:szCs w:val="28"/>
        </w:rPr>
        <w:t>, ensuring changes do not reduce Disabled people’s independence, wellbeing, or ability to participate in community life.</w:t>
      </w:r>
    </w:p>
    <w:p w14:paraId="57CB3DF0" w14:textId="05429195" w:rsidR="73F8B5C6" w:rsidRPr="00902C74" w:rsidRDefault="6764F51D" w:rsidP="06BFB860">
      <w:pPr>
        <w:pStyle w:val="ListParagraph"/>
        <w:numPr>
          <w:ilvl w:val="0"/>
          <w:numId w:val="11"/>
        </w:numPr>
        <w:spacing w:before="240" w:after="240"/>
        <w:rPr>
          <w:rFonts w:ascii="Arial" w:eastAsia="Arial" w:hAnsi="Arial" w:cs="Arial"/>
          <w:sz w:val="28"/>
          <w:szCs w:val="28"/>
        </w:rPr>
      </w:pPr>
      <w:r w:rsidRPr="00902C74">
        <w:rPr>
          <w:rFonts w:ascii="Arial" w:eastAsia="Arial" w:hAnsi="Arial" w:cs="Arial"/>
          <w:b/>
          <w:bCs/>
          <w:sz w:val="28"/>
          <w:szCs w:val="28"/>
        </w:rPr>
        <w:t>Protect access to essential services</w:t>
      </w:r>
      <w:r w:rsidRPr="00902C74">
        <w:rPr>
          <w:rFonts w:ascii="Arial" w:eastAsia="Arial" w:hAnsi="Arial" w:cs="Arial"/>
          <w:sz w:val="28"/>
          <w:szCs w:val="28"/>
        </w:rPr>
        <w:t>, including healthcare, food shopping, places of worship, and community facilities, by maintaining direct routes and nearby parking for Disabled residents.</w:t>
      </w:r>
    </w:p>
    <w:p w14:paraId="7A5431FB" w14:textId="7A87CC9A" w:rsidR="73F8B5C6" w:rsidRPr="00902C74" w:rsidRDefault="6764F51D" w:rsidP="06BFB860">
      <w:pPr>
        <w:pStyle w:val="ListParagraph"/>
        <w:numPr>
          <w:ilvl w:val="0"/>
          <w:numId w:val="11"/>
        </w:numPr>
        <w:spacing w:before="240" w:after="240"/>
        <w:rPr>
          <w:rFonts w:ascii="Arial" w:eastAsia="Arial" w:hAnsi="Arial" w:cs="Arial"/>
          <w:sz w:val="28"/>
          <w:szCs w:val="28"/>
        </w:rPr>
      </w:pPr>
      <w:r w:rsidRPr="00902C74">
        <w:rPr>
          <w:rFonts w:ascii="Arial" w:eastAsia="Arial" w:hAnsi="Arial" w:cs="Arial"/>
          <w:b/>
          <w:bCs/>
          <w:sz w:val="28"/>
          <w:szCs w:val="28"/>
        </w:rPr>
        <w:lastRenderedPageBreak/>
        <w:t>Ensure parking and traffic changes do not increase isolation</w:t>
      </w:r>
      <w:r w:rsidRPr="00902C74">
        <w:rPr>
          <w:rFonts w:ascii="Arial" w:eastAsia="Arial" w:hAnsi="Arial" w:cs="Arial"/>
          <w:sz w:val="28"/>
          <w:szCs w:val="28"/>
        </w:rPr>
        <w:t>, particularly for Disabled and older residents who rely on visitors, carers, and support networks travelling by car.</w:t>
      </w:r>
    </w:p>
    <w:p w14:paraId="64C31E72" w14:textId="3848F2C7" w:rsidR="73F8B5C6" w:rsidRPr="00902C74" w:rsidRDefault="6764F51D" w:rsidP="06BFB860">
      <w:pPr>
        <w:pStyle w:val="ListParagraph"/>
        <w:numPr>
          <w:ilvl w:val="0"/>
          <w:numId w:val="11"/>
        </w:numPr>
        <w:spacing w:before="240" w:after="240"/>
        <w:rPr>
          <w:rFonts w:ascii="Arial" w:eastAsia="Arial" w:hAnsi="Arial" w:cs="Arial"/>
          <w:sz w:val="28"/>
          <w:szCs w:val="28"/>
        </w:rPr>
      </w:pPr>
      <w:r w:rsidRPr="00902C74">
        <w:rPr>
          <w:rFonts w:ascii="Arial" w:eastAsia="Arial" w:hAnsi="Arial" w:cs="Arial"/>
          <w:b/>
          <w:bCs/>
          <w:sz w:val="28"/>
          <w:szCs w:val="28"/>
        </w:rPr>
        <w:t>Consider mental health and emotional wellbeing as part of scheme design</w:t>
      </w:r>
      <w:r w:rsidRPr="00902C74">
        <w:rPr>
          <w:rFonts w:ascii="Arial" w:eastAsia="Arial" w:hAnsi="Arial" w:cs="Arial"/>
          <w:sz w:val="28"/>
          <w:szCs w:val="28"/>
        </w:rPr>
        <w:t>, recognising that anxiety, stress, and loss of confidence are significant impacts for Disabled residents.</w:t>
      </w:r>
    </w:p>
    <w:p w14:paraId="474C988D" w14:textId="27B7043E" w:rsidR="73F8B5C6" w:rsidRPr="00902C74" w:rsidRDefault="6764F51D" w:rsidP="06BFB860">
      <w:pPr>
        <w:pStyle w:val="ListParagraph"/>
        <w:numPr>
          <w:ilvl w:val="0"/>
          <w:numId w:val="11"/>
        </w:numPr>
        <w:spacing w:before="240" w:after="240"/>
        <w:rPr>
          <w:rFonts w:ascii="Arial" w:eastAsia="Arial" w:hAnsi="Arial" w:cs="Arial"/>
          <w:sz w:val="28"/>
          <w:szCs w:val="28"/>
        </w:rPr>
      </w:pPr>
      <w:r w:rsidRPr="00902C74">
        <w:rPr>
          <w:rFonts w:ascii="Arial" w:eastAsia="Arial" w:hAnsi="Arial" w:cs="Arial"/>
          <w:b/>
          <w:bCs/>
          <w:sz w:val="28"/>
          <w:szCs w:val="28"/>
        </w:rPr>
        <w:t>Mitigate increased transport costs</w:t>
      </w:r>
      <w:r w:rsidRPr="00902C74">
        <w:rPr>
          <w:rFonts w:ascii="Arial" w:eastAsia="Arial" w:hAnsi="Arial" w:cs="Arial"/>
          <w:sz w:val="28"/>
          <w:szCs w:val="28"/>
        </w:rPr>
        <w:t>, including taxis and private hire vehicles, to ensure Disabled people are not financially penalised for accessing essential services and care.</w:t>
      </w:r>
    </w:p>
    <w:p w14:paraId="297C6B3F" w14:textId="391142E2" w:rsidR="73F8B5C6" w:rsidRPr="00902C74" w:rsidRDefault="6764F51D" w:rsidP="06BFB860">
      <w:pPr>
        <w:pStyle w:val="ListParagraph"/>
        <w:numPr>
          <w:ilvl w:val="0"/>
          <w:numId w:val="11"/>
        </w:numPr>
        <w:spacing w:before="240" w:after="240"/>
        <w:rPr>
          <w:rFonts w:ascii="Arial" w:eastAsia="Arial" w:hAnsi="Arial" w:cs="Arial"/>
          <w:sz w:val="28"/>
          <w:szCs w:val="28"/>
        </w:rPr>
      </w:pPr>
      <w:r w:rsidRPr="00902C74">
        <w:rPr>
          <w:rFonts w:ascii="Arial" w:eastAsia="Arial" w:hAnsi="Arial" w:cs="Arial"/>
          <w:b/>
          <w:bCs/>
          <w:sz w:val="28"/>
          <w:szCs w:val="28"/>
        </w:rPr>
        <w:t>Recognise transport as an access need, not a lifestyle choice</w:t>
      </w:r>
      <w:r w:rsidRPr="00902C74">
        <w:rPr>
          <w:rFonts w:ascii="Arial" w:eastAsia="Arial" w:hAnsi="Arial" w:cs="Arial"/>
          <w:sz w:val="28"/>
          <w:szCs w:val="28"/>
        </w:rPr>
        <w:t>, and embed this principle consistently across SBLN design, exemptions, and implementation.</w:t>
      </w:r>
    </w:p>
    <w:p w14:paraId="0A4F24C4" w14:textId="2FEDE4BB" w:rsidR="06BFB860" w:rsidRPr="00902C74" w:rsidRDefault="06BFB860" w:rsidP="06BFB860">
      <w:pPr>
        <w:pStyle w:val="Heading2"/>
        <w:spacing w:before="299" w:after="299"/>
        <w:rPr>
          <w:rFonts w:ascii="Arial" w:eastAsia="Arial" w:hAnsi="Arial" w:cs="Arial"/>
          <w:color w:val="000000" w:themeColor="text1"/>
          <w:sz w:val="28"/>
          <w:szCs w:val="28"/>
        </w:rPr>
      </w:pPr>
    </w:p>
    <w:p w14:paraId="7383CF56" w14:textId="4148D674" w:rsidR="4E3E754D" w:rsidRPr="00173702" w:rsidRDefault="5795C4B8" w:rsidP="06BFB860">
      <w:pPr>
        <w:pStyle w:val="Heading2"/>
        <w:spacing w:before="299" w:after="299"/>
        <w:rPr>
          <w:rFonts w:ascii="Arial" w:eastAsia="Arial" w:hAnsi="Arial" w:cs="Arial"/>
          <w:b/>
          <w:bCs/>
          <w:color w:val="000000" w:themeColor="text1"/>
          <w:sz w:val="36"/>
          <w:szCs w:val="36"/>
        </w:rPr>
      </w:pPr>
      <w:bookmarkStart w:id="13" w:name="_Toc223092295"/>
      <w:r w:rsidRPr="7DD50264">
        <w:rPr>
          <w:rFonts w:ascii="Arial" w:eastAsia="Arial" w:hAnsi="Arial" w:cs="Arial"/>
          <w:b/>
          <w:bCs/>
          <w:color w:val="000000" w:themeColor="text1"/>
          <w:sz w:val="36"/>
          <w:szCs w:val="36"/>
        </w:rPr>
        <w:t>Scheme Clarity and Accessibility</w:t>
      </w:r>
      <w:bookmarkEnd w:id="13"/>
      <w:r w:rsidR="11977A7B" w:rsidRPr="7DD50264">
        <w:rPr>
          <w:rFonts w:ascii="Arial" w:eastAsia="Arial" w:hAnsi="Arial" w:cs="Arial"/>
          <w:b/>
          <w:bCs/>
          <w:color w:val="000000" w:themeColor="text1"/>
          <w:sz w:val="36"/>
          <w:szCs w:val="36"/>
        </w:rPr>
        <w:t xml:space="preserve"> </w:t>
      </w:r>
    </w:p>
    <w:p w14:paraId="781DD4FA" w14:textId="6A9E05D0" w:rsidR="4E3E754D" w:rsidRPr="00902C74" w:rsidRDefault="5795C4B8" w:rsidP="06BFB860">
      <w:pPr>
        <w:spacing w:before="240" w:after="240"/>
        <w:rPr>
          <w:rFonts w:ascii="Arial" w:eastAsia="Arial" w:hAnsi="Arial" w:cs="Arial"/>
          <w:sz w:val="28"/>
          <w:szCs w:val="28"/>
        </w:rPr>
      </w:pPr>
      <w:r w:rsidRPr="036A590D">
        <w:rPr>
          <w:rFonts w:ascii="Arial" w:eastAsia="Arial" w:hAnsi="Arial" w:cs="Arial"/>
          <w:sz w:val="28"/>
          <w:szCs w:val="28"/>
        </w:rPr>
        <w:t>Disabled residents consistently reported that information about the SBLN project was difficult to understand, overwhelming, and inaccessible. This included the consultation survey</w:t>
      </w:r>
      <w:r w:rsidR="19727CED" w:rsidRPr="036A590D">
        <w:rPr>
          <w:rFonts w:ascii="Arial" w:eastAsia="Arial" w:hAnsi="Arial" w:cs="Arial"/>
          <w:sz w:val="28"/>
          <w:szCs w:val="28"/>
        </w:rPr>
        <w:t>s</w:t>
      </w:r>
      <w:r w:rsidRPr="036A590D">
        <w:rPr>
          <w:rFonts w:ascii="Arial" w:eastAsia="Arial" w:hAnsi="Arial" w:cs="Arial"/>
          <w:sz w:val="28"/>
          <w:szCs w:val="28"/>
        </w:rPr>
        <w:t>, project reports, and wider communications produced by Bristol City Council.</w:t>
      </w:r>
      <w:r w:rsidR="7DC07970" w:rsidRPr="036A590D">
        <w:rPr>
          <w:rFonts w:ascii="Arial" w:eastAsia="Arial" w:hAnsi="Arial" w:cs="Arial"/>
          <w:sz w:val="28"/>
          <w:szCs w:val="28"/>
        </w:rPr>
        <w:t xml:space="preserve"> </w:t>
      </w:r>
      <w:r w:rsidRPr="036A590D">
        <w:rPr>
          <w:rFonts w:ascii="Arial" w:eastAsia="Arial" w:hAnsi="Arial" w:cs="Arial"/>
          <w:sz w:val="28"/>
          <w:szCs w:val="28"/>
        </w:rPr>
        <w:t xml:space="preserve"> Many participants described </w:t>
      </w:r>
      <w:r w:rsidR="7DD90296" w:rsidRPr="036A590D">
        <w:rPr>
          <w:rFonts w:ascii="Arial" w:eastAsia="Arial" w:hAnsi="Arial" w:cs="Arial"/>
          <w:sz w:val="28"/>
          <w:szCs w:val="28"/>
        </w:rPr>
        <w:t>both</w:t>
      </w:r>
      <w:r w:rsidR="577B5B9B" w:rsidRPr="036A590D">
        <w:rPr>
          <w:rFonts w:ascii="Arial" w:eastAsia="Arial" w:hAnsi="Arial" w:cs="Arial"/>
          <w:sz w:val="28"/>
          <w:szCs w:val="28"/>
        </w:rPr>
        <w:t xml:space="preserve"> the Standard</w:t>
      </w:r>
      <w:r w:rsidR="7DD90296" w:rsidRPr="036A590D">
        <w:rPr>
          <w:rFonts w:ascii="Arial" w:eastAsia="Arial" w:hAnsi="Arial" w:cs="Arial"/>
          <w:sz w:val="28"/>
          <w:szCs w:val="28"/>
        </w:rPr>
        <w:t xml:space="preserve"> and Easy Read </w:t>
      </w:r>
      <w:r w:rsidRPr="036A590D">
        <w:rPr>
          <w:rFonts w:ascii="Arial" w:eastAsia="Arial" w:hAnsi="Arial" w:cs="Arial"/>
          <w:sz w:val="28"/>
          <w:szCs w:val="28"/>
        </w:rPr>
        <w:t>survey</w:t>
      </w:r>
      <w:r w:rsidR="3A74B9BF" w:rsidRPr="036A590D">
        <w:rPr>
          <w:rFonts w:ascii="Arial" w:eastAsia="Arial" w:hAnsi="Arial" w:cs="Arial"/>
          <w:sz w:val="28"/>
          <w:szCs w:val="28"/>
        </w:rPr>
        <w:t>s</w:t>
      </w:r>
      <w:r w:rsidR="0D052480" w:rsidRPr="036A590D">
        <w:rPr>
          <w:rFonts w:ascii="Arial" w:eastAsia="Arial" w:hAnsi="Arial" w:cs="Arial"/>
          <w:sz w:val="28"/>
          <w:szCs w:val="28"/>
        </w:rPr>
        <w:t xml:space="preserve"> </w:t>
      </w:r>
      <w:r w:rsidRPr="036A590D">
        <w:rPr>
          <w:rFonts w:ascii="Arial" w:eastAsia="Arial" w:hAnsi="Arial" w:cs="Arial"/>
          <w:sz w:val="28"/>
          <w:szCs w:val="28"/>
        </w:rPr>
        <w:t>as overly long, complex, and difficult to navigate, with too many response options and questions that felt leading or unclear. In several cases, residents felt unable to give informed answers because insufficient information was provided about what was being proposed, what specific terms meant, or what the likely impacts would be.</w:t>
      </w:r>
    </w:p>
    <w:p w14:paraId="31EC4182" w14:textId="2AFF3FA0" w:rsidR="4E3E754D" w:rsidRPr="00902C74" w:rsidRDefault="445F10D4" w:rsidP="06BFB860">
      <w:pPr>
        <w:spacing w:before="240" w:after="240"/>
        <w:rPr>
          <w:rFonts w:ascii="Arial" w:eastAsia="Arial" w:hAnsi="Arial" w:cs="Arial"/>
          <w:sz w:val="28"/>
          <w:szCs w:val="28"/>
        </w:rPr>
      </w:pPr>
      <w:r w:rsidRPr="00902C74">
        <w:rPr>
          <w:rFonts w:ascii="Arial" w:eastAsia="Arial" w:hAnsi="Arial" w:cs="Arial"/>
          <w:sz w:val="28"/>
          <w:szCs w:val="28"/>
        </w:rPr>
        <w:t>A</w:t>
      </w:r>
      <w:r w:rsidR="5795C4B8" w:rsidRPr="00902C74">
        <w:rPr>
          <w:rFonts w:ascii="Arial" w:eastAsia="Arial" w:hAnsi="Arial" w:cs="Arial"/>
          <w:sz w:val="28"/>
          <w:szCs w:val="28"/>
        </w:rPr>
        <w:t xml:space="preserve"> common concern </w:t>
      </w:r>
      <w:r w:rsidR="063F42ED" w:rsidRPr="00902C74">
        <w:rPr>
          <w:rFonts w:ascii="Arial" w:eastAsia="Arial" w:hAnsi="Arial" w:cs="Arial"/>
          <w:sz w:val="28"/>
          <w:szCs w:val="28"/>
        </w:rPr>
        <w:t xml:space="preserve">raised </w:t>
      </w:r>
      <w:r w:rsidR="00BA377F" w:rsidRPr="00902C74">
        <w:rPr>
          <w:rFonts w:ascii="Arial" w:eastAsia="Arial" w:hAnsi="Arial" w:cs="Arial"/>
          <w:sz w:val="28"/>
          <w:szCs w:val="28"/>
        </w:rPr>
        <w:t xml:space="preserve">about the Easy Read version </w:t>
      </w:r>
      <w:r w:rsidR="5795C4B8" w:rsidRPr="00902C74">
        <w:rPr>
          <w:rFonts w:ascii="Arial" w:eastAsia="Arial" w:hAnsi="Arial" w:cs="Arial"/>
          <w:sz w:val="28"/>
          <w:szCs w:val="28"/>
        </w:rPr>
        <w:t>was the l</w:t>
      </w:r>
      <w:r w:rsidR="4C0D43C8" w:rsidRPr="00902C74">
        <w:rPr>
          <w:rFonts w:ascii="Arial" w:eastAsia="Arial" w:hAnsi="Arial" w:cs="Arial"/>
          <w:sz w:val="28"/>
          <w:szCs w:val="28"/>
        </w:rPr>
        <w:t xml:space="preserve">imited amount </w:t>
      </w:r>
      <w:r w:rsidR="5795C4B8" w:rsidRPr="00902C74">
        <w:rPr>
          <w:rFonts w:ascii="Arial" w:eastAsia="Arial" w:hAnsi="Arial" w:cs="Arial"/>
          <w:sz w:val="28"/>
          <w:szCs w:val="28"/>
        </w:rPr>
        <w:t>of clear visual information. Residents noted that the survey asked for opinions on proposals such as parking zones and traffic changes without providing maps or street-by-street details. For Disabled people who rely on visual aids to understand written information, this made it particularly difficult to fully understand or visualise how the scheme would affect their day-to-day lives. Without this information, many felt they were being asked to comment on proposals they could not properly assess.</w:t>
      </w:r>
    </w:p>
    <w:p w14:paraId="03C3DAD8" w14:textId="61B93A47" w:rsidR="4E3E754D" w:rsidRPr="00902C74" w:rsidRDefault="5795C4B8" w:rsidP="06BFB860">
      <w:pPr>
        <w:spacing w:before="240" w:after="240"/>
        <w:rPr>
          <w:rFonts w:ascii="Arial" w:eastAsia="Arial" w:hAnsi="Arial" w:cs="Arial"/>
          <w:sz w:val="28"/>
          <w:szCs w:val="28"/>
        </w:rPr>
      </w:pPr>
      <w:r w:rsidRPr="00902C74">
        <w:rPr>
          <w:rFonts w:ascii="Arial" w:eastAsia="Arial" w:hAnsi="Arial" w:cs="Arial"/>
          <w:sz w:val="28"/>
          <w:szCs w:val="28"/>
        </w:rPr>
        <w:lastRenderedPageBreak/>
        <w:t>Residents also raised concerns about the lack of evidence or justification presented for the SBLN proposals in South Bristol. Many participants said they did not recognise the issues the scheme appeared to be responding to, such as speeding</w:t>
      </w:r>
      <w:r w:rsidR="01F6972F" w:rsidRPr="00902C74">
        <w:rPr>
          <w:rFonts w:ascii="Arial" w:eastAsia="Arial" w:hAnsi="Arial" w:cs="Arial"/>
          <w:sz w:val="28"/>
          <w:szCs w:val="28"/>
        </w:rPr>
        <w:t xml:space="preserve"> and</w:t>
      </w:r>
      <w:r w:rsidRPr="00902C74">
        <w:rPr>
          <w:rFonts w:ascii="Arial" w:eastAsia="Arial" w:hAnsi="Arial" w:cs="Arial"/>
          <w:sz w:val="28"/>
          <w:szCs w:val="28"/>
        </w:rPr>
        <w:t xml:space="preserve"> high traffic volumes, describing their neighbourhoods as already relatively quiet and liveable. Disabled residents expressed frustration that no baseline data, local evidence, or examples from other Bristol Liveable Neighbourhoods were shared in accessible formats to explain why South Bristol had been selected or what specific problems the scheme aimed to solve.</w:t>
      </w:r>
    </w:p>
    <w:p w14:paraId="2B5DB9AD" w14:textId="662BC6FE" w:rsidR="00173702" w:rsidRDefault="5795C4B8" w:rsidP="06BFB860">
      <w:pPr>
        <w:spacing w:before="240" w:after="240"/>
        <w:rPr>
          <w:rFonts w:ascii="Arial" w:eastAsia="Arial" w:hAnsi="Arial" w:cs="Arial"/>
          <w:sz w:val="28"/>
          <w:szCs w:val="28"/>
        </w:rPr>
      </w:pPr>
      <w:r w:rsidRPr="036A590D">
        <w:rPr>
          <w:rFonts w:ascii="Arial" w:eastAsia="Arial" w:hAnsi="Arial" w:cs="Arial"/>
          <w:sz w:val="28"/>
          <w:szCs w:val="28"/>
        </w:rPr>
        <w:t>The timing and availability of accessible materials was a</w:t>
      </w:r>
      <w:r w:rsidR="26F82927" w:rsidRPr="036A590D">
        <w:rPr>
          <w:rFonts w:ascii="Arial" w:eastAsia="Arial" w:hAnsi="Arial" w:cs="Arial"/>
          <w:sz w:val="28"/>
          <w:szCs w:val="28"/>
        </w:rPr>
        <w:t>nother</w:t>
      </w:r>
      <w:r w:rsidRPr="036A590D">
        <w:rPr>
          <w:rFonts w:ascii="Arial" w:eastAsia="Arial" w:hAnsi="Arial" w:cs="Arial"/>
          <w:sz w:val="28"/>
          <w:szCs w:val="28"/>
        </w:rPr>
        <w:t xml:space="preserve"> significant barrier. </w:t>
      </w:r>
      <w:r w:rsidR="00173702" w:rsidRPr="036A590D">
        <w:rPr>
          <w:rFonts w:ascii="Arial" w:eastAsia="Arial" w:hAnsi="Arial" w:cs="Arial"/>
          <w:sz w:val="28"/>
          <w:szCs w:val="28"/>
        </w:rPr>
        <w:t xml:space="preserve">In conversations between Bristol City Council and BDEF in August 2025 (prior to the survey launch), accessibility of information was highlighted as a priority. The consultation went live in early September 2025 without any accessible formats in place. Many Disabled residents felt pressured to complete the </w:t>
      </w:r>
      <w:r w:rsidR="5430F59E" w:rsidRPr="036A590D">
        <w:rPr>
          <w:rFonts w:ascii="Arial" w:eastAsia="Arial" w:hAnsi="Arial" w:cs="Arial"/>
          <w:sz w:val="28"/>
          <w:szCs w:val="28"/>
        </w:rPr>
        <w:t>S</w:t>
      </w:r>
      <w:r w:rsidR="00173702" w:rsidRPr="036A590D">
        <w:rPr>
          <w:rFonts w:ascii="Arial" w:eastAsia="Arial" w:hAnsi="Arial" w:cs="Arial"/>
          <w:sz w:val="28"/>
          <w:szCs w:val="28"/>
        </w:rPr>
        <w:t xml:space="preserve">tandard survey despite it being inaccessible, leading to physical strain, visual discomfort, and emotional distress. Easy Read versions of the consultation survey were not made available until 4th October. This delay created a significant barrier to equitable participation, preventing many Disabled people from fully understanding the proposals or providing informed feedback during the most influential stages of the consultation. </w:t>
      </w:r>
      <w:r w:rsidR="00220C7C" w:rsidRPr="036A590D">
        <w:rPr>
          <w:rFonts w:ascii="Arial" w:eastAsia="Arial" w:hAnsi="Arial" w:cs="Arial"/>
          <w:sz w:val="28"/>
          <w:szCs w:val="28"/>
        </w:rPr>
        <w:t>In recognition of this impact, for the Easy Read survey, the deadline was extended past the original deadline until 1</w:t>
      </w:r>
      <w:r w:rsidR="00220C7C" w:rsidRPr="036A590D">
        <w:rPr>
          <w:rFonts w:ascii="Arial" w:eastAsia="Arial" w:hAnsi="Arial" w:cs="Arial"/>
          <w:sz w:val="28"/>
          <w:szCs w:val="28"/>
          <w:vertAlign w:val="superscript"/>
        </w:rPr>
        <w:t>st</w:t>
      </w:r>
      <w:r w:rsidR="00220C7C" w:rsidRPr="036A590D">
        <w:rPr>
          <w:rFonts w:ascii="Arial" w:eastAsia="Arial" w:hAnsi="Arial" w:cs="Arial"/>
          <w:sz w:val="28"/>
          <w:szCs w:val="28"/>
        </w:rPr>
        <w:t xml:space="preserve"> December 2025.</w:t>
      </w:r>
    </w:p>
    <w:p w14:paraId="1FEE6DDD" w14:textId="31049D81" w:rsidR="00173702" w:rsidRDefault="00173702" w:rsidP="06BFB860">
      <w:pPr>
        <w:spacing w:before="240" w:after="240"/>
        <w:rPr>
          <w:rFonts w:ascii="Arial" w:eastAsia="Arial" w:hAnsi="Arial" w:cs="Arial"/>
          <w:sz w:val="28"/>
          <w:szCs w:val="28"/>
        </w:rPr>
      </w:pPr>
      <w:r>
        <w:rPr>
          <w:rFonts w:ascii="Arial" w:eastAsia="Arial" w:hAnsi="Arial" w:cs="Arial"/>
          <w:sz w:val="28"/>
          <w:szCs w:val="28"/>
        </w:rPr>
        <w:t xml:space="preserve">Bristol City Council has a policy in place that sets out how communications should be created and shared in a way that allows everyone to equitably access the information. This ‘Accessible Communication Policy’ states that </w:t>
      </w:r>
      <w:r w:rsidRPr="036A590D">
        <w:rPr>
          <w:rFonts w:ascii="Arial" w:eastAsia="Arial" w:hAnsi="Arial" w:cs="Arial"/>
          <w:sz w:val="28"/>
          <w:szCs w:val="28"/>
        </w:rPr>
        <w:t>that communications should be proactive, timely</w:t>
      </w:r>
      <w:r w:rsidRPr="00902C74">
        <w:rPr>
          <w:rFonts w:ascii="Arial" w:eastAsia="Arial" w:hAnsi="Arial" w:cs="Arial"/>
          <w:sz w:val="28"/>
          <w:szCs w:val="28"/>
        </w:rPr>
        <w:t xml:space="preserve">, and designed in a way that is “clear, easy to understand and in formats that can be understood by everyone” </w:t>
      </w:r>
      <w:r w:rsidRPr="00902C74">
        <w:rPr>
          <w:rStyle w:val="FootnoteReference"/>
          <w:rFonts w:ascii="Arial" w:eastAsia="Arial" w:hAnsi="Arial" w:cs="Arial"/>
          <w:sz w:val="28"/>
          <w:szCs w:val="28"/>
        </w:rPr>
        <w:footnoteReference w:id="14"/>
      </w:r>
      <w:r w:rsidR="00220C7C">
        <w:rPr>
          <w:rFonts w:ascii="Arial" w:eastAsia="Arial" w:hAnsi="Arial" w:cs="Arial"/>
          <w:sz w:val="28"/>
          <w:szCs w:val="28"/>
        </w:rPr>
        <w:t>.</w:t>
      </w:r>
      <w:r w:rsidR="00220C7C" w:rsidRPr="00220C7C">
        <w:rPr>
          <w:rFonts w:ascii="Arial" w:eastAsia="Arial" w:hAnsi="Arial" w:cs="Arial"/>
          <w:sz w:val="28"/>
          <w:szCs w:val="28"/>
        </w:rPr>
        <w:t xml:space="preserve"> </w:t>
      </w:r>
      <w:r w:rsidR="00220C7C" w:rsidRPr="036A590D">
        <w:rPr>
          <w:rFonts w:ascii="Arial" w:eastAsia="Arial" w:hAnsi="Arial" w:cs="Arial"/>
          <w:sz w:val="28"/>
          <w:szCs w:val="28"/>
        </w:rPr>
        <w:t>Given that the SBLN proposals will directly impact</w:t>
      </w:r>
      <w:r w:rsidR="00220C7C" w:rsidRPr="00902C74">
        <w:rPr>
          <w:rFonts w:ascii="Arial" w:eastAsia="Arial" w:hAnsi="Arial" w:cs="Arial"/>
          <w:sz w:val="28"/>
          <w:szCs w:val="28"/>
        </w:rPr>
        <w:t xml:space="preserve"> Disabled people, ensuring that information about the scheme is communicated in clear, </w:t>
      </w:r>
      <w:r w:rsidR="00220C7C" w:rsidRPr="00902C74">
        <w:rPr>
          <w:rFonts w:ascii="Arial" w:eastAsia="Arial" w:hAnsi="Arial" w:cs="Arial"/>
          <w:sz w:val="28"/>
          <w:szCs w:val="28"/>
        </w:rPr>
        <w:lastRenderedPageBreak/>
        <w:t>accessible language is therefore essential to ensure that all residents understand changes that affect them personally and to meaningfully engage in decisions about their own lives.</w:t>
      </w:r>
    </w:p>
    <w:p w14:paraId="5A232AF8" w14:textId="276411CF" w:rsidR="5FBFBBDB" w:rsidRPr="00902C74" w:rsidDel="00220C7C" w:rsidRDefault="14A682E7" w:rsidP="036A590D">
      <w:pPr>
        <w:spacing w:before="240" w:after="240"/>
        <w:rPr>
          <w:rFonts w:ascii="Arial" w:eastAsia="Arial" w:hAnsi="Arial" w:cs="Arial"/>
          <w:sz w:val="28"/>
          <w:szCs w:val="28"/>
        </w:rPr>
      </w:pPr>
      <w:r w:rsidRPr="036A590D">
        <w:rPr>
          <w:rFonts w:ascii="Arial" w:eastAsia="Arial" w:hAnsi="Arial" w:cs="Arial"/>
          <w:sz w:val="28"/>
          <w:szCs w:val="28"/>
        </w:rPr>
        <w:t>The delay also</w:t>
      </w:r>
      <w:r w:rsidR="5D6C4FA6" w:rsidRPr="036A590D">
        <w:rPr>
          <w:rFonts w:ascii="Arial" w:eastAsia="Arial" w:hAnsi="Arial" w:cs="Arial"/>
          <w:sz w:val="28"/>
          <w:szCs w:val="28"/>
        </w:rPr>
        <w:t xml:space="preserve"> impacted BDEF staff</w:t>
      </w:r>
      <w:r w:rsidRPr="036A590D">
        <w:rPr>
          <w:rFonts w:ascii="Arial" w:eastAsia="Arial" w:hAnsi="Arial" w:cs="Arial"/>
          <w:sz w:val="28"/>
          <w:szCs w:val="28"/>
        </w:rPr>
        <w:t xml:space="preserve"> working o</w:t>
      </w:r>
      <w:r w:rsidR="6894840C" w:rsidRPr="036A590D">
        <w:rPr>
          <w:rFonts w:ascii="Arial" w:eastAsia="Arial" w:hAnsi="Arial" w:cs="Arial"/>
          <w:sz w:val="28"/>
          <w:szCs w:val="28"/>
        </w:rPr>
        <w:t xml:space="preserve">n the SBLN project, </w:t>
      </w:r>
      <w:r w:rsidR="00220C7C" w:rsidRPr="036A590D">
        <w:rPr>
          <w:rFonts w:ascii="Arial" w:eastAsia="Arial" w:hAnsi="Arial" w:cs="Arial"/>
          <w:sz w:val="28"/>
          <w:szCs w:val="28"/>
        </w:rPr>
        <w:t xml:space="preserve">with </w:t>
      </w:r>
      <w:r w:rsidR="6894840C" w:rsidRPr="036A590D">
        <w:rPr>
          <w:rFonts w:ascii="Arial" w:eastAsia="Arial" w:hAnsi="Arial" w:cs="Arial"/>
          <w:sz w:val="28"/>
          <w:szCs w:val="28"/>
        </w:rPr>
        <w:t>the lack of accessible materials plac</w:t>
      </w:r>
      <w:r w:rsidR="00220C7C" w:rsidRPr="036A590D">
        <w:rPr>
          <w:rFonts w:ascii="Arial" w:eastAsia="Arial" w:hAnsi="Arial" w:cs="Arial"/>
          <w:sz w:val="28"/>
          <w:szCs w:val="28"/>
        </w:rPr>
        <w:t>ing</w:t>
      </w:r>
      <w:r w:rsidR="6894840C" w:rsidRPr="036A590D">
        <w:rPr>
          <w:rFonts w:ascii="Arial" w:eastAsia="Arial" w:hAnsi="Arial" w:cs="Arial"/>
          <w:sz w:val="28"/>
          <w:szCs w:val="28"/>
        </w:rPr>
        <w:t xml:space="preserve"> additional pressure on already limited delivery timescales. Staff </w:t>
      </w:r>
      <w:r w:rsidR="00220C7C" w:rsidRPr="036A590D">
        <w:rPr>
          <w:rFonts w:ascii="Arial" w:eastAsia="Arial" w:hAnsi="Arial" w:cs="Arial"/>
          <w:sz w:val="28"/>
          <w:szCs w:val="28"/>
        </w:rPr>
        <w:t>had a reduced timeframe in which to complete</w:t>
      </w:r>
      <w:r w:rsidR="21AA23F0" w:rsidRPr="036A590D">
        <w:rPr>
          <w:rFonts w:ascii="Arial" w:eastAsia="Arial" w:hAnsi="Arial" w:cs="Arial"/>
          <w:sz w:val="28"/>
          <w:szCs w:val="28"/>
        </w:rPr>
        <w:t xml:space="preserve"> outreach, event promotion, venue booking, and session preparation once </w:t>
      </w:r>
      <w:r w:rsidR="11A97630" w:rsidRPr="036A590D">
        <w:rPr>
          <w:rFonts w:ascii="Arial" w:eastAsia="Arial" w:hAnsi="Arial" w:cs="Arial"/>
          <w:sz w:val="28"/>
          <w:szCs w:val="28"/>
        </w:rPr>
        <w:t xml:space="preserve">Easy Read </w:t>
      </w:r>
      <w:r w:rsidR="21AA23F0" w:rsidRPr="036A590D">
        <w:rPr>
          <w:rFonts w:ascii="Arial" w:eastAsia="Arial" w:hAnsi="Arial" w:cs="Arial"/>
          <w:sz w:val="28"/>
          <w:szCs w:val="28"/>
        </w:rPr>
        <w:t>materials became available.</w:t>
      </w:r>
      <w:r w:rsidR="5CD1CF15" w:rsidRPr="036A590D">
        <w:rPr>
          <w:rFonts w:ascii="Arial" w:eastAsia="Arial" w:hAnsi="Arial" w:cs="Arial"/>
          <w:sz w:val="28"/>
          <w:szCs w:val="28"/>
        </w:rPr>
        <w:t xml:space="preserve"> </w:t>
      </w:r>
      <w:r w:rsidR="44345959" w:rsidRPr="036A590D">
        <w:rPr>
          <w:rFonts w:ascii="Arial" w:eastAsia="Arial" w:hAnsi="Arial" w:cs="Arial"/>
          <w:sz w:val="28"/>
          <w:szCs w:val="28"/>
        </w:rPr>
        <w:t xml:space="preserve">Physical printed versions of the Easy Read survey were </w:t>
      </w:r>
      <w:r w:rsidR="00220C7C" w:rsidRPr="036A590D">
        <w:rPr>
          <w:rFonts w:ascii="Arial" w:eastAsia="Arial" w:hAnsi="Arial" w:cs="Arial"/>
          <w:sz w:val="28"/>
          <w:szCs w:val="28"/>
        </w:rPr>
        <w:t>delayed further</w:t>
      </w:r>
      <w:r w:rsidR="44345959" w:rsidRPr="036A590D">
        <w:rPr>
          <w:rFonts w:ascii="Arial" w:eastAsia="Arial" w:hAnsi="Arial" w:cs="Arial"/>
          <w:sz w:val="28"/>
          <w:szCs w:val="28"/>
        </w:rPr>
        <w:t xml:space="preserve"> until 21 November 2025, just days before the 1 December consultation extension deadline.</w:t>
      </w:r>
      <w:r w:rsidR="4325C7F6" w:rsidRPr="036A590D">
        <w:rPr>
          <w:rFonts w:ascii="Arial" w:eastAsia="Arial" w:hAnsi="Arial" w:cs="Arial"/>
          <w:sz w:val="28"/>
          <w:szCs w:val="28"/>
        </w:rPr>
        <w:t xml:space="preserve"> </w:t>
      </w:r>
      <w:r w:rsidR="5C826696" w:rsidRPr="036A590D">
        <w:rPr>
          <w:rFonts w:ascii="Arial" w:eastAsia="Arial" w:hAnsi="Arial" w:cs="Arial"/>
          <w:sz w:val="28"/>
          <w:szCs w:val="28"/>
        </w:rPr>
        <w:t xml:space="preserve">This </w:t>
      </w:r>
      <w:r w:rsidR="00220C7C" w:rsidRPr="036A590D">
        <w:rPr>
          <w:rFonts w:ascii="Arial" w:eastAsia="Arial" w:hAnsi="Arial" w:cs="Arial"/>
          <w:sz w:val="28"/>
          <w:szCs w:val="28"/>
        </w:rPr>
        <w:t>reduced</w:t>
      </w:r>
      <w:r w:rsidR="5C826696" w:rsidRPr="036A590D">
        <w:rPr>
          <w:rFonts w:ascii="Arial" w:eastAsia="Arial" w:hAnsi="Arial" w:cs="Arial"/>
          <w:sz w:val="28"/>
          <w:szCs w:val="28"/>
        </w:rPr>
        <w:t xml:space="preserve"> opportunities for outreach, as it meant </w:t>
      </w:r>
      <w:r w:rsidR="00B14BC1">
        <w:rPr>
          <w:rFonts w:ascii="Arial" w:eastAsia="Arial" w:hAnsi="Arial" w:cs="Arial"/>
          <w:sz w:val="28"/>
          <w:szCs w:val="28"/>
        </w:rPr>
        <w:t xml:space="preserve">shortened </w:t>
      </w:r>
      <w:r w:rsidR="5C826696" w:rsidRPr="036A590D">
        <w:rPr>
          <w:rFonts w:ascii="Arial" w:eastAsia="Arial" w:hAnsi="Arial" w:cs="Arial"/>
          <w:sz w:val="28"/>
          <w:szCs w:val="28"/>
        </w:rPr>
        <w:t xml:space="preserve">time to distribute paper copies through community venues or to drop off surveys </w:t>
      </w:r>
      <w:r w:rsidR="7D74162A" w:rsidRPr="036A590D">
        <w:rPr>
          <w:rFonts w:ascii="Arial" w:eastAsia="Arial" w:hAnsi="Arial" w:cs="Arial"/>
          <w:sz w:val="28"/>
          <w:szCs w:val="28"/>
        </w:rPr>
        <w:t>with digitally excluded Disabled people.</w:t>
      </w:r>
      <w:r w:rsidR="5C826696" w:rsidRPr="036A590D">
        <w:rPr>
          <w:rFonts w:ascii="Arial" w:eastAsia="Arial" w:hAnsi="Arial" w:cs="Arial"/>
          <w:sz w:val="28"/>
          <w:szCs w:val="28"/>
        </w:rPr>
        <w:t xml:space="preserve"> </w:t>
      </w:r>
      <w:r w:rsidR="00220C7C" w:rsidRPr="036A590D">
        <w:rPr>
          <w:rFonts w:ascii="Arial" w:eastAsia="Arial" w:hAnsi="Arial" w:cs="Arial"/>
          <w:sz w:val="28"/>
          <w:szCs w:val="28"/>
        </w:rPr>
        <w:t>The impact of these delays was therefore felt by residents but also the Disabled employees working in Disabled people led organisations</w:t>
      </w:r>
      <w:r w:rsidR="00154443">
        <w:rPr>
          <w:rFonts w:ascii="Arial" w:eastAsia="Arial" w:hAnsi="Arial" w:cs="Arial"/>
          <w:sz w:val="28"/>
          <w:szCs w:val="28"/>
        </w:rPr>
        <w:t>.</w:t>
      </w:r>
      <w:r w:rsidR="15DC26D5" w:rsidRPr="036A590D">
        <w:rPr>
          <w:rFonts w:ascii="Arial" w:eastAsia="Arial" w:hAnsi="Arial" w:cs="Arial"/>
          <w:sz w:val="28"/>
          <w:szCs w:val="28"/>
        </w:rPr>
        <w:t xml:space="preserve"> </w:t>
      </w:r>
    </w:p>
    <w:p w14:paraId="398E2597" w14:textId="1E3F9622" w:rsidR="4E3E754D" w:rsidRPr="00902C74" w:rsidRDefault="5795C4B8" w:rsidP="06BFB860">
      <w:pPr>
        <w:spacing w:before="240" w:after="240"/>
        <w:rPr>
          <w:rFonts w:ascii="Arial" w:eastAsia="Arial" w:hAnsi="Arial" w:cs="Arial"/>
          <w:sz w:val="28"/>
          <w:szCs w:val="28"/>
        </w:rPr>
      </w:pPr>
      <w:r w:rsidRPr="00902C74">
        <w:rPr>
          <w:rFonts w:ascii="Arial" w:eastAsia="Arial" w:hAnsi="Arial" w:cs="Arial"/>
          <w:sz w:val="28"/>
          <w:szCs w:val="28"/>
        </w:rPr>
        <w:t>Disabled residents also reported feeling insufficiently consulted at earlier stages of the project. While Bristol City Council carried out pre-engagement and engagement phases in early and mid-2024</w:t>
      </w:r>
      <w:r w:rsidR="4E3E754D" w:rsidRPr="00902C74">
        <w:rPr>
          <w:rStyle w:val="FootnoteReference"/>
          <w:rFonts w:ascii="Arial" w:eastAsia="Arial" w:hAnsi="Arial" w:cs="Arial"/>
          <w:sz w:val="28"/>
          <w:szCs w:val="28"/>
        </w:rPr>
        <w:footnoteReference w:id="15"/>
      </w:r>
      <w:r w:rsidRPr="00902C74">
        <w:rPr>
          <w:rFonts w:ascii="Arial" w:eastAsia="Arial" w:hAnsi="Arial" w:cs="Arial"/>
          <w:sz w:val="28"/>
          <w:szCs w:val="28"/>
        </w:rPr>
        <w:t xml:space="preserve">, participants were unaware of any accessible materials or targeted engagement for Disabled people during these stages. </w:t>
      </w:r>
      <w:r w:rsidR="1D6C3B94" w:rsidRPr="00902C74">
        <w:rPr>
          <w:rFonts w:ascii="Arial" w:eastAsia="Arial" w:hAnsi="Arial" w:cs="Arial"/>
          <w:sz w:val="28"/>
          <w:szCs w:val="28"/>
        </w:rPr>
        <w:t xml:space="preserve">BDEF was brought in to support the consultation </w:t>
      </w:r>
      <w:r w:rsidR="1D6C3B94" w:rsidRPr="036A590D">
        <w:rPr>
          <w:rFonts w:ascii="Arial" w:eastAsia="Arial" w:hAnsi="Arial" w:cs="Arial"/>
          <w:sz w:val="28"/>
          <w:szCs w:val="28"/>
        </w:rPr>
        <w:t>at a later stage</w:t>
      </w:r>
      <w:r w:rsidR="1D6C3B94" w:rsidRPr="00902C74" w:rsidDel="00220C7C">
        <w:rPr>
          <w:rFonts w:ascii="Arial" w:eastAsia="Arial" w:hAnsi="Arial" w:cs="Arial"/>
          <w:sz w:val="28"/>
          <w:szCs w:val="28"/>
        </w:rPr>
        <w:t xml:space="preserve"> </w:t>
      </w:r>
      <w:r w:rsidR="3F243507" w:rsidRPr="00902C74">
        <w:rPr>
          <w:rFonts w:ascii="Arial" w:eastAsia="Arial" w:hAnsi="Arial" w:cs="Arial"/>
          <w:sz w:val="28"/>
          <w:szCs w:val="28"/>
        </w:rPr>
        <w:t>in S</w:t>
      </w:r>
      <w:r w:rsidR="442C055D" w:rsidRPr="00902C74">
        <w:rPr>
          <w:rFonts w:ascii="Arial" w:eastAsia="Arial" w:hAnsi="Arial" w:cs="Arial"/>
          <w:sz w:val="28"/>
          <w:szCs w:val="28"/>
        </w:rPr>
        <w:t xml:space="preserve">eptember </w:t>
      </w:r>
      <w:r w:rsidR="1D6C3B94" w:rsidRPr="00902C74">
        <w:rPr>
          <w:rFonts w:ascii="Arial" w:eastAsia="Arial" w:hAnsi="Arial" w:cs="Arial"/>
          <w:sz w:val="28"/>
          <w:szCs w:val="28"/>
        </w:rPr>
        <w:t xml:space="preserve">2025, rather than being involved from the outset in the project’s design and planning. Earlier and sustained involvement of a Disabled-led organisation would have supported a more inclusive approach, helping to prevent barriers that ultimately limited participation. The lack of prior targeted engagement </w:t>
      </w:r>
      <w:r w:rsidR="53A7ADD8" w:rsidRPr="00902C74">
        <w:rPr>
          <w:rFonts w:ascii="Arial" w:eastAsia="Arial" w:hAnsi="Arial" w:cs="Arial"/>
          <w:sz w:val="28"/>
          <w:szCs w:val="28"/>
        </w:rPr>
        <w:t>with Disabled people</w:t>
      </w:r>
      <w:r w:rsidRPr="00902C74">
        <w:rPr>
          <w:rFonts w:ascii="Arial" w:eastAsia="Arial" w:hAnsi="Arial" w:cs="Arial"/>
          <w:sz w:val="28"/>
          <w:szCs w:val="28"/>
        </w:rPr>
        <w:t xml:space="preserve"> was viewed </w:t>
      </w:r>
      <w:r w:rsidR="4DD2EA6F" w:rsidRPr="00902C74">
        <w:rPr>
          <w:rFonts w:ascii="Arial" w:eastAsia="Arial" w:hAnsi="Arial" w:cs="Arial"/>
          <w:sz w:val="28"/>
          <w:szCs w:val="28"/>
        </w:rPr>
        <w:t xml:space="preserve">by participants </w:t>
      </w:r>
      <w:r w:rsidRPr="00902C74">
        <w:rPr>
          <w:rFonts w:ascii="Arial" w:eastAsia="Arial" w:hAnsi="Arial" w:cs="Arial"/>
          <w:sz w:val="28"/>
          <w:szCs w:val="28"/>
        </w:rPr>
        <w:t xml:space="preserve">as a missed opportunity to shape the project’s priorities before proposals were developed. Many residents felt that if Disabled people had been meaningfully involved from the outset, proposals that restrict transport options or reduce access would have been </w:t>
      </w:r>
      <w:r w:rsidR="00220C7C">
        <w:rPr>
          <w:rFonts w:ascii="Arial" w:eastAsia="Arial" w:hAnsi="Arial" w:cs="Arial"/>
          <w:sz w:val="28"/>
          <w:szCs w:val="28"/>
        </w:rPr>
        <w:t xml:space="preserve">adjusted </w:t>
      </w:r>
      <w:r w:rsidR="625A8AF3" w:rsidRPr="00902C74">
        <w:rPr>
          <w:rFonts w:ascii="Arial" w:eastAsia="Arial" w:hAnsi="Arial" w:cs="Arial"/>
          <w:sz w:val="28"/>
          <w:szCs w:val="28"/>
        </w:rPr>
        <w:t>earli</w:t>
      </w:r>
      <w:r w:rsidRPr="00902C74">
        <w:rPr>
          <w:rFonts w:ascii="Arial" w:eastAsia="Arial" w:hAnsi="Arial" w:cs="Arial"/>
          <w:sz w:val="28"/>
          <w:szCs w:val="28"/>
        </w:rPr>
        <w:t>er.</w:t>
      </w:r>
      <w:r w:rsidR="22B4A081" w:rsidRPr="00902C74">
        <w:rPr>
          <w:rFonts w:ascii="Arial" w:eastAsia="Arial" w:hAnsi="Arial" w:cs="Arial"/>
          <w:sz w:val="28"/>
          <w:szCs w:val="28"/>
        </w:rPr>
        <w:t xml:space="preserve"> </w:t>
      </w:r>
    </w:p>
    <w:p w14:paraId="10DF51C6" w14:textId="47D73ADB" w:rsidR="4E3E754D" w:rsidRPr="00902C74" w:rsidRDefault="59F64283" w:rsidP="06BFB860">
      <w:pPr>
        <w:spacing w:before="240" w:after="240"/>
        <w:rPr>
          <w:rFonts w:ascii="Arial" w:eastAsia="Arial" w:hAnsi="Arial" w:cs="Arial"/>
          <w:sz w:val="28"/>
          <w:szCs w:val="28"/>
        </w:rPr>
      </w:pPr>
      <w:r w:rsidRPr="036A590D">
        <w:rPr>
          <w:rFonts w:ascii="Arial" w:eastAsia="Arial" w:hAnsi="Arial" w:cs="Arial"/>
          <w:sz w:val="28"/>
          <w:szCs w:val="28"/>
        </w:rPr>
        <w:t xml:space="preserve">Finally, residents noted that information about SBLN and engagement opportunities were not well promoted to Disabled </w:t>
      </w:r>
      <w:r w:rsidR="00EA3DFE" w:rsidRPr="036A590D">
        <w:rPr>
          <w:rFonts w:ascii="Arial" w:eastAsia="Arial" w:hAnsi="Arial" w:cs="Arial"/>
          <w:sz w:val="28"/>
          <w:szCs w:val="28"/>
        </w:rPr>
        <w:t xml:space="preserve">people </w:t>
      </w:r>
      <w:r w:rsidRPr="036A590D">
        <w:rPr>
          <w:rFonts w:ascii="Arial" w:eastAsia="Arial" w:hAnsi="Arial" w:cs="Arial"/>
          <w:sz w:val="28"/>
          <w:szCs w:val="28"/>
        </w:rPr>
        <w:t xml:space="preserve">communities. </w:t>
      </w:r>
      <w:r w:rsidRPr="036A590D">
        <w:rPr>
          <w:rFonts w:ascii="Arial" w:eastAsia="Arial" w:hAnsi="Arial" w:cs="Arial"/>
          <w:sz w:val="28"/>
          <w:szCs w:val="28"/>
        </w:rPr>
        <w:lastRenderedPageBreak/>
        <w:t>M</w:t>
      </w:r>
      <w:r w:rsidR="01A94E3B" w:rsidRPr="036A590D">
        <w:rPr>
          <w:rFonts w:ascii="Arial" w:eastAsia="Arial" w:hAnsi="Arial" w:cs="Arial"/>
          <w:sz w:val="28"/>
          <w:szCs w:val="28"/>
        </w:rPr>
        <w:t>ost participants</w:t>
      </w:r>
      <w:r w:rsidRPr="036A590D">
        <w:rPr>
          <w:rFonts w:ascii="Arial" w:eastAsia="Arial" w:hAnsi="Arial" w:cs="Arial"/>
          <w:sz w:val="28"/>
          <w:szCs w:val="28"/>
        </w:rPr>
        <w:t xml:space="preserve"> were unaware of earlier </w:t>
      </w:r>
      <w:r w:rsidR="6ACE43F8" w:rsidRPr="036A590D">
        <w:rPr>
          <w:rFonts w:ascii="Arial" w:eastAsia="Arial" w:hAnsi="Arial" w:cs="Arial"/>
          <w:sz w:val="28"/>
          <w:szCs w:val="28"/>
        </w:rPr>
        <w:t>engagement</w:t>
      </w:r>
      <w:r w:rsidRPr="036A590D">
        <w:rPr>
          <w:rFonts w:ascii="Arial" w:eastAsia="Arial" w:hAnsi="Arial" w:cs="Arial"/>
          <w:sz w:val="28"/>
          <w:szCs w:val="28"/>
        </w:rPr>
        <w:t>s and felt that communication channels did not effectively reach Disabled residents or provide information in accessible formats</w:t>
      </w:r>
      <w:r w:rsidR="6561B5E9" w:rsidRPr="036A590D">
        <w:rPr>
          <w:rFonts w:ascii="Arial" w:eastAsia="Arial" w:hAnsi="Arial" w:cs="Arial"/>
          <w:sz w:val="28"/>
          <w:szCs w:val="28"/>
        </w:rPr>
        <w:t>, particularly on the Bristol City Council website</w:t>
      </w:r>
      <w:r w:rsidRPr="036A590D">
        <w:rPr>
          <w:rFonts w:ascii="Arial" w:eastAsia="Arial" w:hAnsi="Arial" w:cs="Arial"/>
          <w:sz w:val="28"/>
          <w:szCs w:val="28"/>
        </w:rPr>
        <w:t>. Th</w:t>
      </w:r>
      <w:r w:rsidR="00EA3DFE" w:rsidRPr="036A590D">
        <w:rPr>
          <w:rFonts w:ascii="Arial" w:eastAsia="Arial" w:hAnsi="Arial" w:cs="Arial"/>
          <w:sz w:val="28"/>
          <w:szCs w:val="28"/>
        </w:rPr>
        <w:t xml:space="preserve">is </w:t>
      </w:r>
      <w:r w:rsidRPr="036A590D">
        <w:rPr>
          <w:rFonts w:ascii="Arial" w:eastAsia="Arial" w:hAnsi="Arial" w:cs="Arial"/>
          <w:sz w:val="28"/>
          <w:szCs w:val="28"/>
        </w:rPr>
        <w:t>left some participants feeling excluded from the process and unable to meaningfully influence decisions that would directly affect their lives.</w:t>
      </w:r>
    </w:p>
    <w:p w14:paraId="2FCDDBBE" w14:textId="4D5B94F2" w:rsidR="00EA3DFE" w:rsidRPr="00EA3DFE" w:rsidRDefault="00EA3DFE" w:rsidP="00EA3DFE">
      <w:pPr>
        <w:spacing w:before="240" w:after="240"/>
        <w:rPr>
          <w:rFonts w:ascii="Arial" w:eastAsia="Arial" w:hAnsi="Arial" w:cs="Arial"/>
          <w:sz w:val="28"/>
          <w:szCs w:val="28"/>
        </w:rPr>
      </w:pPr>
      <w:r w:rsidRPr="036A590D">
        <w:rPr>
          <w:rFonts w:ascii="Arial" w:eastAsia="Arial" w:hAnsi="Arial" w:cs="Arial"/>
          <w:sz w:val="28"/>
          <w:szCs w:val="28"/>
        </w:rPr>
        <w:t xml:space="preserve">Residents described these issues as part of a wider need for greater clarity and accessibility in the scheme’s engagement approach. Several Disabled residents explained that not having accessible information from the outset made it harder for them to fully trust or participate in the consultation. This also highlighted the importance of viewing accessibility as a fundamental requirement, consistent with the council’s ‘Accessible Communication Policy’, rather than something considered later in the process. Participants stressed that future consultations should fully reflect the council’s Accessible Communication Policy and its duties under the Equality Act 2010, so that Disabled people are able to engage on equal terms from the very beginning of any </w:t>
      </w:r>
      <w:r w:rsidR="21A1E76F" w:rsidRPr="036A590D">
        <w:rPr>
          <w:rFonts w:ascii="Arial" w:eastAsia="Arial" w:hAnsi="Arial" w:cs="Arial"/>
          <w:sz w:val="28"/>
          <w:szCs w:val="28"/>
        </w:rPr>
        <w:t>decision-making</w:t>
      </w:r>
      <w:r w:rsidRPr="036A590D">
        <w:rPr>
          <w:rFonts w:ascii="Arial" w:eastAsia="Arial" w:hAnsi="Arial" w:cs="Arial"/>
          <w:sz w:val="28"/>
          <w:szCs w:val="28"/>
        </w:rPr>
        <w:t xml:space="preserve"> process.</w:t>
      </w:r>
    </w:p>
    <w:p w14:paraId="35DDF66A" w14:textId="6BAE5766" w:rsidR="06BFB860" w:rsidRPr="00902C74" w:rsidRDefault="06BFB860" w:rsidP="036A590D">
      <w:pPr>
        <w:spacing w:before="240" w:after="240"/>
        <w:rPr>
          <w:rFonts w:ascii="Arial" w:eastAsia="Arial" w:hAnsi="Arial" w:cs="Arial"/>
          <w:sz w:val="28"/>
          <w:szCs w:val="28"/>
        </w:rPr>
      </w:pPr>
    </w:p>
    <w:p w14:paraId="2AD3D34C" w14:textId="0FCB770C" w:rsidR="7BEB4AD1" w:rsidRPr="00902C74" w:rsidRDefault="7BEB4AD1" w:rsidP="06BFB860">
      <w:pPr>
        <w:spacing w:before="240" w:after="240"/>
        <w:rPr>
          <w:rFonts w:ascii="Arial" w:eastAsia="Arial" w:hAnsi="Arial" w:cs="Arial"/>
          <w:b/>
          <w:bCs/>
          <w:sz w:val="28"/>
          <w:szCs w:val="28"/>
        </w:rPr>
      </w:pPr>
      <w:r w:rsidRPr="00902C74">
        <w:rPr>
          <w:rFonts w:ascii="Arial" w:eastAsia="Arial" w:hAnsi="Arial" w:cs="Arial"/>
          <w:b/>
          <w:bCs/>
          <w:sz w:val="28"/>
          <w:szCs w:val="28"/>
        </w:rPr>
        <w:t>Quotes</w:t>
      </w:r>
    </w:p>
    <w:p w14:paraId="133BD399" w14:textId="5867954B" w:rsidR="4E3E754D" w:rsidRPr="00902C74" w:rsidRDefault="5795C4B8" w:rsidP="06BFB860">
      <w:pPr>
        <w:spacing w:before="240" w:after="240"/>
        <w:rPr>
          <w:rFonts w:ascii="Arial" w:eastAsia="Arial" w:hAnsi="Arial" w:cs="Arial"/>
          <w:sz w:val="28"/>
          <w:szCs w:val="28"/>
        </w:rPr>
      </w:pPr>
      <w:r w:rsidRPr="00902C74">
        <w:rPr>
          <w:rFonts w:ascii="Arial" w:eastAsia="Arial" w:hAnsi="Arial" w:cs="Arial"/>
          <w:sz w:val="28"/>
          <w:szCs w:val="28"/>
        </w:rPr>
        <w:t>“The information is overwhelming and confusing. I couldn’t work out what they were actually proposing.”</w:t>
      </w:r>
    </w:p>
    <w:p w14:paraId="1E1A6C8C" w14:textId="09ED22BB" w:rsidR="4E3E754D" w:rsidRPr="00902C74" w:rsidRDefault="5795C4B8" w:rsidP="06BFB860">
      <w:pPr>
        <w:spacing w:before="240" w:after="240"/>
        <w:rPr>
          <w:rFonts w:ascii="Arial" w:eastAsia="Arial" w:hAnsi="Arial" w:cs="Arial"/>
          <w:sz w:val="28"/>
          <w:szCs w:val="28"/>
        </w:rPr>
      </w:pPr>
      <w:r w:rsidRPr="00902C74">
        <w:rPr>
          <w:rFonts w:ascii="Arial" w:eastAsia="Arial" w:hAnsi="Arial" w:cs="Arial"/>
          <w:sz w:val="28"/>
          <w:szCs w:val="28"/>
        </w:rPr>
        <w:t xml:space="preserve">“I found the survey really hard to </w:t>
      </w:r>
      <w:r w:rsidR="4D5F7CC2" w:rsidRPr="00902C74">
        <w:rPr>
          <w:rFonts w:ascii="Arial" w:eastAsia="Arial" w:hAnsi="Arial" w:cs="Arial"/>
          <w:sz w:val="28"/>
          <w:szCs w:val="28"/>
        </w:rPr>
        <w:t>fill out</w:t>
      </w:r>
      <w:r w:rsidR="69FDEA12" w:rsidRPr="00902C74">
        <w:rPr>
          <w:rFonts w:ascii="Arial" w:eastAsia="Arial" w:hAnsi="Arial" w:cs="Arial"/>
          <w:sz w:val="28"/>
          <w:szCs w:val="28"/>
        </w:rPr>
        <w:t>.</w:t>
      </w:r>
      <w:r w:rsidRPr="00902C74">
        <w:rPr>
          <w:rFonts w:ascii="Arial" w:eastAsia="Arial" w:hAnsi="Arial" w:cs="Arial"/>
          <w:sz w:val="28"/>
          <w:szCs w:val="28"/>
        </w:rPr>
        <w:t xml:space="preserve"> </w:t>
      </w:r>
      <w:r w:rsidR="26672DCF" w:rsidRPr="00902C74">
        <w:rPr>
          <w:rFonts w:ascii="Arial" w:eastAsia="Arial" w:hAnsi="Arial" w:cs="Arial"/>
          <w:sz w:val="28"/>
          <w:szCs w:val="28"/>
        </w:rPr>
        <w:t>I</w:t>
      </w:r>
      <w:r w:rsidRPr="00902C74">
        <w:rPr>
          <w:rFonts w:ascii="Arial" w:eastAsia="Arial" w:hAnsi="Arial" w:cs="Arial"/>
          <w:sz w:val="28"/>
          <w:szCs w:val="28"/>
        </w:rPr>
        <w:t xml:space="preserve">t was just too </w:t>
      </w:r>
      <w:r w:rsidR="5DA4350E" w:rsidRPr="00902C74">
        <w:rPr>
          <w:rFonts w:ascii="Arial" w:eastAsia="Arial" w:hAnsi="Arial" w:cs="Arial"/>
          <w:sz w:val="28"/>
          <w:szCs w:val="28"/>
        </w:rPr>
        <w:t>lon</w:t>
      </w:r>
      <w:r w:rsidRPr="00902C74">
        <w:rPr>
          <w:rFonts w:ascii="Arial" w:eastAsia="Arial" w:hAnsi="Arial" w:cs="Arial"/>
          <w:sz w:val="28"/>
          <w:szCs w:val="28"/>
        </w:rPr>
        <w:t>g.”</w:t>
      </w:r>
    </w:p>
    <w:p w14:paraId="18C18895" w14:textId="7E629BA2" w:rsidR="4E3E754D" w:rsidRPr="00902C74" w:rsidRDefault="5795C4B8" w:rsidP="06BFB860">
      <w:pPr>
        <w:spacing w:before="240" w:after="240"/>
        <w:rPr>
          <w:rFonts w:ascii="Arial" w:eastAsia="Arial" w:hAnsi="Arial" w:cs="Arial"/>
          <w:sz w:val="28"/>
          <w:szCs w:val="28"/>
        </w:rPr>
      </w:pPr>
      <w:r w:rsidRPr="00902C74">
        <w:rPr>
          <w:rFonts w:ascii="Arial" w:eastAsia="Arial" w:hAnsi="Arial" w:cs="Arial"/>
          <w:sz w:val="28"/>
          <w:szCs w:val="28"/>
        </w:rPr>
        <w:t>“There weren’t any maps</w:t>
      </w:r>
      <w:r w:rsidR="3651A3DD" w:rsidRPr="00902C74">
        <w:rPr>
          <w:rFonts w:ascii="Arial" w:eastAsia="Arial" w:hAnsi="Arial" w:cs="Arial"/>
          <w:sz w:val="28"/>
          <w:szCs w:val="28"/>
        </w:rPr>
        <w:t xml:space="preserve"> in the survey</w:t>
      </w:r>
      <w:r w:rsidRPr="00902C74">
        <w:rPr>
          <w:rFonts w:ascii="Arial" w:eastAsia="Arial" w:hAnsi="Arial" w:cs="Arial"/>
          <w:sz w:val="28"/>
          <w:szCs w:val="28"/>
        </w:rPr>
        <w:t xml:space="preserve">, so I couldn’t </w:t>
      </w:r>
      <w:r w:rsidR="1AA2DBE2" w:rsidRPr="00902C74">
        <w:rPr>
          <w:rFonts w:ascii="Arial" w:eastAsia="Arial" w:hAnsi="Arial" w:cs="Arial"/>
          <w:sz w:val="28"/>
          <w:szCs w:val="28"/>
        </w:rPr>
        <w:t xml:space="preserve">actually </w:t>
      </w:r>
      <w:r w:rsidRPr="00902C74">
        <w:rPr>
          <w:rFonts w:ascii="Arial" w:eastAsia="Arial" w:hAnsi="Arial" w:cs="Arial"/>
          <w:sz w:val="28"/>
          <w:szCs w:val="28"/>
        </w:rPr>
        <w:t>picture what the changes would actually look like.”</w:t>
      </w:r>
    </w:p>
    <w:p w14:paraId="6DBFB135" w14:textId="2CA599AA" w:rsidR="4E3E754D" w:rsidRPr="00902C74" w:rsidRDefault="5795C4B8" w:rsidP="06BFB860">
      <w:pPr>
        <w:spacing w:before="240" w:after="240"/>
        <w:rPr>
          <w:rFonts w:ascii="Arial" w:eastAsia="Arial" w:hAnsi="Arial" w:cs="Arial"/>
          <w:sz w:val="28"/>
          <w:szCs w:val="28"/>
        </w:rPr>
      </w:pPr>
      <w:r w:rsidRPr="00902C74">
        <w:rPr>
          <w:rFonts w:ascii="Arial" w:eastAsia="Arial" w:hAnsi="Arial" w:cs="Arial"/>
          <w:sz w:val="28"/>
          <w:szCs w:val="28"/>
        </w:rPr>
        <w:t>“Because the Easy Read version was delayed, I filled in the standard one and hurt my eyes doing it.”</w:t>
      </w:r>
    </w:p>
    <w:p w14:paraId="14189D93" w14:textId="1E4F6BB9" w:rsidR="4E3E754D" w:rsidRPr="00902C74" w:rsidRDefault="5795C4B8" w:rsidP="06BFB860">
      <w:pPr>
        <w:spacing w:before="240" w:after="240"/>
        <w:rPr>
          <w:rFonts w:ascii="Arial" w:eastAsia="Arial" w:hAnsi="Arial" w:cs="Arial"/>
          <w:sz w:val="28"/>
          <w:szCs w:val="28"/>
        </w:rPr>
      </w:pPr>
      <w:r w:rsidRPr="00902C74">
        <w:rPr>
          <w:rFonts w:ascii="Arial" w:eastAsia="Arial" w:hAnsi="Arial" w:cs="Arial"/>
          <w:sz w:val="28"/>
          <w:szCs w:val="28"/>
        </w:rPr>
        <w:t>“I didn’t know any of this was happening until very late on</w:t>
      </w:r>
      <w:r w:rsidR="624F78E0" w:rsidRPr="00902C74">
        <w:rPr>
          <w:rFonts w:ascii="Arial" w:eastAsia="Arial" w:hAnsi="Arial" w:cs="Arial"/>
          <w:sz w:val="28"/>
          <w:szCs w:val="28"/>
        </w:rPr>
        <w:t>.</w:t>
      </w:r>
      <w:r w:rsidR="4DD2BAFD" w:rsidRPr="00902C74">
        <w:rPr>
          <w:rFonts w:ascii="Arial" w:eastAsia="Arial" w:hAnsi="Arial" w:cs="Arial"/>
          <w:sz w:val="28"/>
          <w:szCs w:val="28"/>
        </w:rPr>
        <w:t xml:space="preserve"> I feel left out of the whole process.</w:t>
      </w:r>
      <w:r w:rsidRPr="00902C74">
        <w:rPr>
          <w:rFonts w:ascii="Arial" w:eastAsia="Arial" w:hAnsi="Arial" w:cs="Arial"/>
          <w:sz w:val="28"/>
          <w:szCs w:val="28"/>
        </w:rPr>
        <w:t>”</w:t>
      </w:r>
    </w:p>
    <w:p w14:paraId="48BDAB31" w14:textId="21E5E872" w:rsidR="06BFB860" w:rsidRPr="00902C74" w:rsidRDefault="06BFB860" w:rsidP="06BFB860">
      <w:pPr>
        <w:rPr>
          <w:rFonts w:ascii="Arial" w:eastAsia="Arial" w:hAnsi="Arial" w:cs="Arial"/>
          <w:b/>
          <w:bCs/>
          <w:sz w:val="28"/>
          <w:szCs w:val="28"/>
        </w:rPr>
      </w:pPr>
    </w:p>
    <w:p w14:paraId="320B8C79" w14:textId="45EE3E3B" w:rsidR="4E3E754D" w:rsidRPr="00902C74" w:rsidRDefault="5795C4B8" w:rsidP="06BFB860">
      <w:pPr>
        <w:rPr>
          <w:rFonts w:ascii="Arial" w:eastAsia="Arial" w:hAnsi="Arial" w:cs="Arial"/>
          <w:b/>
          <w:bCs/>
          <w:sz w:val="28"/>
          <w:szCs w:val="28"/>
        </w:rPr>
      </w:pPr>
      <w:r w:rsidRPr="00902C74">
        <w:rPr>
          <w:rFonts w:ascii="Arial" w:eastAsia="Arial" w:hAnsi="Arial" w:cs="Arial"/>
          <w:b/>
          <w:bCs/>
          <w:sz w:val="28"/>
          <w:szCs w:val="28"/>
        </w:rPr>
        <w:t>Recommendations</w:t>
      </w:r>
    </w:p>
    <w:p w14:paraId="4E86178C" w14:textId="31CA0E13" w:rsidR="1E37837F" w:rsidRDefault="1E37837F" w:rsidP="036A590D">
      <w:pPr>
        <w:pStyle w:val="ListParagraph"/>
        <w:numPr>
          <w:ilvl w:val="0"/>
          <w:numId w:val="9"/>
        </w:numPr>
        <w:spacing w:before="240" w:after="240"/>
        <w:rPr>
          <w:rFonts w:ascii="Arial" w:eastAsia="Arial" w:hAnsi="Arial" w:cs="Arial"/>
          <w:sz w:val="28"/>
          <w:szCs w:val="28"/>
        </w:rPr>
      </w:pPr>
      <w:r w:rsidRPr="036A590D">
        <w:rPr>
          <w:rFonts w:ascii="Arial" w:eastAsia="Arial" w:hAnsi="Arial" w:cs="Arial"/>
          <w:b/>
          <w:bCs/>
          <w:sz w:val="28"/>
          <w:szCs w:val="28"/>
        </w:rPr>
        <w:lastRenderedPageBreak/>
        <w:t>Ensure the existing</w:t>
      </w:r>
      <w:r w:rsidR="00220C7C" w:rsidRPr="036A590D">
        <w:rPr>
          <w:rFonts w:ascii="Arial" w:eastAsia="Arial" w:hAnsi="Arial" w:cs="Arial"/>
          <w:b/>
          <w:bCs/>
          <w:sz w:val="28"/>
          <w:szCs w:val="28"/>
        </w:rPr>
        <w:t xml:space="preserve"> Accessible Communications Policy</w:t>
      </w:r>
      <w:r w:rsidR="00220C7C" w:rsidRPr="036A590D">
        <w:rPr>
          <w:rFonts w:ascii="Arial" w:eastAsia="Arial" w:hAnsi="Arial" w:cs="Arial"/>
          <w:sz w:val="28"/>
          <w:szCs w:val="28"/>
        </w:rPr>
        <w:t xml:space="preserve"> </w:t>
      </w:r>
      <w:r w:rsidR="147DB19D" w:rsidRPr="036A590D">
        <w:rPr>
          <w:rFonts w:ascii="Arial" w:eastAsia="Arial" w:hAnsi="Arial" w:cs="Arial"/>
          <w:sz w:val="28"/>
          <w:szCs w:val="28"/>
        </w:rPr>
        <w:t>is consistently applied and meaningfully considered across all stages of communication, engagement, and delivery.</w:t>
      </w:r>
    </w:p>
    <w:p w14:paraId="320B6444" w14:textId="19BE6B6D" w:rsidR="4E3E754D" w:rsidRPr="00902C74" w:rsidRDefault="5795C4B8" w:rsidP="06BFB860">
      <w:pPr>
        <w:pStyle w:val="ListParagraph"/>
        <w:numPr>
          <w:ilvl w:val="0"/>
          <w:numId w:val="9"/>
        </w:numPr>
        <w:spacing w:before="240" w:after="240"/>
        <w:rPr>
          <w:rFonts w:ascii="Arial" w:eastAsia="Arial" w:hAnsi="Arial" w:cs="Arial"/>
          <w:sz w:val="28"/>
          <w:szCs w:val="28"/>
        </w:rPr>
      </w:pPr>
      <w:r w:rsidRPr="00902C74">
        <w:rPr>
          <w:rFonts w:ascii="Arial" w:eastAsia="Arial" w:hAnsi="Arial" w:cs="Arial"/>
          <w:b/>
          <w:bCs/>
          <w:sz w:val="28"/>
          <w:szCs w:val="28"/>
        </w:rPr>
        <w:t>Provide accessible information from the very start of all project stages</w:t>
      </w:r>
      <w:r w:rsidRPr="00902C74">
        <w:rPr>
          <w:rFonts w:ascii="Arial" w:eastAsia="Arial" w:hAnsi="Arial" w:cs="Arial"/>
          <w:sz w:val="28"/>
          <w:szCs w:val="28"/>
        </w:rPr>
        <w:t xml:space="preserve">, including pre-engagement, engagement, and consultation phases, rather than retrofitting accessibility </w:t>
      </w:r>
      <w:r w:rsidR="0DB24CB3" w:rsidRPr="00902C74">
        <w:rPr>
          <w:rFonts w:ascii="Arial" w:eastAsia="Arial" w:hAnsi="Arial" w:cs="Arial"/>
          <w:sz w:val="28"/>
          <w:szCs w:val="28"/>
        </w:rPr>
        <w:t>at a later stage to ensure equitable participation</w:t>
      </w:r>
      <w:r w:rsidRPr="00902C74">
        <w:rPr>
          <w:rFonts w:ascii="Arial" w:eastAsia="Arial" w:hAnsi="Arial" w:cs="Arial"/>
          <w:sz w:val="28"/>
          <w:szCs w:val="28"/>
        </w:rPr>
        <w:t>.</w:t>
      </w:r>
    </w:p>
    <w:p w14:paraId="44F0B923" w14:textId="6B8D13C2" w:rsidR="4E3E754D" w:rsidRPr="00902C74" w:rsidRDefault="5795C4B8" w:rsidP="06BFB860">
      <w:pPr>
        <w:pStyle w:val="ListParagraph"/>
        <w:numPr>
          <w:ilvl w:val="0"/>
          <w:numId w:val="9"/>
        </w:numPr>
        <w:spacing w:before="240" w:after="240"/>
        <w:rPr>
          <w:rFonts w:ascii="Arial" w:eastAsia="Arial" w:hAnsi="Arial" w:cs="Arial"/>
          <w:sz w:val="28"/>
          <w:szCs w:val="28"/>
        </w:rPr>
      </w:pPr>
      <w:r w:rsidRPr="00902C74">
        <w:rPr>
          <w:rFonts w:ascii="Arial" w:eastAsia="Arial" w:hAnsi="Arial" w:cs="Arial"/>
          <w:b/>
          <w:bCs/>
          <w:sz w:val="28"/>
          <w:szCs w:val="28"/>
        </w:rPr>
        <w:t>Ensure Easy Read, large print, plain English, and accessible digital formats are published at the same time as standard materials</w:t>
      </w:r>
      <w:r w:rsidRPr="00902C74">
        <w:rPr>
          <w:rFonts w:ascii="Arial" w:eastAsia="Arial" w:hAnsi="Arial" w:cs="Arial"/>
          <w:sz w:val="28"/>
          <w:szCs w:val="28"/>
        </w:rPr>
        <w:t>, so Disabled people have equal time to engage and respond.</w:t>
      </w:r>
    </w:p>
    <w:p w14:paraId="723A428E" w14:textId="3B461B43" w:rsidR="004DE1C3" w:rsidRPr="00902C74" w:rsidRDefault="27B80F4C" w:rsidP="06BFB860">
      <w:pPr>
        <w:pStyle w:val="ListParagraph"/>
        <w:numPr>
          <w:ilvl w:val="0"/>
          <w:numId w:val="9"/>
        </w:numPr>
        <w:spacing w:before="240" w:after="240"/>
        <w:rPr>
          <w:rFonts w:ascii="Arial" w:eastAsia="Arial" w:hAnsi="Arial" w:cs="Arial"/>
          <w:sz w:val="28"/>
          <w:szCs w:val="28"/>
        </w:rPr>
      </w:pPr>
      <w:r w:rsidRPr="00902C74">
        <w:rPr>
          <w:rFonts w:ascii="Arial" w:eastAsia="Arial" w:hAnsi="Arial" w:cs="Arial"/>
          <w:b/>
          <w:bCs/>
          <w:sz w:val="28"/>
          <w:szCs w:val="28"/>
        </w:rPr>
        <w:t xml:space="preserve">Involve Disabled people </w:t>
      </w:r>
      <w:r w:rsidR="367B2D2D" w:rsidRPr="00902C74">
        <w:rPr>
          <w:rFonts w:ascii="Arial" w:eastAsia="Arial" w:hAnsi="Arial" w:cs="Arial"/>
          <w:b/>
          <w:bCs/>
          <w:sz w:val="28"/>
          <w:szCs w:val="28"/>
        </w:rPr>
        <w:t xml:space="preserve">and Disabled people-led organisations </w:t>
      </w:r>
      <w:r w:rsidRPr="00902C74">
        <w:rPr>
          <w:rFonts w:ascii="Arial" w:eastAsia="Arial" w:hAnsi="Arial" w:cs="Arial"/>
          <w:b/>
          <w:bCs/>
          <w:sz w:val="28"/>
          <w:szCs w:val="28"/>
        </w:rPr>
        <w:t xml:space="preserve">from the very beginning of </w:t>
      </w:r>
      <w:r w:rsidR="57778700" w:rsidRPr="00902C74">
        <w:rPr>
          <w:rFonts w:ascii="Arial" w:eastAsia="Arial" w:hAnsi="Arial" w:cs="Arial"/>
          <w:b/>
          <w:bCs/>
          <w:sz w:val="28"/>
          <w:szCs w:val="28"/>
        </w:rPr>
        <w:t>project stages</w:t>
      </w:r>
      <w:r w:rsidRPr="00902C74">
        <w:rPr>
          <w:rFonts w:ascii="Arial" w:eastAsia="Arial" w:hAnsi="Arial" w:cs="Arial"/>
          <w:sz w:val="28"/>
          <w:szCs w:val="28"/>
        </w:rPr>
        <w:t xml:space="preserve">, recognising them as experts in accessible information. This </w:t>
      </w:r>
      <w:r w:rsidR="7D066431" w:rsidRPr="00902C74">
        <w:rPr>
          <w:rFonts w:ascii="Arial" w:eastAsia="Arial" w:hAnsi="Arial" w:cs="Arial"/>
          <w:sz w:val="28"/>
          <w:szCs w:val="28"/>
        </w:rPr>
        <w:t xml:space="preserve">allows Disabled people to advise on language and </w:t>
      </w:r>
      <w:r w:rsidR="61F0E1A8" w:rsidRPr="00902C74">
        <w:rPr>
          <w:rFonts w:ascii="Arial" w:eastAsia="Arial" w:hAnsi="Arial" w:cs="Arial"/>
          <w:sz w:val="28"/>
          <w:szCs w:val="28"/>
        </w:rPr>
        <w:t>format and</w:t>
      </w:r>
      <w:r w:rsidR="7D066431" w:rsidRPr="00902C74">
        <w:rPr>
          <w:rFonts w:ascii="Arial" w:eastAsia="Arial" w:hAnsi="Arial" w:cs="Arial"/>
          <w:sz w:val="28"/>
          <w:szCs w:val="28"/>
        </w:rPr>
        <w:t xml:space="preserve"> shap</w:t>
      </w:r>
      <w:r w:rsidR="5646C68B" w:rsidRPr="00902C74">
        <w:rPr>
          <w:rFonts w:ascii="Arial" w:eastAsia="Arial" w:hAnsi="Arial" w:cs="Arial"/>
          <w:sz w:val="28"/>
          <w:szCs w:val="28"/>
        </w:rPr>
        <w:t>e</w:t>
      </w:r>
      <w:r w:rsidR="7D066431" w:rsidRPr="00902C74">
        <w:rPr>
          <w:rFonts w:ascii="Arial" w:eastAsia="Arial" w:hAnsi="Arial" w:cs="Arial"/>
          <w:sz w:val="28"/>
          <w:szCs w:val="28"/>
        </w:rPr>
        <w:t xml:space="preserve"> how information is shared to ensure accessibility is em</w:t>
      </w:r>
      <w:r w:rsidR="592D55FE" w:rsidRPr="00902C74">
        <w:rPr>
          <w:rFonts w:ascii="Arial" w:eastAsia="Arial" w:hAnsi="Arial" w:cs="Arial"/>
          <w:sz w:val="28"/>
          <w:szCs w:val="28"/>
        </w:rPr>
        <w:t>bedded throughout.</w:t>
      </w:r>
    </w:p>
    <w:p w14:paraId="3AA6CEC0" w14:textId="22AC6D6D" w:rsidR="4E3E754D" w:rsidRPr="00902C74" w:rsidRDefault="5795C4B8" w:rsidP="06BFB860">
      <w:pPr>
        <w:pStyle w:val="ListParagraph"/>
        <w:numPr>
          <w:ilvl w:val="0"/>
          <w:numId w:val="9"/>
        </w:numPr>
        <w:spacing w:before="240" w:after="240"/>
        <w:rPr>
          <w:rFonts w:ascii="Arial" w:eastAsia="Arial" w:hAnsi="Arial" w:cs="Arial"/>
          <w:sz w:val="28"/>
          <w:szCs w:val="28"/>
        </w:rPr>
      </w:pPr>
      <w:r w:rsidRPr="00902C74">
        <w:rPr>
          <w:rFonts w:ascii="Arial" w:eastAsia="Arial" w:hAnsi="Arial" w:cs="Arial"/>
          <w:b/>
          <w:bCs/>
          <w:sz w:val="28"/>
          <w:szCs w:val="28"/>
        </w:rPr>
        <w:t>Simplify consultation surveys</w:t>
      </w:r>
      <w:r w:rsidRPr="00902C74">
        <w:rPr>
          <w:rFonts w:ascii="Arial" w:eastAsia="Arial" w:hAnsi="Arial" w:cs="Arial"/>
          <w:sz w:val="28"/>
          <w:szCs w:val="28"/>
        </w:rPr>
        <w:t>, reducing length and complexity and ensuring that questions are clear and easy to understand.</w:t>
      </w:r>
    </w:p>
    <w:p w14:paraId="2DB6C9B1" w14:textId="4D33894F" w:rsidR="4E3E754D" w:rsidRPr="00902C74" w:rsidRDefault="5795C4B8" w:rsidP="06BFB860">
      <w:pPr>
        <w:pStyle w:val="ListParagraph"/>
        <w:numPr>
          <w:ilvl w:val="0"/>
          <w:numId w:val="9"/>
        </w:numPr>
        <w:spacing w:before="240" w:after="240"/>
        <w:rPr>
          <w:rFonts w:ascii="Arial" w:eastAsia="Arial" w:hAnsi="Arial" w:cs="Arial"/>
          <w:sz w:val="28"/>
          <w:szCs w:val="28"/>
        </w:rPr>
      </w:pPr>
      <w:r w:rsidRPr="00902C74">
        <w:rPr>
          <w:rFonts w:ascii="Arial" w:eastAsia="Arial" w:hAnsi="Arial" w:cs="Arial"/>
          <w:b/>
          <w:bCs/>
          <w:sz w:val="28"/>
          <w:szCs w:val="28"/>
        </w:rPr>
        <w:t>Include clear visual aids</w:t>
      </w:r>
      <w:r w:rsidRPr="00902C74">
        <w:rPr>
          <w:rFonts w:ascii="Arial" w:eastAsia="Arial" w:hAnsi="Arial" w:cs="Arial"/>
          <w:sz w:val="28"/>
          <w:szCs w:val="28"/>
        </w:rPr>
        <w:t>, such as maps, diagrams, and street-by-street information, to support Disabled people who rely on visual information to make informed decisions.</w:t>
      </w:r>
    </w:p>
    <w:p w14:paraId="506A6130" w14:textId="715F62EE" w:rsidR="4E3E754D" w:rsidRPr="00902C74" w:rsidRDefault="5795C4B8" w:rsidP="06BFB860">
      <w:pPr>
        <w:pStyle w:val="ListParagraph"/>
        <w:numPr>
          <w:ilvl w:val="0"/>
          <w:numId w:val="9"/>
        </w:numPr>
        <w:spacing w:before="240" w:after="240"/>
        <w:rPr>
          <w:rFonts w:ascii="Arial" w:eastAsia="Arial" w:hAnsi="Arial" w:cs="Arial"/>
          <w:sz w:val="28"/>
          <w:szCs w:val="28"/>
        </w:rPr>
      </w:pPr>
      <w:r w:rsidRPr="00902C74">
        <w:rPr>
          <w:rFonts w:ascii="Arial" w:eastAsia="Arial" w:hAnsi="Arial" w:cs="Arial"/>
          <w:b/>
          <w:bCs/>
          <w:sz w:val="28"/>
          <w:szCs w:val="28"/>
        </w:rPr>
        <w:t>Improve accessibility of Bristol City Council’s digital platforms</w:t>
      </w:r>
      <w:r w:rsidRPr="00902C74">
        <w:rPr>
          <w:rFonts w:ascii="Arial" w:eastAsia="Arial" w:hAnsi="Arial" w:cs="Arial"/>
          <w:sz w:val="28"/>
          <w:szCs w:val="28"/>
        </w:rPr>
        <w:t>, making information easier to find, navigate, and understand for people with varying access needs and levels of digital confidence.</w:t>
      </w:r>
    </w:p>
    <w:p w14:paraId="276721F0" w14:textId="7C1126B9" w:rsidR="4E3E754D" w:rsidRPr="00902C74" w:rsidRDefault="5795C4B8" w:rsidP="06BFB860">
      <w:pPr>
        <w:pStyle w:val="ListParagraph"/>
        <w:numPr>
          <w:ilvl w:val="0"/>
          <w:numId w:val="9"/>
        </w:numPr>
        <w:spacing w:before="240" w:after="240"/>
        <w:rPr>
          <w:rFonts w:ascii="Arial" w:eastAsia="Arial" w:hAnsi="Arial" w:cs="Arial"/>
          <w:sz w:val="28"/>
          <w:szCs w:val="28"/>
        </w:rPr>
      </w:pPr>
      <w:r w:rsidRPr="00902C74">
        <w:rPr>
          <w:rFonts w:ascii="Arial" w:eastAsia="Arial" w:hAnsi="Arial" w:cs="Arial"/>
          <w:b/>
          <w:bCs/>
          <w:sz w:val="28"/>
          <w:szCs w:val="28"/>
        </w:rPr>
        <w:t>Ensure consultation materials reflect the full range of impairments</w:t>
      </w:r>
      <w:r w:rsidRPr="00902C74">
        <w:rPr>
          <w:rFonts w:ascii="Arial" w:eastAsia="Arial" w:hAnsi="Arial" w:cs="Arial"/>
          <w:sz w:val="28"/>
          <w:szCs w:val="28"/>
        </w:rPr>
        <w:t>, not only physical mobility, and consider cognitive, sensory, visual, and non-visible access needs throughout.</w:t>
      </w:r>
    </w:p>
    <w:p w14:paraId="37017562" w14:textId="37475E65" w:rsidR="06BFB860" w:rsidRPr="00902C74" w:rsidRDefault="06BFB860" w:rsidP="06BFB860">
      <w:pPr>
        <w:pStyle w:val="Heading2"/>
        <w:spacing w:before="299" w:after="299"/>
        <w:rPr>
          <w:rFonts w:ascii="Arial" w:eastAsia="Arial" w:hAnsi="Arial" w:cs="Arial"/>
          <w:b/>
          <w:bCs/>
          <w:sz w:val="28"/>
          <w:szCs w:val="28"/>
        </w:rPr>
      </w:pPr>
    </w:p>
    <w:p w14:paraId="2DE440DD" w14:textId="69D22588" w:rsidR="207F0275" w:rsidRPr="00EA3DFE" w:rsidRDefault="207F0275" w:rsidP="06BFB860">
      <w:pPr>
        <w:pStyle w:val="Heading2"/>
        <w:spacing w:before="299" w:after="299"/>
        <w:rPr>
          <w:rFonts w:ascii="Arial" w:eastAsia="Arial" w:hAnsi="Arial" w:cs="Arial"/>
          <w:b/>
          <w:bCs/>
          <w:color w:val="000000" w:themeColor="text1"/>
          <w:sz w:val="36"/>
          <w:szCs w:val="36"/>
        </w:rPr>
      </w:pPr>
      <w:bookmarkStart w:id="14" w:name="_Toc223092296"/>
      <w:r w:rsidRPr="7DD50264">
        <w:rPr>
          <w:rFonts w:ascii="Arial" w:eastAsia="Arial" w:hAnsi="Arial" w:cs="Arial"/>
          <w:b/>
          <w:bCs/>
          <w:color w:val="000000" w:themeColor="text1"/>
          <w:sz w:val="36"/>
          <w:szCs w:val="36"/>
        </w:rPr>
        <w:t>Lack of Co-Design</w:t>
      </w:r>
      <w:bookmarkEnd w:id="14"/>
    </w:p>
    <w:p w14:paraId="2A54461A" w14:textId="67A0AEF1" w:rsidR="4E3E754D" w:rsidRPr="00902C74" w:rsidRDefault="207F0275" w:rsidP="06BFB860">
      <w:pPr>
        <w:spacing w:before="240" w:after="240"/>
        <w:rPr>
          <w:rFonts w:ascii="Arial" w:eastAsia="Arial" w:hAnsi="Arial" w:cs="Arial"/>
          <w:sz w:val="28"/>
          <w:szCs w:val="28"/>
        </w:rPr>
      </w:pPr>
      <w:r w:rsidRPr="00902C74">
        <w:rPr>
          <w:rFonts w:ascii="Arial" w:eastAsia="Arial" w:hAnsi="Arial" w:cs="Arial"/>
          <w:sz w:val="28"/>
          <w:szCs w:val="28"/>
        </w:rPr>
        <w:t>Disabled residents consistently reported that they did not feel meaningfully involved in shaping the S</w:t>
      </w:r>
      <w:r w:rsidR="191F894B" w:rsidRPr="00902C74">
        <w:rPr>
          <w:rFonts w:ascii="Arial" w:eastAsia="Arial" w:hAnsi="Arial" w:cs="Arial"/>
          <w:sz w:val="28"/>
          <w:szCs w:val="28"/>
        </w:rPr>
        <w:t>BLN</w:t>
      </w:r>
      <w:r w:rsidRPr="00902C74">
        <w:rPr>
          <w:rFonts w:ascii="Arial" w:eastAsia="Arial" w:hAnsi="Arial" w:cs="Arial"/>
          <w:sz w:val="28"/>
          <w:szCs w:val="28"/>
        </w:rPr>
        <w:t xml:space="preserve"> proposals. Many participants felt that </w:t>
      </w:r>
      <w:r w:rsidR="0F9E16C9" w:rsidRPr="00902C74">
        <w:rPr>
          <w:rFonts w:ascii="Arial" w:eastAsia="Arial" w:hAnsi="Arial" w:cs="Arial"/>
          <w:sz w:val="28"/>
          <w:szCs w:val="28"/>
        </w:rPr>
        <w:t>the targeted involvement of Disabled people</w:t>
      </w:r>
      <w:r w:rsidRPr="00902C74">
        <w:rPr>
          <w:rFonts w:ascii="Arial" w:eastAsia="Arial" w:hAnsi="Arial" w:cs="Arial"/>
          <w:sz w:val="28"/>
          <w:szCs w:val="28"/>
        </w:rPr>
        <w:t xml:space="preserve"> took place too late </w:t>
      </w:r>
      <w:r w:rsidRPr="00902C74">
        <w:rPr>
          <w:rFonts w:ascii="Arial" w:eastAsia="Arial" w:hAnsi="Arial" w:cs="Arial"/>
          <w:sz w:val="28"/>
          <w:szCs w:val="28"/>
        </w:rPr>
        <w:lastRenderedPageBreak/>
        <w:t>in the process, after key decisions and assumptions had already been made. As a result, the consultation was perceived as limited to responding to pre-defined options rather than offering Disabled people genuine opportunities to influence priorities, identify issues, or co-design solutions.</w:t>
      </w:r>
    </w:p>
    <w:p w14:paraId="7CA449F9" w14:textId="346AE4EC" w:rsidR="4E3E754D" w:rsidRPr="00902C74" w:rsidRDefault="207F0275" w:rsidP="06BFB860">
      <w:pPr>
        <w:spacing w:before="240" w:after="240"/>
        <w:rPr>
          <w:rFonts w:ascii="Arial" w:eastAsia="Arial" w:hAnsi="Arial" w:cs="Arial"/>
          <w:sz w:val="28"/>
          <w:szCs w:val="28"/>
        </w:rPr>
      </w:pPr>
      <w:r w:rsidRPr="036A590D">
        <w:rPr>
          <w:rFonts w:ascii="Arial" w:eastAsia="Arial" w:hAnsi="Arial" w:cs="Arial"/>
          <w:sz w:val="28"/>
          <w:szCs w:val="28"/>
        </w:rPr>
        <w:t xml:space="preserve">Residents highlighted that the language </w:t>
      </w:r>
      <w:r w:rsidR="640F555C" w:rsidRPr="036A590D">
        <w:rPr>
          <w:rFonts w:ascii="Arial" w:eastAsia="Arial" w:hAnsi="Arial" w:cs="Arial"/>
          <w:sz w:val="28"/>
          <w:szCs w:val="28"/>
        </w:rPr>
        <w:t xml:space="preserve">and length of </w:t>
      </w:r>
      <w:r w:rsidRPr="036A590D">
        <w:rPr>
          <w:rFonts w:ascii="Arial" w:eastAsia="Arial" w:hAnsi="Arial" w:cs="Arial"/>
          <w:sz w:val="28"/>
          <w:szCs w:val="28"/>
        </w:rPr>
        <w:t>consultation materials w</w:t>
      </w:r>
      <w:r w:rsidR="591D422F" w:rsidRPr="036A590D">
        <w:rPr>
          <w:rFonts w:ascii="Arial" w:eastAsia="Arial" w:hAnsi="Arial" w:cs="Arial"/>
          <w:sz w:val="28"/>
          <w:szCs w:val="28"/>
        </w:rPr>
        <w:t xml:space="preserve">ere </w:t>
      </w:r>
      <w:r w:rsidRPr="036A590D">
        <w:rPr>
          <w:rFonts w:ascii="Arial" w:eastAsia="Arial" w:hAnsi="Arial" w:cs="Arial"/>
          <w:sz w:val="28"/>
          <w:szCs w:val="28"/>
        </w:rPr>
        <w:t xml:space="preserve">difficult to access, which further limited participation. Several participants said the survey questions did not reflect Disabled people’s lived experiences, particularly in relation to transport and mobility. They felt that if Disabled people had been involved from the outset, proposals </w:t>
      </w:r>
      <w:r w:rsidR="00EA3DFE" w:rsidRPr="036A590D">
        <w:rPr>
          <w:rFonts w:ascii="Arial" w:eastAsia="Arial" w:hAnsi="Arial" w:cs="Arial"/>
          <w:sz w:val="28"/>
          <w:szCs w:val="28"/>
        </w:rPr>
        <w:t>would have been</w:t>
      </w:r>
      <w:r w:rsidRPr="036A590D">
        <w:rPr>
          <w:rFonts w:ascii="Arial" w:eastAsia="Arial" w:hAnsi="Arial" w:cs="Arial"/>
          <w:sz w:val="28"/>
          <w:szCs w:val="28"/>
        </w:rPr>
        <w:t xml:space="preserve"> framed differently</w:t>
      </w:r>
      <w:r w:rsidR="36846702" w:rsidRPr="036A590D">
        <w:rPr>
          <w:rFonts w:ascii="Arial" w:eastAsia="Arial" w:hAnsi="Arial" w:cs="Arial"/>
          <w:sz w:val="28"/>
          <w:szCs w:val="28"/>
        </w:rPr>
        <w:t xml:space="preserve"> to </w:t>
      </w:r>
      <w:r w:rsidR="00EA3DFE" w:rsidRPr="036A590D">
        <w:rPr>
          <w:rFonts w:ascii="Arial" w:eastAsia="Arial" w:hAnsi="Arial" w:cs="Arial"/>
          <w:sz w:val="28"/>
          <w:szCs w:val="28"/>
        </w:rPr>
        <w:t>reflect their lived experiences.</w:t>
      </w:r>
    </w:p>
    <w:p w14:paraId="238E46D4" w14:textId="4CD9EF34" w:rsidR="4E3E754D" w:rsidRPr="00902C74" w:rsidRDefault="207F0275" w:rsidP="06BFB860">
      <w:pPr>
        <w:spacing w:before="240" w:after="240"/>
        <w:rPr>
          <w:rFonts w:ascii="Arial" w:eastAsia="Arial" w:hAnsi="Arial" w:cs="Arial"/>
          <w:sz w:val="28"/>
          <w:szCs w:val="28"/>
        </w:rPr>
      </w:pPr>
      <w:r w:rsidRPr="036A590D">
        <w:rPr>
          <w:rFonts w:ascii="Arial" w:eastAsia="Arial" w:hAnsi="Arial" w:cs="Arial"/>
          <w:sz w:val="28"/>
          <w:szCs w:val="28"/>
        </w:rPr>
        <w:t xml:space="preserve">Participants also raised concerns that the consultation did not adequately reflect the diversity of Disabled people’s </w:t>
      </w:r>
      <w:r w:rsidR="00EA3DFE" w:rsidRPr="036A590D">
        <w:rPr>
          <w:rFonts w:ascii="Arial" w:eastAsia="Arial" w:hAnsi="Arial" w:cs="Arial"/>
          <w:sz w:val="28"/>
          <w:szCs w:val="28"/>
        </w:rPr>
        <w:t>experiences</w:t>
      </w:r>
      <w:r w:rsidRPr="036A590D">
        <w:rPr>
          <w:rFonts w:ascii="Arial" w:eastAsia="Arial" w:hAnsi="Arial" w:cs="Arial"/>
          <w:sz w:val="28"/>
          <w:szCs w:val="28"/>
        </w:rPr>
        <w:t xml:space="preserve">. Discussions were perceived as focusing primarily on people with the most visible or severe physical impairments, overlooking a large group of Disabled people who work, have families, maintain social lives, and rely on flexible transport options to participate fully in their communities. </w:t>
      </w:r>
    </w:p>
    <w:p w14:paraId="79E7299A" w14:textId="59A8E425" w:rsidR="00EA3DFE" w:rsidRPr="00EA3DFE" w:rsidRDefault="00EA3DFE" w:rsidP="00EA3DFE">
      <w:pPr>
        <w:spacing w:before="240" w:after="240"/>
        <w:rPr>
          <w:rFonts w:ascii="Arial" w:eastAsia="Arial" w:hAnsi="Arial" w:cs="Arial"/>
          <w:sz w:val="28"/>
          <w:szCs w:val="28"/>
        </w:rPr>
      </w:pPr>
      <w:r w:rsidRPr="036A590D">
        <w:rPr>
          <w:rFonts w:ascii="Arial" w:eastAsia="Arial" w:hAnsi="Arial" w:cs="Arial"/>
          <w:sz w:val="28"/>
          <w:szCs w:val="28"/>
        </w:rPr>
        <w:t xml:space="preserve">Residents also highlighted a gap in recognising Disabled people who do not qualify for a Blue Badge. Many explained that, even without a badge, they still need convenient access to parking, visitors, carers, and essential services, and felt that these needs were not fully reflected in the proposals. This left some feeling that the scheme did not fully consider the </w:t>
      </w:r>
      <w:r w:rsidR="7DCD24BA" w:rsidRPr="036A590D">
        <w:rPr>
          <w:rFonts w:ascii="Arial" w:eastAsia="Arial" w:hAnsi="Arial" w:cs="Arial"/>
          <w:sz w:val="28"/>
          <w:szCs w:val="28"/>
        </w:rPr>
        <w:t>day-to-day</w:t>
      </w:r>
      <w:r w:rsidRPr="036A590D">
        <w:rPr>
          <w:rFonts w:ascii="Arial" w:eastAsia="Arial" w:hAnsi="Arial" w:cs="Arial"/>
          <w:sz w:val="28"/>
          <w:szCs w:val="28"/>
        </w:rPr>
        <w:t xml:space="preserve"> realities of many Disabled people.</w:t>
      </w:r>
    </w:p>
    <w:p w14:paraId="3433FC12" w14:textId="347E9553" w:rsidR="00EA3DFE" w:rsidRPr="00EA3DFE" w:rsidRDefault="00EA3DFE" w:rsidP="00EA3DFE">
      <w:pPr>
        <w:spacing w:before="240" w:after="240"/>
        <w:rPr>
          <w:rFonts w:ascii="Arial" w:eastAsia="Arial" w:hAnsi="Arial" w:cs="Arial"/>
          <w:sz w:val="28"/>
          <w:szCs w:val="28"/>
        </w:rPr>
      </w:pPr>
      <w:r w:rsidRPr="036A590D">
        <w:rPr>
          <w:rFonts w:ascii="Arial" w:eastAsia="Arial" w:hAnsi="Arial" w:cs="Arial"/>
          <w:sz w:val="28"/>
          <w:szCs w:val="28"/>
        </w:rPr>
        <w:t>Participants noted that involving Disabled people from the earliest stages, including project scoping, design, and pre</w:t>
      </w:r>
      <w:r w:rsidR="126489BB" w:rsidRPr="036A590D">
        <w:rPr>
          <w:rFonts w:ascii="Arial" w:eastAsia="Arial" w:hAnsi="Arial" w:cs="Arial"/>
          <w:sz w:val="28"/>
          <w:szCs w:val="28"/>
        </w:rPr>
        <w:t>-</w:t>
      </w:r>
      <w:r w:rsidRPr="036A590D">
        <w:rPr>
          <w:rFonts w:ascii="Arial" w:eastAsia="Arial" w:hAnsi="Arial" w:cs="Arial"/>
          <w:sz w:val="28"/>
          <w:szCs w:val="28"/>
        </w:rPr>
        <w:t xml:space="preserve">engagement, would have helped identify access needs sooner and ensured that lived experience shaped the survey options before they were finalised. Doing so would support more inclusive and </w:t>
      </w:r>
      <w:bookmarkStart w:id="15" w:name="_Int_vPqrbOx8"/>
      <w:r w:rsidR="7026FDD9" w:rsidRPr="036A590D">
        <w:rPr>
          <w:rFonts w:ascii="Arial" w:eastAsia="Arial" w:hAnsi="Arial" w:cs="Arial"/>
          <w:sz w:val="28"/>
          <w:szCs w:val="28"/>
        </w:rPr>
        <w:t>better informed</w:t>
      </w:r>
      <w:bookmarkEnd w:id="15"/>
      <w:r w:rsidRPr="036A590D">
        <w:rPr>
          <w:rFonts w:ascii="Arial" w:eastAsia="Arial" w:hAnsi="Arial" w:cs="Arial"/>
          <w:sz w:val="28"/>
          <w:szCs w:val="28"/>
        </w:rPr>
        <w:t xml:space="preserve"> proposals.</w:t>
      </w:r>
    </w:p>
    <w:p w14:paraId="470EC747" w14:textId="60D2ABAD" w:rsidR="6C378607" w:rsidRPr="00902C74" w:rsidRDefault="629ECD8E" w:rsidP="036A590D">
      <w:pPr>
        <w:spacing w:before="240" w:after="240"/>
        <w:rPr>
          <w:rFonts w:ascii="Arial" w:eastAsia="Arial" w:hAnsi="Arial" w:cs="Arial"/>
          <w:sz w:val="28"/>
          <w:szCs w:val="28"/>
        </w:rPr>
      </w:pPr>
      <w:r w:rsidRPr="036A590D">
        <w:rPr>
          <w:rFonts w:ascii="Arial" w:eastAsia="Arial" w:hAnsi="Arial" w:cs="Arial"/>
          <w:sz w:val="28"/>
          <w:szCs w:val="28"/>
        </w:rPr>
        <w:t xml:space="preserve">Prioritising the lived experience, expertise, and cultural knowledge of Disabled residents in South Bristol would have supported a more genuinely co-designed approach to the SBLN project. </w:t>
      </w:r>
      <w:r w:rsidR="49D28CD8" w:rsidRPr="036A590D">
        <w:rPr>
          <w:rFonts w:ascii="Arial" w:eastAsia="Arial" w:hAnsi="Arial" w:cs="Arial"/>
          <w:sz w:val="28"/>
          <w:szCs w:val="28"/>
        </w:rPr>
        <w:t xml:space="preserve">Targeted and meaningful involvement of Disabled people from the outset would have helped build trust with the public, demonstrating that their knowledge </w:t>
      </w:r>
      <w:r w:rsidR="49D28CD8" w:rsidRPr="036A590D">
        <w:rPr>
          <w:rFonts w:ascii="Arial" w:eastAsia="Arial" w:hAnsi="Arial" w:cs="Arial"/>
          <w:sz w:val="28"/>
          <w:szCs w:val="28"/>
        </w:rPr>
        <w:lastRenderedPageBreak/>
        <w:t xml:space="preserve">and experiences were valued. </w:t>
      </w:r>
      <w:r w:rsidR="62B1C80D" w:rsidRPr="036A590D">
        <w:rPr>
          <w:rFonts w:ascii="Arial" w:eastAsia="Arial" w:hAnsi="Arial" w:cs="Arial"/>
          <w:sz w:val="28"/>
          <w:szCs w:val="28"/>
        </w:rPr>
        <w:t>Sharing power in planning, research, design</w:t>
      </w:r>
      <w:r w:rsidR="442D3AEB" w:rsidRPr="036A590D">
        <w:rPr>
          <w:rFonts w:ascii="Arial" w:eastAsia="Arial" w:hAnsi="Arial" w:cs="Arial"/>
          <w:sz w:val="28"/>
          <w:szCs w:val="28"/>
        </w:rPr>
        <w:t>,</w:t>
      </w:r>
      <w:r w:rsidR="62B1C80D" w:rsidRPr="036A590D">
        <w:rPr>
          <w:rFonts w:ascii="Arial" w:eastAsia="Arial" w:hAnsi="Arial" w:cs="Arial"/>
          <w:sz w:val="28"/>
          <w:szCs w:val="28"/>
        </w:rPr>
        <w:t xml:space="preserve"> and decision-making would have enabled Disabled residents to influence priorities and proposals in ways that reflect real-life </w:t>
      </w:r>
      <w:r w:rsidR="06BCBDA2" w:rsidRPr="036A590D">
        <w:rPr>
          <w:rFonts w:ascii="Arial" w:eastAsia="Arial" w:hAnsi="Arial" w:cs="Arial"/>
          <w:sz w:val="28"/>
          <w:szCs w:val="28"/>
        </w:rPr>
        <w:t xml:space="preserve">access needs. </w:t>
      </w:r>
    </w:p>
    <w:p w14:paraId="7F35B1EB" w14:textId="770405BB" w:rsidR="4E3E754D" w:rsidRPr="00902C74" w:rsidRDefault="207F0275" w:rsidP="06BFB860">
      <w:pPr>
        <w:spacing w:before="240" w:after="240"/>
        <w:rPr>
          <w:rFonts w:ascii="Arial" w:eastAsia="Arial" w:hAnsi="Arial" w:cs="Arial"/>
          <w:sz w:val="28"/>
          <w:szCs w:val="28"/>
        </w:rPr>
      </w:pPr>
      <w:r w:rsidRPr="036A590D">
        <w:rPr>
          <w:rFonts w:ascii="Arial" w:eastAsia="Arial" w:hAnsi="Arial" w:cs="Arial"/>
          <w:sz w:val="28"/>
          <w:szCs w:val="28"/>
        </w:rPr>
        <w:t xml:space="preserve">Overall, </w:t>
      </w:r>
      <w:r w:rsidR="15977A6A" w:rsidRPr="036A590D">
        <w:rPr>
          <w:rFonts w:ascii="Arial" w:eastAsia="Arial" w:hAnsi="Arial" w:cs="Arial"/>
          <w:sz w:val="28"/>
          <w:szCs w:val="28"/>
        </w:rPr>
        <w:t xml:space="preserve">residents reported that a co-design approach to SBLN would have likely increased participation, improved the relevance and quality of feedback, and led to outcomes that are more inclusive and responsive to local needs. </w:t>
      </w:r>
      <w:r w:rsidRPr="036A590D">
        <w:rPr>
          <w:rFonts w:ascii="Arial" w:eastAsia="Arial" w:hAnsi="Arial" w:cs="Arial"/>
          <w:sz w:val="28"/>
          <w:szCs w:val="28"/>
        </w:rPr>
        <w:t>The absence of early</w:t>
      </w:r>
      <w:r w:rsidR="4E286E08" w:rsidRPr="036A590D">
        <w:rPr>
          <w:rFonts w:ascii="Arial" w:eastAsia="Arial" w:hAnsi="Arial" w:cs="Arial"/>
          <w:sz w:val="28"/>
          <w:szCs w:val="28"/>
        </w:rPr>
        <w:t xml:space="preserve"> and</w:t>
      </w:r>
      <w:r w:rsidRPr="036A590D">
        <w:rPr>
          <w:rFonts w:ascii="Arial" w:eastAsia="Arial" w:hAnsi="Arial" w:cs="Arial"/>
          <w:sz w:val="28"/>
          <w:szCs w:val="28"/>
        </w:rPr>
        <w:t xml:space="preserve"> accessible</w:t>
      </w:r>
      <w:r w:rsidR="6CD10AF9" w:rsidRPr="036A590D">
        <w:rPr>
          <w:rFonts w:ascii="Arial" w:eastAsia="Arial" w:hAnsi="Arial" w:cs="Arial"/>
          <w:sz w:val="28"/>
          <w:szCs w:val="28"/>
        </w:rPr>
        <w:t xml:space="preserve"> </w:t>
      </w:r>
      <w:r w:rsidR="4383BC89" w:rsidRPr="036A590D">
        <w:rPr>
          <w:rFonts w:ascii="Arial" w:eastAsia="Arial" w:hAnsi="Arial" w:cs="Arial"/>
          <w:sz w:val="28"/>
          <w:szCs w:val="28"/>
        </w:rPr>
        <w:t xml:space="preserve">co-design opportunities </w:t>
      </w:r>
      <w:r w:rsidRPr="036A590D">
        <w:rPr>
          <w:rFonts w:ascii="Arial" w:eastAsia="Arial" w:hAnsi="Arial" w:cs="Arial"/>
          <w:sz w:val="28"/>
          <w:szCs w:val="28"/>
        </w:rPr>
        <w:t>contributed to feelings of exclusion, mistrust, and frustration among participants.</w:t>
      </w:r>
    </w:p>
    <w:p w14:paraId="3849B970" w14:textId="7ABFDA4F" w:rsidR="06BFB860" w:rsidRPr="00902C74" w:rsidRDefault="06BFB860" w:rsidP="06BFB860">
      <w:pPr>
        <w:spacing w:before="240" w:after="240"/>
        <w:rPr>
          <w:rFonts w:ascii="Arial" w:eastAsia="Arial" w:hAnsi="Arial" w:cs="Arial"/>
          <w:b/>
          <w:bCs/>
          <w:sz w:val="28"/>
          <w:szCs w:val="28"/>
        </w:rPr>
      </w:pPr>
    </w:p>
    <w:p w14:paraId="5C992136" w14:textId="3552F084" w:rsidR="2F60F830" w:rsidRPr="00D329CF" w:rsidRDefault="2F60F830" w:rsidP="06BFB860">
      <w:pPr>
        <w:spacing w:before="240" w:after="240"/>
        <w:rPr>
          <w:rFonts w:ascii="Arial" w:eastAsia="Arial" w:hAnsi="Arial" w:cs="Arial"/>
          <w:b/>
          <w:bCs/>
          <w:sz w:val="32"/>
          <w:szCs w:val="32"/>
        </w:rPr>
      </w:pPr>
      <w:r w:rsidRPr="00D329CF">
        <w:rPr>
          <w:rFonts w:ascii="Arial" w:eastAsia="Arial" w:hAnsi="Arial" w:cs="Arial"/>
          <w:b/>
          <w:bCs/>
          <w:sz w:val="32"/>
          <w:szCs w:val="32"/>
        </w:rPr>
        <w:t>Quotes</w:t>
      </w:r>
    </w:p>
    <w:p w14:paraId="11711AE0" w14:textId="354B82FD" w:rsidR="4E3E754D" w:rsidRPr="00902C74" w:rsidRDefault="207F0275" w:rsidP="06BFB860">
      <w:pPr>
        <w:spacing w:before="240" w:after="240"/>
        <w:rPr>
          <w:rFonts w:ascii="Arial" w:eastAsia="Arial" w:hAnsi="Arial" w:cs="Arial"/>
          <w:sz w:val="28"/>
          <w:szCs w:val="28"/>
        </w:rPr>
      </w:pPr>
      <w:r w:rsidRPr="00902C74">
        <w:rPr>
          <w:rFonts w:ascii="Arial" w:eastAsia="Arial" w:hAnsi="Arial" w:cs="Arial"/>
          <w:sz w:val="28"/>
          <w:szCs w:val="28"/>
        </w:rPr>
        <w:t>“The survey doesn’t reflect my life or how I actually get around.”</w:t>
      </w:r>
    </w:p>
    <w:p w14:paraId="74FB73C6" w14:textId="720D2A58" w:rsidR="4E3E754D" w:rsidRPr="00902C74" w:rsidRDefault="207F0275" w:rsidP="06BFB860">
      <w:pPr>
        <w:spacing w:before="240" w:after="240"/>
        <w:rPr>
          <w:rFonts w:ascii="Arial" w:eastAsia="Arial" w:hAnsi="Arial" w:cs="Arial"/>
          <w:sz w:val="28"/>
          <w:szCs w:val="28"/>
        </w:rPr>
      </w:pPr>
      <w:r w:rsidRPr="00902C74">
        <w:rPr>
          <w:rFonts w:ascii="Arial" w:eastAsia="Arial" w:hAnsi="Arial" w:cs="Arial"/>
          <w:sz w:val="28"/>
          <w:szCs w:val="28"/>
        </w:rPr>
        <w:t>“I don’t have a Blue Badge</w:t>
      </w:r>
      <w:r w:rsidR="726CFAAF" w:rsidRPr="00902C74">
        <w:rPr>
          <w:rFonts w:ascii="Arial" w:eastAsia="Arial" w:hAnsi="Arial" w:cs="Arial"/>
          <w:sz w:val="28"/>
          <w:szCs w:val="28"/>
        </w:rPr>
        <w:t xml:space="preserve"> even though I’m</w:t>
      </w:r>
      <w:r w:rsidR="0E4263D1" w:rsidRPr="00902C74">
        <w:rPr>
          <w:rFonts w:ascii="Arial" w:eastAsia="Arial" w:hAnsi="Arial" w:cs="Arial"/>
          <w:sz w:val="28"/>
          <w:szCs w:val="28"/>
        </w:rPr>
        <w:t xml:space="preserve"> Disabled</w:t>
      </w:r>
      <w:r w:rsidR="7958DBB0" w:rsidRPr="00902C74">
        <w:rPr>
          <w:rFonts w:ascii="Arial" w:eastAsia="Arial" w:hAnsi="Arial" w:cs="Arial"/>
          <w:sz w:val="28"/>
          <w:szCs w:val="28"/>
        </w:rPr>
        <w:t>. It feels like people in my situation have just been forgotten or completely ignored.”</w:t>
      </w:r>
      <w:r w:rsidR="0E4263D1" w:rsidRPr="00902C74">
        <w:rPr>
          <w:rFonts w:ascii="Arial" w:eastAsia="Arial" w:hAnsi="Arial" w:cs="Arial"/>
          <w:sz w:val="28"/>
          <w:szCs w:val="28"/>
        </w:rPr>
        <w:t xml:space="preserve"> </w:t>
      </w:r>
    </w:p>
    <w:p w14:paraId="62181125" w14:textId="05F2586D" w:rsidR="4E3E754D" w:rsidRPr="00902C74" w:rsidRDefault="207F0275" w:rsidP="06BFB860">
      <w:pPr>
        <w:spacing w:before="240" w:after="240"/>
        <w:rPr>
          <w:rFonts w:ascii="Arial" w:eastAsia="Arial" w:hAnsi="Arial" w:cs="Arial"/>
          <w:sz w:val="28"/>
          <w:szCs w:val="28"/>
        </w:rPr>
      </w:pPr>
      <w:r w:rsidRPr="00902C74">
        <w:rPr>
          <w:rFonts w:ascii="Arial" w:eastAsia="Arial" w:hAnsi="Arial" w:cs="Arial"/>
          <w:sz w:val="28"/>
          <w:szCs w:val="28"/>
        </w:rPr>
        <w:t>“It feels unfair and scary because it doesn’t understand how Disabled people live.”</w:t>
      </w:r>
    </w:p>
    <w:p w14:paraId="674E1A8E" w14:textId="6E08D041" w:rsidR="06BFB860" w:rsidRPr="00902C74" w:rsidRDefault="06BFB860" w:rsidP="06BFB860">
      <w:pPr>
        <w:rPr>
          <w:rFonts w:ascii="Arial" w:hAnsi="Arial" w:cs="Arial"/>
          <w:b/>
          <w:bCs/>
          <w:sz w:val="28"/>
          <w:szCs w:val="28"/>
        </w:rPr>
      </w:pPr>
    </w:p>
    <w:p w14:paraId="65712466" w14:textId="45703ABA" w:rsidR="4E3E754D" w:rsidRPr="00D329CF" w:rsidRDefault="207F0275" w:rsidP="06BFB860">
      <w:pPr>
        <w:rPr>
          <w:rFonts w:ascii="Arial" w:eastAsia="Arial" w:hAnsi="Arial" w:cs="Arial"/>
          <w:b/>
          <w:bCs/>
          <w:sz w:val="36"/>
          <w:szCs w:val="36"/>
        </w:rPr>
      </w:pPr>
      <w:r w:rsidRPr="00D329CF">
        <w:rPr>
          <w:rFonts w:ascii="Arial" w:eastAsia="Arial" w:hAnsi="Arial" w:cs="Arial"/>
          <w:b/>
          <w:bCs/>
          <w:sz w:val="36"/>
          <w:szCs w:val="36"/>
        </w:rPr>
        <w:t>Recommendations</w:t>
      </w:r>
    </w:p>
    <w:p w14:paraId="6B98161F" w14:textId="137E9F71" w:rsidR="4E3E754D" w:rsidRPr="00902C74" w:rsidRDefault="207F0275" w:rsidP="06BFB860">
      <w:pPr>
        <w:pStyle w:val="ListParagraph"/>
        <w:numPr>
          <w:ilvl w:val="0"/>
          <w:numId w:val="7"/>
        </w:numPr>
        <w:spacing w:before="240" w:after="240"/>
        <w:rPr>
          <w:rFonts w:ascii="Arial" w:eastAsia="Arial" w:hAnsi="Arial" w:cs="Arial"/>
          <w:sz w:val="28"/>
          <w:szCs w:val="28"/>
        </w:rPr>
      </w:pPr>
      <w:r w:rsidRPr="00902C74">
        <w:rPr>
          <w:rFonts w:ascii="Arial" w:eastAsia="Arial" w:hAnsi="Arial" w:cs="Arial"/>
          <w:b/>
          <w:bCs/>
          <w:sz w:val="28"/>
          <w:szCs w:val="28"/>
        </w:rPr>
        <w:t>Embed co-design with Disabled people from the earliest stages of project development</w:t>
      </w:r>
      <w:r w:rsidRPr="00902C74">
        <w:rPr>
          <w:rFonts w:ascii="Arial" w:eastAsia="Arial" w:hAnsi="Arial" w:cs="Arial"/>
          <w:sz w:val="28"/>
          <w:szCs w:val="28"/>
        </w:rPr>
        <w:t xml:space="preserve">, including scoping, </w:t>
      </w:r>
      <w:r w:rsidR="43DDF8D4" w:rsidRPr="00902C74">
        <w:rPr>
          <w:rFonts w:ascii="Arial" w:eastAsia="Arial" w:hAnsi="Arial" w:cs="Arial"/>
          <w:sz w:val="28"/>
          <w:szCs w:val="28"/>
        </w:rPr>
        <w:t>identifying local issues</w:t>
      </w:r>
      <w:r w:rsidRPr="00902C74">
        <w:rPr>
          <w:rFonts w:ascii="Arial" w:eastAsia="Arial" w:hAnsi="Arial" w:cs="Arial"/>
          <w:sz w:val="28"/>
          <w:szCs w:val="28"/>
        </w:rPr>
        <w:t xml:space="preserve">, and </w:t>
      </w:r>
      <w:r w:rsidR="15D41EC9" w:rsidRPr="00902C74">
        <w:rPr>
          <w:rFonts w:ascii="Arial" w:eastAsia="Arial" w:hAnsi="Arial" w:cs="Arial"/>
          <w:sz w:val="28"/>
          <w:szCs w:val="28"/>
        </w:rPr>
        <w:t>developing solutions</w:t>
      </w:r>
      <w:r w:rsidRPr="00902C74">
        <w:rPr>
          <w:rFonts w:ascii="Arial" w:eastAsia="Arial" w:hAnsi="Arial" w:cs="Arial"/>
          <w:sz w:val="28"/>
          <w:szCs w:val="28"/>
        </w:rPr>
        <w:t>.</w:t>
      </w:r>
    </w:p>
    <w:p w14:paraId="6C8EE6BF" w14:textId="03B3CF2E" w:rsidR="4E3E754D" w:rsidRPr="00902C74" w:rsidRDefault="207F0275" w:rsidP="06BFB860">
      <w:pPr>
        <w:pStyle w:val="ListParagraph"/>
        <w:numPr>
          <w:ilvl w:val="0"/>
          <w:numId w:val="7"/>
        </w:numPr>
        <w:spacing w:before="240" w:after="240"/>
        <w:rPr>
          <w:rFonts w:ascii="Arial" w:eastAsia="Arial" w:hAnsi="Arial" w:cs="Arial"/>
          <w:sz w:val="28"/>
          <w:szCs w:val="28"/>
        </w:rPr>
      </w:pPr>
      <w:r w:rsidRPr="00902C74">
        <w:rPr>
          <w:rFonts w:ascii="Arial" w:eastAsia="Arial" w:hAnsi="Arial" w:cs="Arial"/>
          <w:b/>
          <w:bCs/>
          <w:sz w:val="28"/>
          <w:szCs w:val="28"/>
        </w:rPr>
        <w:t>Work in partnership with Disabled people-led organisations</w:t>
      </w:r>
      <w:r w:rsidRPr="00902C74">
        <w:rPr>
          <w:rFonts w:ascii="Arial" w:eastAsia="Arial" w:hAnsi="Arial" w:cs="Arial"/>
          <w:sz w:val="28"/>
          <w:szCs w:val="28"/>
        </w:rPr>
        <w:t xml:space="preserve"> to </w:t>
      </w:r>
      <w:r w:rsidR="587C96A2" w:rsidRPr="00902C74">
        <w:rPr>
          <w:rFonts w:ascii="Arial" w:eastAsia="Arial" w:hAnsi="Arial" w:cs="Arial"/>
          <w:sz w:val="28"/>
          <w:szCs w:val="28"/>
        </w:rPr>
        <w:t xml:space="preserve">build trust </w:t>
      </w:r>
      <w:r w:rsidR="17929E71" w:rsidRPr="00902C74">
        <w:rPr>
          <w:rFonts w:ascii="Arial" w:eastAsia="Arial" w:hAnsi="Arial" w:cs="Arial"/>
          <w:sz w:val="28"/>
          <w:szCs w:val="28"/>
        </w:rPr>
        <w:t xml:space="preserve">with underrepresented groups </w:t>
      </w:r>
      <w:r w:rsidR="587C96A2" w:rsidRPr="00902C74">
        <w:rPr>
          <w:rFonts w:ascii="Arial" w:eastAsia="Arial" w:hAnsi="Arial" w:cs="Arial"/>
          <w:sz w:val="28"/>
          <w:szCs w:val="28"/>
        </w:rPr>
        <w:t xml:space="preserve">and </w:t>
      </w:r>
      <w:r w:rsidRPr="00902C74">
        <w:rPr>
          <w:rFonts w:ascii="Arial" w:eastAsia="Arial" w:hAnsi="Arial" w:cs="Arial"/>
          <w:sz w:val="28"/>
          <w:szCs w:val="28"/>
        </w:rPr>
        <w:t>design engagement methods, materials, and timelines that reflect Disabled people’s lived experiences.</w:t>
      </w:r>
    </w:p>
    <w:p w14:paraId="0B5F0AB1" w14:textId="175C13C2" w:rsidR="4E3E754D" w:rsidRPr="00902C74" w:rsidRDefault="207F0275" w:rsidP="06BFB860">
      <w:pPr>
        <w:pStyle w:val="ListParagraph"/>
        <w:numPr>
          <w:ilvl w:val="0"/>
          <w:numId w:val="7"/>
        </w:numPr>
        <w:spacing w:before="240" w:after="240"/>
        <w:rPr>
          <w:rFonts w:ascii="Arial" w:eastAsia="Arial" w:hAnsi="Arial" w:cs="Arial"/>
          <w:sz w:val="28"/>
          <w:szCs w:val="28"/>
        </w:rPr>
      </w:pPr>
      <w:r w:rsidRPr="00902C74">
        <w:rPr>
          <w:rFonts w:ascii="Arial" w:eastAsia="Arial" w:hAnsi="Arial" w:cs="Arial"/>
          <w:b/>
          <w:bCs/>
          <w:sz w:val="28"/>
          <w:szCs w:val="28"/>
        </w:rPr>
        <w:t xml:space="preserve">Ensure consultation materials and surveys are tailored to Disabled </w:t>
      </w:r>
      <w:r w:rsidR="5881216C" w:rsidRPr="00902C74">
        <w:rPr>
          <w:rFonts w:ascii="Arial" w:eastAsia="Arial" w:hAnsi="Arial" w:cs="Arial"/>
          <w:b/>
          <w:bCs/>
          <w:sz w:val="28"/>
          <w:szCs w:val="28"/>
        </w:rPr>
        <w:t>residents based on their feedback</w:t>
      </w:r>
      <w:r w:rsidRPr="00902C74">
        <w:rPr>
          <w:rFonts w:ascii="Arial" w:eastAsia="Arial" w:hAnsi="Arial" w:cs="Arial"/>
          <w:sz w:val="28"/>
          <w:szCs w:val="28"/>
        </w:rPr>
        <w:t>, using accessible language and addressing a wide range of impairments, not only physical mobility.</w:t>
      </w:r>
    </w:p>
    <w:p w14:paraId="1BA4833E" w14:textId="4606CF12" w:rsidR="4E3E754D" w:rsidRPr="00902C74" w:rsidRDefault="207F0275" w:rsidP="06BFB860">
      <w:pPr>
        <w:pStyle w:val="ListParagraph"/>
        <w:numPr>
          <w:ilvl w:val="0"/>
          <w:numId w:val="7"/>
        </w:numPr>
        <w:spacing w:before="240" w:after="240"/>
        <w:rPr>
          <w:rFonts w:ascii="Arial" w:eastAsia="Arial" w:hAnsi="Arial" w:cs="Arial"/>
          <w:sz w:val="28"/>
          <w:szCs w:val="28"/>
        </w:rPr>
      </w:pPr>
      <w:r w:rsidRPr="7DD50264">
        <w:rPr>
          <w:rFonts w:ascii="Arial" w:eastAsia="Arial" w:hAnsi="Arial" w:cs="Arial"/>
          <w:b/>
          <w:bCs/>
          <w:sz w:val="28"/>
          <w:szCs w:val="28"/>
        </w:rPr>
        <w:lastRenderedPageBreak/>
        <w:t>Avoid presenting consultations as fixed or pre-determined</w:t>
      </w:r>
      <w:r w:rsidR="2AAD98C4" w:rsidRPr="7DD50264">
        <w:rPr>
          <w:rFonts w:ascii="Arial" w:eastAsia="Arial" w:hAnsi="Arial" w:cs="Arial"/>
          <w:b/>
          <w:bCs/>
          <w:sz w:val="28"/>
          <w:szCs w:val="28"/>
        </w:rPr>
        <w:t xml:space="preserve"> without adequate input from Disabled </w:t>
      </w:r>
      <w:r w:rsidR="7C208287" w:rsidRPr="7DD50264">
        <w:rPr>
          <w:rFonts w:ascii="Arial" w:eastAsia="Arial" w:hAnsi="Arial" w:cs="Arial"/>
          <w:b/>
          <w:bCs/>
          <w:sz w:val="28"/>
          <w:szCs w:val="28"/>
        </w:rPr>
        <w:t xml:space="preserve">people </w:t>
      </w:r>
      <w:r w:rsidR="7C208287" w:rsidRPr="7DD50264">
        <w:rPr>
          <w:rFonts w:ascii="Arial" w:eastAsia="Arial" w:hAnsi="Arial" w:cs="Arial"/>
          <w:sz w:val="28"/>
          <w:szCs w:val="28"/>
        </w:rPr>
        <w:t>and</w:t>
      </w:r>
      <w:r w:rsidRPr="7DD50264">
        <w:rPr>
          <w:rFonts w:ascii="Arial" w:eastAsia="Arial" w:hAnsi="Arial" w:cs="Arial"/>
          <w:sz w:val="28"/>
          <w:szCs w:val="28"/>
        </w:rPr>
        <w:t xml:space="preserve"> clearly demonstrate how Disabled people’s </w:t>
      </w:r>
      <w:r w:rsidR="53879669" w:rsidRPr="7DD50264">
        <w:rPr>
          <w:rFonts w:ascii="Arial" w:eastAsia="Arial" w:hAnsi="Arial" w:cs="Arial"/>
          <w:sz w:val="28"/>
          <w:szCs w:val="28"/>
        </w:rPr>
        <w:t>contributions</w:t>
      </w:r>
      <w:r w:rsidRPr="7DD50264">
        <w:rPr>
          <w:rFonts w:ascii="Arial" w:eastAsia="Arial" w:hAnsi="Arial" w:cs="Arial"/>
          <w:sz w:val="28"/>
          <w:szCs w:val="28"/>
        </w:rPr>
        <w:t xml:space="preserve"> will influence decisions and outcomes.</w:t>
      </w:r>
    </w:p>
    <w:p w14:paraId="71FB050A" w14:textId="1C20138A" w:rsidR="4E3E754D" w:rsidRDefault="58C33236" w:rsidP="06BFB860">
      <w:pPr>
        <w:pStyle w:val="ListParagraph"/>
        <w:numPr>
          <w:ilvl w:val="0"/>
          <w:numId w:val="7"/>
        </w:numPr>
        <w:spacing w:before="240" w:after="240"/>
        <w:rPr>
          <w:rFonts w:ascii="Arial" w:eastAsia="Arial" w:hAnsi="Arial" w:cs="Arial"/>
          <w:sz w:val="28"/>
          <w:szCs w:val="28"/>
        </w:rPr>
      </w:pPr>
      <w:r w:rsidRPr="7DD50264">
        <w:rPr>
          <w:rFonts w:ascii="Arial" w:eastAsia="Arial" w:hAnsi="Arial" w:cs="Arial"/>
          <w:b/>
          <w:bCs/>
          <w:sz w:val="28"/>
          <w:szCs w:val="28"/>
        </w:rPr>
        <w:t xml:space="preserve">Work in collaboration with Disabled people to review </w:t>
      </w:r>
      <w:r w:rsidR="207F0275" w:rsidRPr="7DD50264">
        <w:rPr>
          <w:rFonts w:ascii="Arial" w:eastAsia="Arial" w:hAnsi="Arial" w:cs="Arial"/>
          <w:b/>
          <w:bCs/>
          <w:sz w:val="28"/>
          <w:szCs w:val="28"/>
        </w:rPr>
        <w:t>consultation questions to ensure they reflect real-world access needs</w:t>
      </w:r>
      <w:r w:rsidR="207F0275" w:rsidRPr="7DD50264">
        <w:rPr>
          <w:rFonts w:ascii="Arial" w:eastAsia="Arial" w:hAnsi="Arial" w:cs="Arial"/>
          <w:sz w:val="28"/>
          <w:szCs w:val="28"/>
        </w:rPr>
        <w:t>, rather than assuming walking, cycling, or wheeling are viable options for all.</w:t>
      </w:r>
    </w:p>
    <w:p w14:paraId="039F469F" w14:textId="77777777" w:rsidR="00C21D03" w:rsidRPr="00902C74" w:rsidRDefault="00C21D03" w:rsidP="00C21D03">
      <w:pPr>
        <w:pStyle w:val="ListParagraph"/>
        <w:spacing w:before="240" w:after="240"/>
        <w:rPr>
          <w:rFonts w:ascii="Arial" w:eastAsia="Arial" w:hAnsi="Arial" w:cs="Arial"/>
          <w:sz w:val="28"/>
          <w:szCs w:val="28"/>
        </w:rPr>
      </w:pPr>
    </w:p>
    <w:p w14:paraId="6BCC7AFF" w14:textId="77777777" w:rsidR="00C21D03" w:rsidRPr="00902C74" w:rsidRDefault="00C21D03" w:rsidP="00C21D03">
      <w:pPr>
        <w:pStyle w:val="Heading1"/>
        <w:rPr>
          <w:rFonts w:ascii="Arial" w:eastAsia="Arial" w:hAnsi="Arial" w:cs="Arial"/>
          <w:b/>
          <w:bCs/>
          <w:color w:val="auto"/>
          <w:sz w:val="28"/>
          <w:szCs w:val="28"/>
        </w:rPr>
      </w:pPr>
      <w:bookmarkStart w:id="16" w:name="_Toc223092297"/>
      <w:r w:rsidRPr="7DD50264">
        <w:rPr>
          <w:rFonts w:ascii="Arial" w:eastAsia="Arial" w:hAnsi="Arial" w:cs="Arial"/>
          <w:b/>
          <w:bCs/>
          <w:color w:val="auto"/>
          <w:sz w:val="28"/>
          <w:szCs w:val="28"/>
        </w:rPr>
        <w:t>Encouraging Steps Toward Inclusive Practice</w:t>
      </w:r>
      <w:bookmarkEnd w:id="16"/>
    </w:p>
    <w:p w14:paraId="1E9786D1" w14:textId="77777777" w:rsidR="00C21D03" w:rsidRDefault="00C21D03" w:rsidP="00C21D03"/>
    <w:p w14:paraId="361BD545" w14:textId="77777777" w:rsidR="00C21D03" w:rsidRDefault="00C21D03" w:rsidP="00C21D03">
      <w:pPr>
        <w:rPr>
          <w:rFonts w:ascii="Arial" w:eastAsia="Arial" w:hAnsi="Arial" w:cs="Arial"/>
          <w:sz w:val="28"/>
          <w:szCs w:val="28"/>
        </w:rPr>
      </w:pPr>
      <w:r w:rsidRPr="036A590D">
        <w:rPr>
          <w:rFonts w:ascii="Arial" w:eastAsia="Arial" w:hAnsi="Arial" w:cs="Arial"/>
          <w:sz w:val="28"/>
          <w:szCs w:val="28"/>
        </w:rPr>
        <w:t xml:space="preserve">While residents raised concerns about certain proposals, participants also identified several positive steps that they welcomed and strongly supported. Many residents showed enthusiasm for elements of the scheme that aimed to create more welcoming, people-focused neighbourhood spaces. The proposed introduction of additional benches and rest areas was particularly well received. Participants felt that accessible seating would support those with mobility impairments, chronic illnesses, fatigue, and pain to travel further and participate more actively in community life. </w:t>
      </w:r>
    </w:p>
    <w:p w14:paraId="64D18DA2" w14:textId="77777777" w:rsidR="00C21D03" w:rsidRDefault="00C21D03" w:rsidP="00C21D03">
      <w:pPr>
        <w:rPr>
          <w:rFonts w:ascii="Arial" w:eastAsia="Arial" w:hAnsi="Arial" w:cs="Arial"/>
          <w:sz w:val="28"/>
          <w:szCs w:val="28"/>
        </w:rPr>
      </w:pPr>
      <w:r w:rsidRPr="036A590D">
        <w:rPr>
          <w:rFonts w:ascii="Arial" w:eastAsia="Arial" w:hAnsi="Arial" w:cs="Arial"/>
          <w:sz w:val="28"/>
          <w:szCs w:val="28"/>
        </w:rPr>
        <w:t xml:space="preserve">Residents also responded positively to ambitions around increasing green spaces and creating areas that foster community connection. Many supported environmental improvements and shared aspirations for safer, cleaner, and well-maintained neighbourhoods. Importantly, residents strongly welcomed the council’s decision to collaborate with a Disabled People’s Organisation (DPO) to deliver targeted outreach sessions. Participants described these sessions as a rare opportunity to speak openly in a safe, accessible space where their lived experience was taken seriously. </w:t>
      </w:r>
    </w:p>
    <w:p w14:paraId="56336A53" w14:textId="77777777" w:rsidR="00C21D03" w:rsidRDefault="00C21D03" w:rsidP="00C21D03">
      <w:pPr>
        <w:rPr>
          <w:rFonts w:ascii="Arial" w:eastAsia="Arial" w:hAnsi="Arial" w:cs="Arial"/>
          <w:sz w:val="28"/>
          <w:szCs w:val="28"/>
        </w:rPr>
      </w:pPr>
      <w:r w:rsidRPr="036A590D">
        <w:rPr>
          <w:rFonts w:ascii="Arial" w:eastAsia="Arial" w:hAnsi="Arial" w:cs="Arial"/>
          <w:sz w:val="28"/>
          <w:szCs w:val="28"/>
        </w:rPr>
        <w:t xml:space="preserve">Many participants took the time to contact BDEF following the sessions to express how much they valued the opportunity to contribute and how much it meant to them. Several noted that they wished more Disabled residents had been able to access similar engagement opportunities. </w:t>
      </w:r>
    </w:p>
    <w:p w14:paraId="0D82D044" w14:textId="77777777" w:rsidR="00C21D03" w:rsidRDefault="00C21D03" w:rsidP="00C21D03">
      <w:pPr>
        <w:rPr>
          <w:rFonts w:ascii="Arial" w:eastAsia="Arial" w:hAnsi="Arial" w:cs="Arial"/>
          <w:sz w:val="28"/>
          <w:szCs w:val="28"/>
        </w:rPr>
      </w:pPr>
      <w:r w:rsidRPr="036A590D">
        <w:rPr>
          <w:rFonts w:ascii="Arial" w:eastAsia="Arial" w:hAnsi="Arial" w:cs="Arial"/>
          <w:sz w:val="28"/>
          <w:szCs w:val="28"/>
        </w:rPr>
        <w:lastRenderedPageBreak/>
        <w:t>The provision of Easy Read materials and accessible formats was also positively highlighted. Residents reported that this made them feel “seen”, “heard”, and “included”. This demonstrated recognition of the barriers faced by Disabled people in accessing information and an effort to meaningfully engage those who often feel overlooked or forgotten in consultations.</w:t>
      </w:r>
    </w:p>
    <w:p w14:paraId="6E7C7992" w14:textId="77777777" w:rsidR="00C21D03" w:rsidRDefault="00C21D03" w:rsidP="00C21D03">
      <w:pPr>
        <w:rPr>
          <w:rFonts w:ascii="Arial" w:eastAsia="Arial" w:hAnsi="Arial" w:cs="Arial"/>
          <w:sz w:val="28"/>
          <w:szCs w:val="28"/>
        </w:rPr>
      </w:pPr>
      <w:r w:rsidRPr="036A590D">
        <w:rPr>
          <w:rFonts w:ascii="Arial" w:eastAsia="Arial" w:hAnsi="Arial" w:cs="Arial"/>
          <w:sz w:val="28"/>
          <w:szCs w:val="28"/>
        </w:rPr>
        <w:t xml:space="preserve">Some described the collaborative approach with BDEF as a positive step toward rebuilding trust between Disabled people and the council. Taking the time to actively listen to lived experience, work alongside a DPO, and create accessible opportunities for dialogue was seen as a move toward greater institutional accountability, transparency in decision-making, and stronger social cohesion. Residents emphasised that meaningful engagement of this kind helps foster confidence that Disabled people’s voices are not only heard, but capable of influencing outcomes. </w:t>
      </w:r>
    </w:p>
    <w:p w14:paraId="3850D112" w14:textId="77777777" w:rsidR="00C21D03" w:rsidRDefault="00C21D03" w:rsidP="00C21D03">
      <w:pPr>
        <w:rPr>
          <w:rFonts w:ascii="Arial" w:eastAsia="Arial" w:hAnsi="Arial" w:cs="Arial"/>
          <w:sz w:val="28"/>
          <w:szCs w:val="28"/>
        </w:rPr>
      </w:pPr>
      <w:r w:rsidRPr="036A590D">
        <w:rPr>
          <w:rFonts w:ascii="Arial" w:eastAsia="Arial" w:hAnsi="Arial" w:cs="Arial"/>
          <w:sz w:val="28"/>
          <w:szCs w:val="28"/>
        </w:rPr>
        <w:t xml:space="preserve">Residents expressed wanting this approach to continue – particularly early co-design, sustained partnership with DPO, accessible communications, and the creation of safe engagement spaces. By building on these positive steps, the council has a clear opportunity to deepen trust, strengthen relationships, and embed inclusive practice in a way that benefits the whole community. </w:t>
      </w:r>
    </w:p>
    <w:p w14:paraId="04288D28" w14:textId="2D5F5670" w:rsidR="1BB840A9" w:rsidRPr="00902C74" w:rsidRDefault="1BB840A9" w:rsidP="06BFB860">
      <w:pPr>
        <w:spacing w:before="240" w:after="240"/>
        <w:rPr>
          <w:rFonts w:ascii="Arial" w:eastAsia="Arial" w:hAnsi="Arial" w:cs="Arial"/>
          <w:sz w:val="28"/>
          <w:szCs w:val="28"/>
        </w:rPr>
      </w:pPr>
    </w:p>
    <w:p w14:paraId="194D04FC" w14:textId="1C7452A9" w:rsidR="4E3E754D" w:rsidRPr="00D329CF" w:rsidRDefault="15C06863" w:rsidP="06BFB860">
      <w:pPr>
        <w:pStyle w:val="Heading1"/>
        <w:rPr>
          <w:rFonts w:ascii="Arial" w:eastAsia="Arial" w:hAnsi="Arial" w:cs="Arial"/>
          <w:b/>
          <w:bCs/>
          <w:color w:val="000000" w:themeColor="text1"/>
          <w:sz w:val="36"/>
          <w:szCs w:val="36"/>
        </w:rPr>
      </w:pPr>
      <w:bookmarkStart w:id="17" w:name="_Toc223092298"/>
      <w:r w:rsidRPr="7DD50264">
        <w:rPr>
          <w:rFonts w:ascii="Arial" w:eastAsia="Arial" w:hAnsi="Arial" w:cs="Arial"/>
          <w:b/>
          <w:bCs/>
          <w:color w:val="000000" w:themeColor="text1"/>
          <w:sz w:val="36"/>
          <w:szCs w:val="36"/>
        </w:rPr>
        <w:t>Conclusion</w:t>
      </w:r>
      <w:bookmarkEnd w:id="17"/>
    </w:p>
    <w:p w14:paraId="32B8E85B" w14:textId="58498F53" w:rsidR="4E3E754D" w:rsidRPr="00902C74" w:rsidRDefault="4E3E754D" w:rsidP="06BFB860">
      <w:pPr>
        <w:rPr>
          <w:rFonts w:ascii="Arial" w:eastAsia="Arial" w:hAnsi="Arial" w:cs="Arial"/>
          <w:sz w:val="28"/>
          <w:szCs w:val="28"/>
        </w:rPr>
      </w:pPr>
    </w:p>
    <w:p w14:paraId="7B389524" w14:textId="49765217" w:rsidR="4E3E754D" w:rsidRPr="00902C74" w:rsidRDefault="20B4BDEB" w:rsidP="06BFB860">
      <w:pPr>
        <w:rPr>
          <w:rFonts w:ascii="Arial" w:eastAsia="Arial" w:hAnsi="Arial" w:cs="Arial"/>
          <w:sz w:val="28"/>
          <w:szCs w:val="28"/>
        </w:rPr>
      </w:pPr>
      <w:r w:rsidRPr="00902C74">
        <w:rPr>
          <w:rFonts w:ascii="Arial" w:eastAsia="Arial" w:hAnsi="Arial" w:cs="Arial"/>
          <w:sz w:val="28"/>
          <w:szCs w:val="28"/>
        </w:rPr>
        <w:t xml:space="preserve">Disabled people in South Bristol are navigating the proposed South Bristol Liveable Neighbourhoods (SBLN) scheme against a backdrop of rising social tension, economic insecurity, reduced </w:t>
      </w:r>
      <w:r w:rsidR="7B6DD178" w:rsidRPr="00902C74">
        <w:rPr>
          <w:rFonts w:ascii="Arial" w:eastAsia="Arial" w:hAnsi="Arial" w:cs="Arial"/>
          <w:sz w:val="28"/>
          <w:szCs w:val="28"/>
        </w:rPr>
        <w:t>public services</w:t>
      </w:r>
      <w:r w:rsidR="347C3763" w:rsidRPr="00902C74">
        <w:rPr>
          <w:rFonts w:ascii="Arial" w:eastAsia="Arial" w:hAnsi="Arial" w:cs="Arial"/>
          <w:sz w:val="28"/>
          <w:szCs w:val="28"/>
        </w:rPr>
        <w:t xml:space="preserve">, </w:t>
      </w:r>
      <w:r w:rsidR="4C466BB2" w:rsidRPr="00902C74">
        <w:rPr>
          <w:rFonts w:ascii="Arial" w:eastAsia="Arial" w:hAnsi="Arial" w:cs="Arial"/>
          <w:sz w:val="28"/>
          <w:szCs w:val="28"/>
        </w:rPr>
        <w:t>and long-standing barriers to access and participation. As this report demonstrates, the cumulative impact of these pressures means that changes to neighbourhood design</w:t>
      </w:r>
      <w:r w:rsidR="58D8334D" w:rsidRPr="00902C74">
        <w:rPr>
          <w:rFonts w:ascii="Arial" w:eastAsia="Arial" w:hAnsi="Arial" w:cs="Arial"/>
          <w:sz w:val="28"/>
          <w:szCs w:val="28"/>
        </w:rPr>
        <w:t xml:space="preserve">, transport, and public spaces cannot be </w:t>
      </w:r>
      <w:r w:rsidR="13889B13" w:rsidRPr="00902C74">
        <w:rPr>
          <w:rFonts w:ascii="Arial" w:eastAsia="Arial" w:hAnsi="Arial" w:cs="Arial"/>
          <w:sz w:val="28"/>
          <w:szCs w:val="28"/>
        </w:rPr>
        <w:t xml:space="preserve">considered in isolation. For Disabled residents, decisions about parking, road layouts, zoning, public transport, and street design directly affect safety, independence, wellbeing, and the ability to live </w:t>
      </w:r>
      <w:r w:rsidR="53A7670A" w:rsidRPr="00902C74">
        <w:rPr>
          <w:rFonts w:ascii="Arial" w:eastAsia="Arial" w:hAnsi="Arial" w:cs="Arial"/>
          <w:sz w:val="28"/>
          <w:szCs w:val="28"/>
        </w:rPr>
        <w:t xml:space="preserve">full and meaningful lives. </w:t>
      </w:r>
    </w:p>
    <w:p w14:paraId="45B1CB5A" w14:textId="296352AF" w:rsidR="4E3E754D" w:rsidRPr="00902C74" w:rsidRDefault="53A7670A" w:rsidP="06BFB860">
      <w:pPr>
        <w:rPr>
          <w:rFonts w:ascii="Arial" w:eastAsia="Arial" w:hAnsi="Arial" w:cs="Arial"/>
          <w:sz w:val="28"/>
          <w:szCs w:val="28"/>
        </w:rPr>
      </w:pPr>
      <w:r w:rsidRPr="036A590D">
        <w:rPr>
          <w:rFonts w:ascii="Arial" w:eastAsia="Arial" w:hAnsi="Arial" w:cs="Arial"/>
          <w:sz w:val="28"/>
          <w:szCs w:val="28"/>
        </w:rPr>
        <w:lastRenderedPageBreak/>
        <w:t xml:space="preserve">The findings of this report show that Disabled people </w:t>
      </w:r>
      <w:r w:rsidR="00183B8E">
        <w:rPr>
          <w:rFonts w:ascii="Arial" w:eastAsia="Arial" w:hAnsi="Arial" w:cs="Arial"/>
          <w:sz w:val="28"/>
          <w:szCs w:val="28"/>
        </w:rPr>
        <w:t>engaged with felt that</w:t>
      </w:r>
      <w:r w:rsidR="00D329CF" w:rsidRPr="036A590D">
        <w:rPr>
          <w:rFonts w:ascii="Arial" w:eastAsia="Arial" w:hAnsi="Arial" w:cs="Arial"/>
          <w:sz w:val="28"/>
          <w:szCs w:val="28"/>
        </w:rPr>
        <w:t xml:space="preserve"> they </w:t>
      </w:r>
      <w:r w:rsidR="00183B8E">
        <w:rPr>
          <w:rFonts w:ascii="Arial" w:eastAsia="Arial" w:hAnsi="Arial" w:cs="Arial"/>
          <w:sz w:val="28"/>
          <w:szCs w:val="28"/>
        </w:rPr>
        <w:t>would be</w:t>
      </w:r>
      <w:r w:rsidRPr="036A590D">
        <w:rPr>
          <w:rFonts w:ascii="Arial" w:eastAsia="Arial" w:hAnsi="Arial" w:cs="Arial"/>
          <w:sz w:val="28"/>
          <w:szCs w:val="28"/>
        </w:rPr>
        <w:t xml:space="preserve"> likely to be disproportionately affected by the SBLN proposals. Across all engagements, residents consistently </w:t>
      </w:r>
      <w:r w:rsidR="1DE38942" w:rsidRPr="036A590D">
        <w:rPr>
          <w:rFonts w:ascii="Arial" w:eastAsia="Arial" w:hAnsi="Arial" w:cs="Arial"/>
          <w:sz w:val="28"/>
          <w:szCs w:val="28"/>
        </w:rPr>
        <w:t xml:space="preserve">highlighted that measures intended </w:t>
      </w:r>
      <w:r w:rsidR="4B1AE523" w:rsidRPr="036A590D">
        <w:rPr>
          <w:rFonts w:ascii="Arial" w:eastAsia="Arial" w:hAnsi="Arial" w:cs="Arial"/>
          <w:sz w:val="28"/>
          <w:szCs w:val="28"/>
        </w:rPr>
        <w:t xml:space="preserve">to reduce </w:t>
      </w:r>
      <w:r w:rsidR="263A86E0" w:rsidRPr="036A590D">
        <w:rPr>
          <w:rFonts w:ascii="Arial" w:eastAsia="Arial" w:hAnsi="Arial" w:cs="Arial"/>
          <w:sz w:val="28"/>
          <w:szCs w:val="28"/>
        </w:rPr>
        <w:t xml:space="preserve">car use </w:t>
      </w:r>
      <w:r w:rsidR="4B1AE523" w:rsidRPr="036A590D">
        <w:rPr>
          <w:rFonts w:ascii="Arial" w:eastAsia="Arial" w:hAnsi="Arial" w:cs="Arial"/>
          <w:sz w:val="28"/>
          <w:szCs w:val="28"/>
        </w:rPr>
        <w:t xml:space="preserve">and encourage alternative modes of travel risk exacerbating existing inequalities when </w:t>
      </w:r>
      <w:r w:rsidR="2B237EB5" w:rsidRPr="036A590D">
        <w:rPr>
          <w:rFonts w:ascii="Arial" w:eastAsia="Arial" w:hAnsi="Arial" w:cs="Arial"/>
          <w:sz w:val="28"/>
          <w:szCs w:val="28"/>
        </w:rPr>
        <w:t xml:space="preserve">essential access needs are not adequately recognised or mitigated. For many Disabled people, </w:t>
      </w:r>
      <w:r w:rsidR="61DAC85C" w:rsidRPr="036A590D">
        <w:rPr>
          <w:rFonts w:ascii="Arial" w:eastAsia="Arial" w:hAnsi="Arial" w:cs="Arial"/>
          <w:sz w:val="28"/>
          <w:szCs w:val="28"/>
        </w:rPr>
        <w:t xml:space="preserve">access to </w:t>
      </w:r>
      <w:r w:rsidR="2B237EB5" w:rsidRPr="036A590D">
        <w:rPr>
          <w:rFonts w:ascii="Arial" w:eastAsia="Arial" w:hAnsi="Arial" w:cs="Arial"/>
          <w:sz w:val="28"/>
          <w:szCs w:val="28"/>
        </w:rPr>
        <w:t>cars, taxis, carers, and visitors are not optional conveniences but critical enablers of daily life. Pro</w:t>
      </w:r>
      <w:r w:rsidR="43A42E08" w:rsidRPr="036A590D">
        <w:rPr>
          <w:rFonts w:ascii="Arial" w:eastAsia="Arial" w:hAnsi="Arial" w:cs="Arial"/>
          <w:sz w:val="28"/>
          <w:szCs w:val="28"/>
        </w:rPr>
        <w:t xml:space="preserve">posals that increase journey distances, reduce parking availability, or that restrict direct routes therefore have </w:t>
      </w:r>
      <w:r w:rsidR="6A183337" w:rsidRPr="036A590D">
        <w:rPr>
          <w:rFonts w:ascii="Arial" w:eastAsia="Arial" w:hAnsi="Arial" w:cs="Arial"/>
          <w:sz w:val="28"/>
          <w:szCs w:val="28"/>
        </w:rPr>
        <w:t>profound consequences, including increased isolation, reduced access to healthcare and essential services, safety risks, and declining mental</w:t>
      </w:r>
      <w:r w:rsidR="3733CAB4" w:rsidRPr="036A590D">
        <w:rPr>
          <w:rFonts w:ascii="Arial" w:eastAsia="Arial" w:hAnsi="Arial" w:cs="Arial"/>
          <w:sz w:val="28"/>
          <w:szCs w:val="28"/>
        </w:rPr>
        <w:t xml:space="preserve"> health and</w:t>
      </w:r>
      <w:r w:rsidR="6A183337" w:rsidRPr="036A590D">
        <w:rPr>
          <w:rFonts w:ascii="Arial" w:eastAsia="Arial" w:hAnsi="Arial" w:cs="Arial"/>
          <w:sz w:val="28"/>
          <w:szCs w:val="28"/>
        </w:rPr>
        <w:t xml:space="preserve"> wellbeing. </w:t>
      </w:r>
    </w:p>
    <w:p w14:paraId="43E4B661" w14:textId="44826B32" w:rsidR="4E3E754D" w:rsidRPr="00902C74" w:rsidRDefault="6A183337" w:rsidP="06BFB860">
      <w:pPr>
        <w:rPr>
          <w:rFonts w:ascii="Arial" w:eastAsia="Arial" w:hAnsi="Arial" w:cs="Arial"/>
          <w:sz w:val="28"/>
          <w:szCs w:val="28"/>
        </w:rPr>
      </w:pPr>
      <w:r w:rsidRPr="00902C74">
        <w:rPr>
          <w:rFonts w:ascii="Arial" w:eastAsia="Arial" w:hAnsi="Arial" w:cs="Arial"/>
          <w:sz w:val="28"/>
          <w:szCs w:val="28"/>
        </w:rPr>
        <w:t xml:space="preserve">The emotional impact of the scheme and the consultation process itself was a recurring theme. Disabled residents described feelings of anxiety, fear, frustration, and exclusion, with many expressing that they felt penalised for being Disabled. </w:t>
      </w:r>
    </w:p>
    <w:p w14:paraId="12A86A8F" w14:textId="5D1F09AF" w:rsidR="00D329CF" w:rsidRPr="00D329CF" w:rsidRDefault="00D329CF" w:rsidP="7DD50264">
      <w:pPr>
        <w:rPr>
          <w:rFonts w:ascii="Arial" w:eastAsia="Arial" w:hAnsi="Arial" w:cs="Arial"/>
          <w:sz w:val="28"/>
          <w:szCs w:val="28"/>
        </w:rPr>
      </w:pPr>
      <w:r w:rsidRPr="7DD50264">
        <w:rPr>
          <w:rFonts w:ascii="Arial" w:eastAsia="Arial" w:hAnsi="Arial" w:cs="Arial"/>
          <w:sz w:val="28"/>
          <w:szCs w:val="28"/>
        </w:rPr>
        <w:t xml:space="preserve">The report also identifies several areas where the scheme could be strengthened, particularly around clarity, accessibility, and engagement. The late availability of accessible materials, including Easy Read formats, made it difficult for many Disabled people to participate equitably in the </w:t>
      </w:r>
      <w:r w:rsidR="00C21D03">
        <w:rPr>
          <w:rFonts w:ascii="Arial" w:eastAsia="Arial" w:hAnsi="Arial" w:cs="Arial"/>
          <w:sz w:val="28"/>
          <w:szCs w:val="28"/>
        </w:rPr>
        <w:t>process</w:t>
      </w:r>
      <w:r w:rsidRPr="7DD50264">
        <w:rPr>
          <w:rFonts w:ascii="Arial" w:eastAsia="Arial" w:hAnsi="Arial" w:cs="Arial"/>
          <w:sz w:val="28"/>
          <w:szCs w:val="28"/>
        </w:rPr>
        <w:t xml:space="preserve">. Without accessible information and </w:t>
      </w:r>
      <w:r w:rsidR="4863E816" w:rsidRPr="7DD50264">
        <w:rPr>
          <w:rFonts w:ascii="Arial" w:eastAsia="Arial" w:hAnsi="Arial" w:cs="Arial"/>
          <w:sz w:val="28"/>
          <w:szCs w:val="28"/>
        </w:rPr>
        <w:t>targeted outreach</w:t>
      </w:r>
      <w:r w:rsidRPr="7DD50264">
        <w:rPr>
          <w:rFonts w:ascii="Arial" w:eastAsia="Arial" w:hAnsi="Arial" w:cs="Arial"/>
          <w:sz w:val="28"/>
          <w:szCs w:val="28"/>
        </w:rPr>
        <w:t xml:space="preserve"> at earlier stages, Disabled people had limited opportunities to shape the scope, priorities, and assumptions underlying the scheme. As a result, many participants experienced the consultation as reactive rather than </w:t>
      </w:r>
      <w:r w:rsidR="56FBD98D" w:rsidRPr="7DD50264">
        <w:rPr>
          <w:rFonts w:ascii="Arial" w:eastAsia="Arial" w:hAnsi="Arial" w:cs="Arial"/>
          <w:sz w:val="28"/>
          <w:szCs w:val="28"/>
        </w:rPr>
        <w:t>collaborative and</w:t>
      </w:r>
      <w:r w:rsidRPr="7DD50264">
        <w:rPr>
          <w:rFonts w:ascii="Arial" w:eastAsia="Arial" w:hAnsi="Arial" w:cs="Arial"/>
          <w:sz w:val="28"/>
          <w:szCs w:val="28"/>
        </w:rPr>
        <w:t xml:space="preserve"> felt that accessibility had not been embedded from the beginning as a core design principle.</w:t>
      </w:r>
    </w:p>
    <w:p w14:paraId="620CB721" w14:textId="3FD9B33A" w:rsidR="00D329CF" w:rsidRPr="00D329CF" w:rsidRDefault="00D329CF" w:rsidP="00D329CF">
      <w:pPr>
        <w:rPr>
          <w:rFonts w:ascii="Arial" w:eastAsia="Arial" w:hAnsi="Arial" w:cs="Arial"/>
          <w:sz w:val="28"/>
          <w:szCs w:val="28"/>
        </w:rPr>
      </w:pPr>
      <w:r w:rsidRPr="7DD50264">
        <w:rPr>
          <w:rFonts w:ascii="Arial" w:eastAsia="Arial" w:hAnsi="Arial" w:cs="Arial"/>
          <w:sz w:val="28"/>
          <w:szCs w:val="28"/>
        </w:rPr>
        <w:t xml:space="preserve">The challenges highlighted in this report reflect patterns identified in previous Low Traffic Neighbourhood </w:t>
      </w:r>
      <w:r w:rsidR="3BE7AC97" w:rsidRPr="7DD50264">
        <w:rPr>
          <w:rFonts w:ascii="Arial" w:eastAsia="Arial" w:hAnsi="Arial" w:cs="Arial"/>
          <w:sz w:val="28"/>
          <w:szCs w:val="28"/>
        </w:rPr>
        <w:t xml:space="preserve">(LTNs) </w:t>
      </w:r>
      <w:r w:rsidRPr="7DD50264">
        <w:rPr>
          <w:rFonts w:ascii="Arial" w:eastAsia="Arial" w:hAnsi="Arial" w:cs="Arial"/>
          <w:sz w:val="28"/>
          <w:szCs w:val="28"/>
        </w:rPr>
        <w:t>schemes and other forms of engagement across Bristol. While policies and frameworks exist to support inclusive practice, there remains a gap between these commitments and how they are applied in practice. Without early co</w:t>
      </w:r>
      <w:r w:rsidR="525ABE91" w:rsidRPr="7DD50264">
        <w:rPr>
          <w:rFonts w:ascii="Arial" w:eastAsia="Arial" w:hAnsi="Arial" w:cs="Arial"/>
          <w:sz w:val="28"/>
          <w:szCs w:val="28"/>
        </w:rPr>
        <w:t>-</w:t>
      </w:r>
      <w:r w:rsidRPr="7DD50264">
        <w:rPr>
          <w:rFonts w:ascii="Arial" w:eastAsia="Arial" w:hAnsi="Arial" w:cs="Arial"/>
          <w:sz w:val="28"/>
          <w:szCs w:val="28"/>
        </w:rPr>
        <w:t>design, transparent sharing of evidence, and accessible communication throughout the process, schemes such as SBLN risk excluding residents instead of delivering equitable outcomes.</w:t>
      </w:r>
    </w:p>
    <w:p w14:paraId="1CDA5C42" w14:textId="77777777" w:rsidR="00D329CF" w:rsidRPr="00D329CF" w:rsidRDefault="00D329CF" w:rsidP="00D329CF">
      <w:pPr>
        <w:rPr>
          <w:rFonts w:ascii="Arial" w:eastAsia="Arial" w:hAnsi="Arial" w:cs="Arial"/>
          <w:sz w:val="28"/>
          <w:szCs w:val="28"/>
        </w:rPr>
      </w:pPr>
      <w:r w:rsidRPr="036A590D">
        <w:rPr>
          <w:rFonts w:ascii="Arial" w:eastAsia="Arial" w:hAnsi="Arial" w:cs="Arial"/>
          <w:sz w:val="28"/>
          <w:szCs w:val="28"/>
        </w:rPr>
        <w:lastRenderedPageBreak/>
        <w:t>Addressing these concerns will require a more systemic shift in approach. Engagement should be seen as an ongoing, collaborative process that shapes both the design and delivery of projects. Disabled people need to be recognised as experts in their own lived experience and included from the earliest stages of scoping through to implementation and review. This also involves actively reaching Disabled people who do not hold Blue Badges, those with non-visible impairments, older residents, carers, and people who are digitally excluded.</w:t>
      </w:r>
    </w:p>
    <w:p w14:paraId="00121FB4" w14:textId="77777777" w:rsidR="00D329CF" w:rsidRPr="00D329CF" w:rsidRDefault="00D329CF" w:rsidP="00D329CF">
      <w:pPr>
        <w:rPr>
          <w:rFonts w:ascii="Arial" w:eastAsia="Arial" w:hAnsi="Arial" w:cs="Arial"/>
          <w:sz w:val="28"/>
          <w:szCs w:val="28"/>
        </w:rPr>
      </w:pPr>
      <w:r w:rsidRPr="036A590D">
        <w:rPr>
          <w:rFonts w:ascii="Arial" w:eastAsia="Arial" w:hAnsi="Arial" w:cs="Arial"/>
          <w:sz w:val="28"/>
          <w:szCs w:val="28"/>
        </w:rPr>
        <w:t>To support genuinely inclusive and sustainable neighbourhoods, Bristol City Council will need to embed accessibility, inclusion, representation, and equity at the centre of future planning and engagement. This includes providing timely, accessible information, offering clear explanations for proposed interventions, and setting out mitigations where Disabled people may be disproportionately affected. It also requires recognising transport as a fundamental access need rather than a lifestyle preference, ensuring that environmental aims are pursued in ways that uphold Disabled people’s rights, dignity, and quality of life.</w:t>
      </w:r>
    </w:p>
    <w:p w14:paraId="5256FA0E" w14:textId="5D5AD93A" w:rsidR="00D329CF" w:rsidRPr="00D329CF" w:rsidRDefault="00D329CF" w:rsidP="00D329CF">
      <w:pPr>
        <w:rPr>
          <w:rFonts w:ascii="Arial" w:eastAsia="Arial" w:hAnsi="Arial" w:cs="Arial"/>
          <w:sz w:val="28"/>
          <w:szCs w:val="28"/>
        </w:rPr>
      </w:pPr>
      <w:r w:rsidRPr="036A590D">
        <w:rPr>
          <w:rFonts w:ascii="Arial" w:eastAsia="Arial" w:hAnsi="Arial" w:cs="Arial"/>
          <w:sz w:val="28"/>
          <w:szCs w:val="28"/>
        </w:rPr>
        <w:t xml:space="preserve">The evidence on the barriers Disabled people face in navigating their neighbourhoods is already </w:t>
      </w:r>
      <w:r w:rsidR="46224B57" w:rsidRPr="036A590D">
        <w:rPr>
          <w:rFonts w:ascii="Arial" w:eastAsia="Arial" w:hAnsi="Arial" w:cs="Arial"/>
          <w:sz w:val="28"/>
          <w:szCs w:val="28"/>
        </w:rPr>
        <w:t>well-established</w:t>
      </w:r>
      <w:r w:rsidRPr="036A590D">
        <w:rPr>
          <w:rFonts w:ascii="Arial" w:eastAsia="Arial" w:hAnsi="Arial" w:cs="Arial"/>
          <w:sz w:val="28"/>
          <w:szCs w:val="28"/>
        </w:rPr>
        <w:t>. What is needed now is a renewed commitment to action</w:t>
      </w:r>
      <w:r w:rsidR="38FAF9AB" w:rsidRPr="036A590D">
        <w:rPr>
          <w:rFonts w:ascii="Arial" w:eastAsia="Arial" w:hAnsi="Arial" w:cs="Arial"/>
          <w:sz w:val="28"/>
          <w:szCs w:val="28"/>
        </w:rPr>
        <w:t xml:space="preserve"> </w:t>
      </w:r>
      <w:r w:rsidRPr="036A590D">
        <w:rPr>
          <w:rFonts w:ascii="Arial" w:eastAsia="Arial" w:hAnsi="Arial" w:cs="Arial"/>
          <w:sz w:val="28"/>
          <w:szCs w:val="28"/>
        </w:rPr>
        <w:t>—</w:t>
      </w:r>
      <w:r w:rsidR="36FF43C3" w:rsidRPr="036A590D">
        <w:rPr>
          <w:rFonts w:ascii="Arial" w:eastAsia="Arial" w:hAnsi="Arial" w:cs="Arial"/>
          <w:sz w:val="28"/>
          <w:szCs w:val="28"/>
        </w:rPr>
        <w:t xml:space="preserve"> </w:t>
      </w:r>
      <w:r w:rsidRPr="036A590D">
        <w:rPr>
          <w:rFonts w:ascii="Arial" w:eastAsia="Arial" w:hAnsi="Arial" w:cs="Arial"/>
          <w:sz w:val="28"/>
          <w:szCs w:val="28"/>
        </w:rPr>
        <w:t>one that moves beyond compliance and consultation and towards genuine co</w:t>
      </w:r>
      <w:r w:rsidR="599665E2" w:rsidRPr="036A590D">
        <w:rPr>
          <w:rFonts w:ascii="Arial" w:eastAsia="Arial" w:hAnsi="Arial" w:cs="Arial"/>
          <w:sz w:val="28"/>
          <w:szCs w:val="28"/>
        </w:rPr>
        <w:t>-</w:t>
      </w:r>
      <w:r w:rsidRPr="036A590D">
        <w:rPr>
          <w:rFonts w:ascii="Arial" w:eastAsia="Arial" w:hAnsi="Arial" w:cs="Arial"/>
          <w:sz w:val="28"/>
          <w:szCs w:val="28"/>
        </w:rPr>
        <w:t>production, accountability, and meaningful change.</w:t>
      </w:r>
      <w:r w:rsidR="58BBD6DD" w:rsidRPr="036A590D">
        <w:rPr>
          <w:rFonts w:ascii="Arial" w:eastAsia="Arial" w:hAnsi="Arial" w:cs="Arial"/>
          <w:sz w:val="28"/>
          <w:szCs w:val="28"/>
        </w:rPr>
        <w:t xml:space="preserve"> </w:t>
      </w:r>
    </w:p>
    <w:p w14:paraId="10C5BED8" w14:textId="77777777" w:rsidR="00C21D03" w:rsidRDefault="00C21D03" w:rsidP="036A590D">
      <w:pPr>
        <w:pStyle w:val="Heading1"/>
        <w:rPr>
          <w:rFonts w:ascii="Arial" w:eastAsia="Arial" w:hAnsi="Arial" w:cs="Arial"/>
          <w:b/>
          <w:bCs/>
          <w:color w:val="000000" w:themeColor="text1"/>
          <w:sz w:val="28"/>
          <w:szCs w:val="28"/>
        </w:rPr>
      </w:pPr>
    </w:p>
    <w:p w14:paraId="0D8D893F" w14:textId="0F718346" w:rsidR="4E3E754D" w:rsidRPr="00902C74" w:rsidRDefault="00160A95" w:rsidP="036A590D">
      <w:pPr>
        <w:pStyle w:val="Heading1"/>
        <w:rPr>
          <w:rFonts w:ascii="Arial" w:eastAsia="Arial" w:hAnsi="Arial" w:cs="Arial"/>
          <w:b/>
          <w:bCs/>
          <w:color w:val="000000" w:themeColor="text1"/>
          <w:sz w:val="28"/>
          <w:szCs w:val="28"/>
        </w:rPr>
      </w:pPr>
      <w:bookmarkStart w:id="18" w:name="_Toc223092299"/>
      <w:r w:rsidRPr="7DD50264">
        <w:rPr>
          <w:rFonts w:ascii="Arial" w:eastAsia="Arial" w:hAnsi="Arial" w:cs="Arial"/>
          <w:b/>
          <w:bCs/>
          <w:color w:val="000000" w:themeColor="text1"/>
          <w:sz w:val="28"/>
          <w:szCs w:val="28"/>
        </w:rPr>
        <w:t>Summary of Recommendations</w:t>
      </w:r>
      <w:bookmarkEnd w:id="18"/>
    </w:p>
    <w:p w14:paraId="48870CEF" w14:textId="5A42FB98" w:rsidR="4E3E754D" w:rsidRPr="00902C74" w:rsidRDefault="4E3E754D" w:rsidP="06BFB860">
      <w:pPr>
        <w:rPr>
          <w:rFonts w:ascii="Arial" w:eastAsia="Arial" w:hAnsi="Arial" w:cs="Arial"/>
          <w:sz w:val="28"/>
          <w:szCs w:val="28"/>
        </w:rPr>
      </w:pPr>
    </w:p>
    <w:p w14:paraId="6787C8C2" w14:textId="3A315B80" w:rsidR="4E3E754D" w:rsidRPr="00902C74" w:rsidRDefault="39DC7BDF" w:rsidP="06BFB860">
      <w:pPr>
        <w:rPr>
          <w:rFonts w:ascii="Arial" w:eastAsia="Arial" w:hAnsi="Arial" w:cs="Arial"/>
          <w:b/>
          <w:bCs/>
          <w:sz w:val="28"/>
          <w:szCs w:val="28"/>
        </w:rPr>
      </w:pPr>
      <w:r w:rsidRPr="00902C74">
        <w:rPr>
          <w:rFonts w:ascii="Arial" w:eastAsia="Arial" w:hAnsi="Arial" w:cs="Arial"/>
          <w:b/>
          <w:bCs/>
          <w:sz w:val="28"/>
          <w:szCs w:val="28"/>
        </w:rPr>
        <w:t>F</w:t>
      </w:r>
      <w:r w:rsidR="5E1D112A" w:rsidRPr="00902C74">
        <w:rPr>
          <w:rFonts w:ascii="Arial" w:eastAsia="Arial" w:hAnsi="Arial" w:cs="Arial"/>
          <w:b/>
          <w:bCs/>
          <w:sz w:val="28"/>
          <w:szCs w:val="28"/>
        </w:rPr>
        <w:t>or Bristol City Council</w:t>
      </w:r>
    </w:p>
    <w:p w14:paraId="7F1E6669" w14:textId="7B287AF9" w:rsidR="4E3E754D" w:rsidRPr="00902C74" w:rsidRDefault="4E3E754D" w:rsidP="06BFB860">
      <w:pPr>
        <w:rPr>
          <w:rFonts w:ascii="Arial" w:eastAsia="Arial" w:hAnsi="Arial" w:cs="Arial"/>
          <w:sz w:val="28"/>
          <w:szCs w:val="28"/>
        </w:rPr>
      </w:pPr>
    </w:p>
    <w:p w14:paraId="4B652756" w14:textId="2B49BD45" w:rsidR="4E3E754D" w:rsidRPr="00902C74" w:rsidRDefault="403183C4" w:rsidP="06BFB860">
      <w:pPr>
        <w:pStyle w:val="ListParagraph"/>
        <w:numPr>
          <w:ilvl w:val="0"/>
          <w:numId w:val="6"/>
        </w:numPr>
        <w:rPr>
          <w:rFonts w:ascii="Arial" w:eastAsia="Arial" w:hAnsi="Arial" w:cs="Arial"/>
          <w:sz w:val="28"/>
          <w:szCs w:val="28"/>
        </w:rPr>
      </w:pPr>
      <w:r w:rsidRPr="00902C74">
        <w:rPr>
          <w:rFonts w:ascii="Arial" w:eastAsia="Arial" w:hAnsi="Arial" w:cs="Arial"/>
          <w:sz w:val="28"/>
          <w:szCs w:val="28"/>
        </w:rPr>
        <w:t>Fully consider and respond to the findings and recommendations set out in this report before implementing the South Bristol Liveable Neighbourhoods (SBLN) scheme</w:t>
      </w:r>
      <w:r w:rsidR="7E205309" w:rsidRPr="00902C74">
        <w:rPr>
          <w:rFonts w:ascii="Arial" w:eastAsia="Arial" w:hAnsi="Arial" w:cs="Arial"/>
          <w:sz w:val="28"/>
          <w:szCs w:val="28"/>
        </w:rPr>
        <w:t>.</w:t>
      </w:r>
    </w:p>
    <w:p w14:paraId="0C9A5E28" w14:textId="5B3394DA" w:rsidR="4E3E754D" w:rsidRPr="00902C74" w:rsidRDefault="29B2B09D" w:rsidP="036A590D">
      <w:pPr>
        <w:numPr>
          <w:ilvl w:val="0"/>
          <w:numId w:val="6"/>
        </w:numPr>
        <w:rPr>
          <w:rFonts w:ascii="Arial" w:eastAsia="Arial" w:hAnsi="Arial" w:cs="Arial"/>
          <w:sz w:val="28"/>
          <w:szCs w:val="28"/>
        </w:rPr>
      </w:pPr>
      <w:r w:rsidRPr="036A590D">
        <w:rPr>
          <w:rFonts w:ascii="Arial" w:eastAsia="Arial" w:hAnsi="Arial" w:cs="Arial"/>
          <w:sz w:val="28"/>
          <w:szCs w:val="28"/>
        </w:rPr>
        <w:lastRenderedPageBreak/>
        <w:t>Embed accessibility and inclusion at the earliest stages of scheme design, scoping, and engagement</w:t>
      </w:r>
      <w:r w:rsidR="33AA3749" w:rsidRPr="036A590D">
        <w:rPr>
          <w:rFonts w:ascii="Arial" w:eastAsia="Arial" w:hAnsi="Arial" w:cs="Arial"/>
          <w:sz w:val="28"/>
          <w:szCs w:val="28"/>
        </w:rPr>
        <w:t xml:space="preserve">, including the early involvement of Disabled people’s organisations such as BDEF </w:t>
      </w:r>
      <w:r w:rsidR="0A6FFD18" w:rsidRPr="036A590D">
        <w:rPr>
          <w:rFonts w:ascii="Arial" w:eastAsia="Arial" w:hAnsi="Arial" w:cs="Arial"/>
          <w:sz w:val="28"/>
          <w:szCs w:val="28"/>
        </w:rPr>
        <w:t>(</w:t>
      </w:r>
      <w:r w:rsidR="00C740DA" w:rsidRPr="036A590D">
        <w:rPr>
          <w:rFonts w:ascii="Arial" w:eastAsia="Arial" w:hAnsi="Arial" w:cs="Arial"/>
          <w:sz w:val="28"/>
          <w:szCs w:val="28"/>
        </w:rPr>
        <w:t>Bristol Disability Equality Forum)</w:t>
      </w:r>
      <w:r w:rsidR="0A6FFD18" w:rsidRPr="036A590D">
        <w:rPr>
          <w:rFonts w:ascii="Arial" w:eastAsia="Arial" w:hAnsi="Arial" w:cs="Arial"/>
          <w:sz w:val="28"/>
          <w:szCs w:val="28"/>
        </w:rPr>
        <w:t xml:space="preserve"> </w:t>
      </w:r>
      <w:r w:rsidR="33AA3749" w:rsidRPr="036A590D">
        <w:rPr>
          <w:rFonts w:ascii="Arial" w:eastAsia="Arial" w:hAnsi="Arial" w:cs="Arial"/>
          <w:sz w:val="28"/>
          <w:szCs w:val="28"/>
        </w:rPr>
        <w:t xml:space="preserve">to ensure Disable people’s voices are meaningfully captured and reflected from the outset. </w:t>
      </w:r>
    </w:p>
    <w:p w14:paraId="32F52734" w14:textId="082C1BD9" w:rsidR="4E3E754D" w:rsidRPr="00902C74" w:rsidRDefault="223822FA" w:rsidP="06BFB860">
      <w:pPr>
        <w:pStyle w:val="ListParagraph"/>
        <w:numPr>
          <w:ilvl w:val="0"/>
          <w:numId w:val="6"/>
        </w:numPr>
        <w:rPr>
          <w:rFonts w:ascii="Arial" w:eastAsia="Arial" w:hAnsi="Arial" w:cs="Arial"/>
          <w:sz w:val="28"/>
          <w:szCs w:val="28"/>
        </w:rPr>
      </w:pPr>
      <w:r w:rsidRPr="00902C74">
        <w:rPr>
          <w:rFonts w:ascii="Arial" w:eastAsia="Arial" w:hAnsi="Arial" w:cs="Arial"/>
          <w:sz w:val="28"/>
          <w:szCs w:val="28"/>
        </w:rPr>
        <w:t>Ensure all consultations comply with the Bristol City Council’s Accessible Communications Policy, including the timely provision of Easy Read, large print, and alternative formats from the start</w:t>
      </w:r>
      <w:r w:rsidR="2BDE32D8" w:rsidRPr="00902C74">
        <w:rPr>
          <w:rFonts w:ascii="Arial" w:eastAsia="Arial" w:hAnsi="Arial" w:cs="Arial"/>
          <w:sz w:val="28"/>
          <w:szCs w:val="28"/>
        </w:rPr>
        <w:t xml:space="preserve"> of any engagement work. </w:t>
      </w:r>
    </w:p>
    <w:p w14:paraId="7465B24D" w14:textId="7EC7CC80" w:rsidR="4E3E754D" w:rsidRPr="00902C74" w:rsidRDefault="2BDE32D8" w:rsidP="06BFB860">
      <w:pPr>
        <w:pStyle w:val="ListParagraph"/>
        <w:numPr>
          <w:ilvl w:val="0"/>
          <w:numId w:val="6"/>
        </w:numPr>
        <w:rPr>
          <w:rFonts w:ascii="Arial" w:eastAsia="Arial" w:hAnsi="Arial" w:cs="Arial"/>
          <w:sz w:val="28"/>
          <w:szCs w:val="28"/>
        </w:rPr>
      </w:pPr>
      <w:r w:rsidRPr="00902C74">
        <w:rPr>
          <w:rFonts w:ascii="Arial" w:eastAsia="Arial" w:hAnsi="Arial" w:cs="Arial"/>
          <w:sz w:val="28"/>
          <w:szCs w:val="28"/>
        </w:rPr>
        <w:t>Provide clear, accessible information about proposals, including detailed maps, parking impacts, and mitigation measures to enable informed participation.</w:t>
      </w:r>
    </w:p>
    <w:p w14:paraId="37399313" w14:textId="1238F556" w:rsidR="4E3E754D" w:rsidRPr="00902C74" w:rsidRDefault="2BDE32D8" w:rsidP="06BFB860">
      <w:pPr>
        <w:pStyle w:val="ListParagraph"/>
        <w:numPr>
          <w:ilvl w:val="0"/>
          <w:numId w:val="6"/>
        </w:numPr>
        <w:rPr>
          <w:rFonts w:ascii="Arial" w:eastAsia="Arial" w:hAnsi="Arial" w:cs="Arial"/>
          <w:sz w:val="28"/>
          <w:szCs w:val="28"/>
        </w:rPr>
      </w:pPr>
      <w:r w:rsidRPr="00902C74">
        <w:rPr>
          <w:rFonts w:ascii="Arial" w:eastAsia="Arial" w:hAnsi="Arial" w:cs="Arial"/>
          <w:sz w:val="28"/>
          <w:szCs w:val="28"/>
        </w:rPr>
        <w:t xml:space="preserve">Ensure consultation and engagement teams receive appropriate training on disability equality, inclusive engagement, and working with Disabled communities. </w:t>
      </w:r>
    </w:p>
    <w:p w14:paraId="4A202153" w14:textId="6AB3C851" w:rsidR="4E3E754D" w:rsidRPr="00902C74" w:rsidRDefault="2BDE32D8" w:rsidP="06BFB860">
      <w:pPr>
        <w:pStyle w:val="ListParagraph"/>
        <w:numPr>
          <w:ilvl w:val="0"/>
          <w:numId w:val="6"/>
        </w:numPr>
        <w:rPr>
          <w:rFonts w:ascii="Arial" w:eastAsia="Arial" w:hAnsi="Arial" w:cs="Arial"/>
          <w:sz w:val="28"/>
          <w:szCs w:val="28"/>
        </w:rPr>
      </w:pPr>
      <w:r w:rsidRPr="00902C74">
        <w:rPr>
          <w:rFonts w:ascii="Arial" w:eastAsia="Arial" w:hAnsi="Arial" w:cs="Arial"/>
          <w:sz w:val="28"/>
          <w:szCs w:val="28"/>
        </w:rPr>
        <w:t>Continue to work in genuine partnership with Disabled people-led organisations</w:t>
      </w:r>
      <w:r w:rsidR="37610026" w:rsidRPr="00902C74">
        <w:rPr>
          <w:rFonts w:ascii="Arial" w:eastAsia="Arial" w:hAnsi="Arial" w:cs="Arial"/>
          <w:sz w:val="28"/>
          <w:szCs w:val="28"/>
        </w:rPr>
        <w:t>, recognising their expertise and allowing sufficient time and resources for meaningful collaboration.</w:t>
      </w:r>
    </w:p>
    <w:p w14:paraId="3561B0F2" w14:textId="04954E15" w:rsidR="4E3E754D" w:rsidRPr="00902C74" w:rsidRDefault="37610026" w:rsidP="06BFB860">
      <w:pPr>
        <w:pStyle w:val="ListParagraph"/>
        <w:numPr>
          <w:ilvl w:val="0"/>
          <w:numId w:val="6"/>
        </w:numPr>
        <w:rPr>
          <w:rFonts w:ascii="Arial" w:eastAsia="Arial" w:hAnsi="Arial" w:cs="Arial"/>
          <w:sz w:val="28"/>
          <w:szCs w:val="28"/>
        </w:rPr>
      </w:pPr>
      <w:r w:rsidRPr="00902C74">
        <w:rPr>
          <w:rFonts w:ascii="Arial" w:eastAsia="Arial" w:hAnsi="Arial" w:cs="Arial"/>
          <w:sz w:val="28"/>
          <w:szCs w:val="28"/>
        </w:rPr>
        <w:t xml:space="preserve">Ensure consultations </w:t>
      </w:r>
      <w:r w:rsidR="643B08EF" w:rsidRPr="00902C74">
        <w:rPr>
          <w:rFonts w:ascii="Arial" w:eastAsia="Arial" w:hAnsi="Arial" w:cs="Arial"/>
          <w:sz w:val="28"/>
          <w:szCs w:val="28"/>
        </w:rPr>
        <w:t xml:space="preserve">reflect a broad and inclusive understanding of disability, encompassing both visible and non-visible impairments. Proposals, mitigations, exemptions, and access measures must be designed to meet the needs </w:t>
      </w:r>
      <w:r w:rsidR="47C235CB" w:rsidRPr="00902C74">
        <w:rPr>
          <w:rFonts w:ascii="Arial" w:eastAsia="Arial" w:hAnsi="Arial" w:cs="Arial"/>
          <w:sz w:val="28"/>
          <w:szCs w:val="28"/>
        </w:rPr>
        <w:t>of people with a wide range of impairments including mobility issues, chronic illness</w:t>
      </w:r>
      <w:r w:rsidR="6209A229" w:rsidRPr="00902C74">
        <w:rPr>
          <w:rFonts w:ascii="Arial" w:eastAsia="Arial" w:hAnsi="Arial" w:cs="Arial"/>
          <w:sz w:val="28"/>
          <w:szCs w:val="28"/>
        </w:rPr>
        <w:t xml:space="preserve"> and long-term health conditions, visual impairments and blindness, deaf and hard of hearing people, mental health conditions, neurodivergent people, cognitive impairments, and learning difficulties. </w:t>
      </w:r>
    </w:p>
    <w:p w14:paraId="6461FB55" w14:textId="769197C4" w:rsidR="06BFB860" w:rsidRPr="00902C74" w:rsidRDefault="06BFB860" w:rsidP="06BFB860">
      <w:pPr>
        <w:pStyle w:val="Heading3"/>
        <w:rPr>
          <w:rFonts w:ascii="Arial" w:eastAsia="Arial" w:hAnsi="Arial" w:cs="Arial"/>
        </w:rPr>
      </w:pPr>
    </w:p>
    <w:p w14:paraId="24ECC42D" w14:textId="52BC82AE" w:rsidR="4E3E754D" w:rsidRPr="00902C74" w:rsidRDefault="04972307" w:rsidP="06BFB860">
      <w:pPr>
        <w:rPr>
          <w:rFonts w:ascii="Arial" w:eastAsia="Arial" w:hAnsi="Arial" w:cs="Arial"/>
          <w:b/>
          <w:bCs/>
          <w:sz w:val="28"/>
          <w:szCs w:val="28"/>
        </w:rPr>
      </w:pPr>
      <w:r w:rsidRPr="00902C74">
        <w:rPr>
          <w:rFonts w:ascii="Arial" w:eastAsia="Arial" w:hAnsi="Arial" w:cs="Arial"/>
          <w:b/>
          <w:bCs/>
          <w:sz w:val="28"/>
          <w:szCs w:val="28"/>
        </w:rPr>
        <w:t>For West of England Mayoral Combined</w:t>
      </w:r>
      <w:r w:rsidR="3025569A" w:rsidRPr="00902C74">
        <w:rPr>
          <w:rFonts w:ascii="Arial" w:eastAsia="Arial" w:hAnsi="Arial" w:cs="Arial"/>
          <w:b/>
          <w:bCs/>
          <w:sz w:val="28"/>
          <w:szCs w:val="28"/>
        </w:rPr>
        <w:t xml:space="preserve"> </w:t>
      </w:r>
      <w:r w:rsidR="3482FFA5" w:rsidRPr="00902C74">
        <w:rPr>
          <w:rFonts w:ascii="Arial" w:eastAsia="Arial" w:hAnsi="Arial" w:cs="Arial"/>
          <w:b/>
          <w:bCs/>
          <w:sz w:val="28"/>
          <w:szCs w:val="28"/>
        </w:rPr>
        <w:t>Authorities</w:t>
      </w:r>
      <w:r w:rsidR="7140D45C" w:rsidRPr="00902C74">
        <w:rPr>
          <w:rFonts w:ascii="Arial" w:eastAsia="Arial" w:hAnsi="Arial" w:cs="Arial"/>
          <w:b/>
          <w:bCs/>
          <w:sz w:val="28"/>
          <w:szCs w:val="28"/>
        </w:rPr>
        <w:t xml:space="preserve">, </w:t>
      </w:r>
      <w:r w:rsidR="48CFB7B2" w:rsidRPr="00902C74">
        <w:rPr>
          <w:rFonts w:ascii="Arial" w:eastAsia="Arial" w:hAnsi="Arial" w:cs="Arial"/>
          <w:b/>
          <w:bCs/>
          <w:sz w:val="28"/>
          <w:szCs w:val="28"/>
        </w:rPr>
        <w:t>T</w:t>
      </w:r>
      <w:r w:rsidR="3025569A" w:rsidRPr="00902C74">
        <w:rPr>
          <w:rFonts w:ascii="Arial" w:eastAsia="Arial" w:hAnsi="Arial" w:cs="Arial"/>
          <w:b/>
          <w:bCs/>
          <w:sz w:val="28"/>
          <w:szCs w:val="28"/>
        </w:rPr>
        <w:t xml:space="preserve">ransport </w:t>
      </w:r>
      <w:r w:rsidR="48C02F58" w:rsidRPr="00902C74">
        <w:rPr>
          <w:rFonts w:ascii="Arial" w:eastAsia="Arial" w:hAnsi="Arial" w:cs="Arial"/>
          <w:b/>
          <w:bCs/>
          <w:sz w:val="28"/>
          <w:szCs w:val="28"/>
        </w:rPr>
        <w:t>A</w:t>
      </w:r>
      <w:r w:rsidR="3025569A" w:rsidRPr="00902C74">
        <w:rPr>
          <w:rFonts w:ascii="Arial" w:eastAsia="Arial" w:hAnsi="Arial" w:cs="Arial"/>
          <w:b/>
          <w:bCs/>
          <w:sz w:val="28"/>
          <w:szCs w:val="28"/>
        </w:rPr>
        <w:t>uthorities</w:t>
      </w:r>
      <w:r w:rsidR="5B2AE636" w:rsidRPr="00902C74">
        <w:rPr>
          <w:rFonts w:ascii="Arial" w:eastAsia="Arial" w:hAnsi="Arial" w:cs="Arial"/>
          <w:b/>
          <w:bCs/>
          <w:sz w:val="28"/>
          <w:szCs w:val="28"/>
        </w:rPr>
        <w:t xml:space="preserve"> and </w:t>
      </w:r>
      <w:r w:rsidR="5D367FEB" w:rsidRPr="00902C74">
        <w:rPr>
          <w:rFonts w:ascii="Arial" w:eastAsia="Arial" w:hAnsi="Arial" w:cs="Arial"/>
          <w:b/>
          <w:bCs/>
          <w:sz w:val="28"/>
          <w:szCs w:val="28"/>
        </w:rPr>
        <w:t>S</w:t>
      </w:r>
      <w:r w:rsidR="5B2AE636" w:rsidRPr="00902C74">
        <w:rPr>
          <w:rFonts w:ascii="Arial" w:eastAsia="Arial" w:hAnsi="Arial" w:cs="Arial"/>
          <w:b/>
          <w:bCs/>
          <w:sz w:val="28"/>
          <w:szCs w:val="28"/>
        </w:rPr>
        <w:t>ervices</w:t>
      </w:r>
    </w:p>
    <w:p w14:paraId="5942C48D" w14:textId="67DEEEEE" w:rsidR="4D63BEF4" w:rsidRPr="00902C74" w:rsidRDefault="4D63BEF4" w:rsidP="06BFB860">
      <w:pPr>
        <w:rPr>
          <w:rFonts w:ascii="Arial" w:eastAsia="Arial" w:hAnsi="Arial" w:cs="Arial"/>
          <w:sz w:val="28"/>
          <w:szCs w:val="28"/>
        </w:rPr>
      </w:pPr>
    </w:p>
    <w:p w14:paraId="2B912327" w14:textId="11360F6F" w:rsidR="5AA04BA0" w:rsidRPr="00902C74" w:rsidRDefault="6FF3CD6E" w:rsidP="06BFB860">
      <w:pPr>
        <w:pStyle w:val="ListParagraph"/>
        <w:numPr>
          <w:ilvl w:val="0"/>
          <w:numId w:val="5"/>
        </w:numPr>
        <w:rPr>
          <w:rFonts w:ascii="Arial" w:eastAsia="Arial" w:hAnsi="Arial" w:cs="Arial"/>
          <w:sz w:val="28"/>
          <w:szCs w:val="28"/>
        </w:rPr>
      </w:pPr>
      <w:r w:rsidRPr="00902C74">
        <w:rPr>
          <w:rFonts w:ascii="Arial" w:eastAsia="Arial" w:hAnsi="Arial" w:cs="Arial"/>
          <w:sz w:val="28"/>
          <w:szCs w:val="28"/>
        </w:rPr>
        <w:t xml:space="preserve">Ensure public transport remains reliable, safe, affordable, and accessible for Disabled people across all </w:t>
      </w:r>
      <w:r w:rsidR="53A4763C" w:rsidRPr="00902C74">
        <w:rPr>
          <w:rFonts w:ascii="Arial" w:eastAsia="Arial" w:hAnsi="Arial" w:cs="Arial"/>
          <w:sz w:val="28"/>
          <w:szCs w:val="28"/>
        </w:rPr>
        <w:t>mode</w:t>
      </w:r>
      <w:r w:rsidRPr="00902C74">
        <w:rPr>
          <w:rFonts w:ascii="Arial" w:eastAsia="Arial" w:hAnsi="Arial" w:cs="Arial"/>
          <w:sz w:val="28"/>
          <w:szCs w:val="28"/>
        </w:rPr>
        <w:t xml:space="preserve">s, including buses, rail, </w:t>
      </w:r>
      <w:r w:rsidR="721941AD" w:rsidRPr="00902C74">
        <w:rPr>
          <w:rFonts w:ascii="Arial" w:eastAsia="Arial" w:hAnsi="Arial" w:cs="Arial"/>
          <w:sz w:val="28"/>
          <w:szCs w:val="28"/>
        </w:rPr>
        <w:t xml:space="preserve">walking, wheeling, and cycling infrastructure. </w:t>
      </w:r>
    </w:p>
    <w:p w14:paraId="4AFE295E" w14:textId="5908AC30" w:rsidR="71146AA8" w:rsidRPr="00902C74" w:rsidRDefault="63CAFF65" w:rsidP="06BFB860">
      <w:pPr>
        <w:pStyle w:val="ListParagraph"/>
        <w:numPr>
          <w:ilvl w:val="0"/>
          <w:numId w:val="5"/>
        </w:numPr>
        <w:rPr>
          <w:rFonts w:ascii="Arial" w:eastAsia="Arial" w:hAnsi="Arial" w:cs="Arial"/>
          <w:sz w:val="28"/>
          <w:szCs w:val="28"/>
        </w:rPr>
      </w:pPr>
      <w:r w:rsidRPr="00902C74">
        <w:rPr>
          <w:rFonts w:ascii="Arial" w:eastAsia="Arial" w:hAnsi="Arial" w:cs="Arial"/>
          <w:sz w:val="28"/>
          <w:szCs w:val="28"/>
        </w:rPr>
        <w:lastRenderedPageBreak/>
        <w:t>Protect and maintain wheelchair spaces, priority seating, and step-free access on buses and trains, ensuring any service or vehicle design changes are evidence-based and community-led.</w:t>
      </w:r>
    </w:p>
    <w:p w14:paraId="5EAEEB37" w14:textId="194E8647" w:rsidR="76F37B3A" w:rsidRPr="00902C74" w:rsidRDefault="63CAFF65" w:rsidP="06BFB860">
      <w:pPr>
        <w:pStyle w:val="ListParagraph"/>
        <w:numPr>
          <w:ilvl w:val="0"/>
          <w:numId w:val="5"/>
        </w:numPr>
        <w:rPr>
          <w:rFonts w:ascii="Arial" w:eastAsia="Arial" w:hAnsi="Arial" w:cs="Arial"/>
          <w:sz w:val="28"/>
          <w:szCs w:val="28"/>
        </w:rPr>
      </w:pPr>
      <w:r w:rsidRPr="00902C74">
        <w:rPr>
          <w:rFonts w:ascii="Arial" w:eastAsia="Arial" w:hAnsi="Arial" w:cs="Arial"/>
          <w:sz w:val="28"/>
          <w:szCs w:val="28"/>
        </w:rPr>
        <w:t>Ensure transport routes, fre</w:t>
      </w:r>
      <w:r w:rsidR="23443771" w:rsidRPr="00902C74">
        <w:rPr>
          <w:rFonts w:ascii="Arial" w:eastAsia="Arial" w:hAnsi="Arial" w:cs="Arial"/>
          <w:sz w:val="28"/>
          <w:szCs w:val="28"/>
        </w:rPr>
        <w:t>quency, and timetables reflect Disabled people’s travel needs, including access to healthcare, work, caring responsibilities, and social life.</w:t>
      </w:r>
    </w:p>
    <w:p w14:paraId="09B76348" w14:textId="7C3F973D" w:rsidR="76F37B3A" w:rsidRPr="00902C74" w:rsidRDefault="23443771" w:rsidP="06BFB860">
      <w:pPr>
        <w:pStyle w:val="ListParagraph"/>
        <w:numPr>
          <w:ilvl w:val="0"/>
          <w:numId w:val="5"/>
        </w:numPr>
        <w:rPr>
          <w:rFonts w:ascii="Arial" w:eastAsia="Arial" w:hAnsi="Arial" w:cs="Arial"/>
          <w:sz w:val="28"/>
          <w:szCs w:val="28"/>
        </w:rPr>
      </w:pPr>
      <w:r w:rsidRPr="00902C74">
        <w:rPr>
          <w:rFonts w:ascii="Arial" w:eastAsia="Arial" w:hAnsi="Arial" w:cs="Arial"/>
          <w:sz w:val="28"/>
          <w:szCs w:val="28"/>
        </w:rPr>
        <w:t>Improve coordination between walking, wheeling, cycling, and public transport infrastructure to ensure routes are genuinely accessible and barrier-free.</w:t>
      </w:r>
    </w:p>
    <w:p w14:paraId="1519F6C3" w14:textId="31BC2071" w:rsidR="76F37B3A" w:rsidRPr="00902C74" w:rsidRDefault="23443771" w:rsidP="06BFB860">
      <w:pPr>
        <w:pStyle w:val="ListParagraph"/>
        <w:numPr>
          <w:ilvl w:val="0"/>
          <w:numId w:val="5"/>
        </w:numPr>
        <w:rPr>
          <w:rFonts w:ascii="Arial" w:eastAsia="Arial" w:hAnsi="Arial" w:cs="Arial"/>
          <w:sz w:val="28"/>
          <w:szCs w:val="28"/>
        </w:rPr>
      </w:pPr>
      <w:r w:rsidRPr="00902C74">
        <w:rPr>
          <w:rFonts w:ascii="Arial" w:eastAsia="Arial" w:hAnsi="Arial" w:cs="Arial"/>
          <w:sz w:val="28"/>
          <w:szCs w:val="28"/>
        </w:rPr>
        <w:t>Address the impact of increased journey times, service charges, and rising taxi costs on Disabled people, including those reliant on multiple short trips for care and support.</w:t>
      </w:r>
    </w:p>
    <w:p w14:paraId="0AB10E58" w14:textId="2B385F17" w:rsidR="4E3E754D" w:rsidRPr="00902C74" w:rsidRDefault="23443771" w:rsidP="06BFB860">
      <w:pPr>
        <w:pStyle w:val="ListParagraph"/>
        <w:numPr>
          <w:ilvl w:val="0"/>
          <w:numId w:val="5"/>
        </w:numPr>
        <w:rPr>
          <w:rFonts w:ascii="Arial" w:eastAsia="Arial" w:hAnsi="Arial" w:cs="Arial"/>
          <w:sz w:val="28"/>
          <w:szCs w:val="28"/>
        </w:rPr>
      </w:pPr>
      <w:r w:rsidRPr="00902C74">
        <w:rPr>
          <w:rFonts w:ascii="Arial" w:eastAsia="Arial" w:hAnsi="Arial" w:cs="Arial"/>
          <w:sz w:val="28"/>
          <w:szCs w:val="28"/>
        </w:rPr>
        <w:t>Involve Disabled people and Disabled-led organisations in transport planning, design, and evaluation processes.</w:t>
      </w:r>
    </w:p>
    <w:p w14:paraId="434D1AD0" w14:textId="582C30B3" w:rsidR="06BFB860" w:rsidRPr="00902C74" w:rsidRDefault="06BFB860" w:rsidP="06BFB860">
      <w:pPr>
        <w:pStyle w:val="Heading3"/>
        <w:rPr>
          <w:rFonts w:ascii="Arial" w:eastAsia="Arial" w:hAnsi="Arial" w:cs="Arial"/>
        </w:rPr>
      </w:pPr>
    </w:p>
    <w:p w14:paraId="4A65C36D" w14:textId="0316C505" w:rsidR="4E3E754D" w:rsidRPr="00902C74" w:rsidRDefault="705BCFDF" w:rsidP="06BFB860">
      <w:pPr>
        <w:rPr>
          <w:rFonts w:ascii="Arial" w:eastAsia="Arial" w:hAnsi="Arial" w:cs="Arial"/>
          <w:b/>
          <w:bCs/>
          <w:sz w:val="28"/>
          <w:szCs w:val="28"/>
        </w:rPr>
      </w:pPr>
      <w:r w:rsidRPr="00902C74">
        <w:rPr>
          <w:rFonts w:ascii="Arial" w:eastAsia="Arial" w:hAnsi="Arial" w:cs="Arial"/>
          <w:b/>
          <w:bCs/>
          <w:sz w:val="28"/>
          <w:szCs w:val="28"/>
        </w:rPr>
        <w:t>F</w:t>
      </w:r>
      <w:r w:rsidR="3025569A" w:rsidRPr="00902C74">
        <w:rPr>
          <w:rFonts w:ascii="Arial" w:eastAsia="Arial" w:hAnsi="Arial" w:cs="Arial"/>
          <w:b/>
          <w:bCs/>
          <w:sz w:val="28"/>
          <w:szCs w:val="28"/>
        </w:rPr>
        <w:t xml:space="preserve">or </w:t>
      </w:r>
      <w:r w:rsidR="3221D036" w:rsidRPr="00902C74">
        <w:rPr>
          <w:rFonts w:ascii="Arial" w:eastAsia="Arial" w:hAnsi="Arial" w:cs="Arial"/>
          <w:b/>
          <w:bCs/>
          <w:sz w:val="28"/>
          <w:szCs w:val="28"/>
        </w:rPr>
        <w:t>L</w:t>
      </w:r>
      <w:r w:rsidR="3025569A" w:rsidRPr="00902C74">
        <w:rPr>
          <w:rFonts w:ascii="Arial" w:eastAsia="Arial" w:hAnsi="Arial" w:cs="Arial"/>
          <w:b/>
          <w:bCs/>
          <w:sz w:val="28"/>
          <w:szCs w:val="28"/>
        </w:rPr>
        <w:t xml:space="preserve">ocal </w:t>
      </w:r>
      <w:r w:rsidR="0E329A19" w:rsidRPr="00902C74">
        <w:rPr>
          <w:rFonts w:ascii="Arial" w:eastAsia="Arial" w:hAnsi="Arial" w:cs="Arial"/>
          <w:b/>
          <w:bCs/>
          <w:sz w:val="28"/>
          <w:szCs w:val="28"/>
        </w:rPr>
        <w:t>A</w:t>
      </w:r>
      <w:r w:rsidR="3025569A" w:rsidRPr="00902C74">
        <w:rPr>
          <w:rFonts w:ascii="Arial" w:eastAsia="Arial" w:hAnsi="Arial" w:cs="Arial"/>
          <w:b/>
          <w:bCs/>
          <w:sz w:val="28"/>
          <w:szCs w:val="28"/>
        </w:rPr>
        <w:t xml:space="preserve">uthorities and </w:t>
      </w:r>
      <w:r w:rsidR="75E1FA3A" w:rsidRPr="00902C74">
        <w:rPr>
          <w:rFonts w:ascii="Arial" w:eastAsia="Arial" w:hAnsi="Arial" w:cs="Arial"/>
          <w:b/>
          <w:bCs/>
          <w:sz w:val="28"/>
          <w:szCs w:val="28"/>
        </w:rPr>
        <w:t>F</w:t>
      </w:r>
      <w:r w:rsidR="3025569A" w:rsidRPr="00902C74">
        <w:rPr>
          <w:rFonts w:ascii="Arial" w:eastAsia="Arial" w:hAnsi="Arial" w:cs="Arial"/>
          <w:b/>
          <w:bCs/>
          <w:sz w:val="28"/>
          <w:szCs w:val="28"/>
        </w:rPr>
        <w:t xml:space="preserve">rontline </w:t>
      </w:r>
      <w:r w:rsidR="12BD853C" w:rsidRPr="00902C74">
        <w:rPr>
          <w:rFonts w:ascii="Arial" w:eastAsia="Arial" w:hAnsi="Arial" w:cs="Arial"/>
          <w:b/>
          <w:bCs/>
          <w:sz w:val="28"/>
          <w:szCs w:val="28"/>
        </w:rPr>
        <w:t>V</w:t>
      </w:r>
      <w:r w:rsidR="3025569A" w:rsidRPr="00902C74">
        <w:rPr>
          <w:rFonts w:ascii="Arial" w:eastAsia="Arial" w:hAnsi="Arial" w:cs="Arial"/>
          <w:b/>
          <w:bCs/>
          <w:sz w:val="28"/>
          <w:szCs w:val="28"/>
        </w:rPr>
        <w:t xml:space="preserve">oluntary </w:t>
      </w:r>
      <w:r w:rsidR="2AC4560C" w:rsidRPr="00902C74">
        <w:rPr>
          <w:rFonts w:ascii="Arial" w:eastAsia="Arial" w:hAnsi="Arial" w:cs="Arial"/>
          <w:b/>
          <w:bCs/>
          <w:sz w:val="28"/>
          <w:szCs w:val="28"/>
        </w:rPr>
        <w:t>S</w:t>
      </w:r>
      <w:r w:rsidR="3025569A" w:rsidRPr="00902C74">
        <w:rPr>
          <w:rFonts w:ascii="Arial" w:eastAsia="Arial" w:hAnsi="Arial" w:cs="Arial"/>
          <w:b/>
          <w:bCs/>
          <w:sz w:val="28"/>
          <w:szCs w:val="28"/>
        </w:rPr>
        <w:t xml:space="preserve">ector </w:t>
      </w:r>
      <w:r w:rsidR="68FCEB28" w:rsidRPr="00902C74">
        <w:rPr>
          <w:rFonts w:ascii="Arial" w:eastAsia="Arial" w:hAnsi="Arial" w:cs="Arial"/>
          <w:b/>
          <w:bCs/>
          <w:sz w:val="28"/>
          <w:szCs w:val="28"/>
        </w:rPr>
        <w:t>S</w:t>
      </w:r>
      <w:r w:rsidR="3025569A" w:rsidRPr="00902C74">
        <w:rPr>
          <w:rFonts w:ascii="Arial" w:eastAsia="Arial" w:hAnsi="Arial" w:cs="Arial"/>
          <w:b/>
          <w:bCs/>
          <w:sz w:val="28"/>
          <w:szCs w:val="28"/>
        </w:rPr>
        <w:t>ervices</w:t>
      </w:r>
    </w:p>
    <w:p w14:paraId="08A271F4" w14:textId="17B2AE77" w:rsidR="4D63BEF4" w:rsidRPr="00902C74" w:rsidRDefault="4D63BEF4" w:rsidP="06BFB860">
      <w:pPr>
        <w:rPr>
          <w:rFonts w:ascii="Arial" w:eastAsia="Arial" w:hAnsi="Arial" w:cs="Arial"/>
          <w:sz w:val="28"/>
          <w:szCs w:val="28"/>
        </w:rPr>
      </w:pPr>
    </w:p>
    <w:p w14:paraId="54F9D347" w14:textId="612524D9" w:rsidR="5E9518D5" w:rsidRPr="00902C74" w:rsidRDefault="07C25305" w:rsidP="06BFB860">
      <w:pPr>
        <w:pStyle w:val="ListParagraph"/>
        <w:numPr>
          <w:ilvl w:val="0"/>
          <w:numId w:val="4"/>
        </w:numPr>
        <w:rPr>
          <w:rFonts w:ascii="Arial" w:eastAsia="Arial" w:hAnsi="Arial" w:cs="Arial"/>
          <w:sz w:val="28"/>
          <w:szCs w:val="28"/>
        </w:rPr>
      </w:pPr>
      <w:r w:rsidRPr="00902C74">
        <w:rPr>
          <w:rFonts w:ascii="Arial" w:eastAsia="Arial" w:hAnsi="Arial" w:cs="Arial"/>
          <w:sz w:val="28"/>
          <w:szCs w:val="28"/>
        </w:rPr>
        <w:t xml:space="preserve">Work collaboratively with Disabled people and Disabled-led organisations to co-design neighbourhood, transport, and public-realm </w:t>
      </w:r>
      <w:r w:rsidR="661B3017" w:rsidRPr="00902C74">
        <w:rPr>
          <w:rFonts w:ascii="Arial" w:eastAsia="Arial" w:hAnsi="Arial" w:cs="Arial"/>
          <w:sz w:val="28"/>
          <w:szCs w:val="28"/>
        </w:rPr>
        <w:t>proposal</w:t>
      </w:r>
      <w:r w:rsidRPr="00902C74">
        <w:rPr>
          <w:rFonts w:ascii="Arial" w:eastAsia="Arial" w:hAnsi="Arial" w:cs="Arial"/>
          <w:sz w:val="28"/>
          <w:szCs w:val="28"/>
        </w:rPr>
        <w:t xml:space="preserve">s that reflect lived experience. </w:t>
      </w:r>
    </w:p>
    <w:p w14:paraId="3A72BEBF" w14:textId="21BBA444" w:rsidR="5E9518D5" w:rsidRPr="00902C74" w:rsidRDefault="07C25305" w:rsidP="06BFB860">
      <w:pPr>
        <w:pStyle w:val="ListParagraph"/>
        <w:numPr>
          <w:ilvl w:val="0"/>
          <w:numId w:val="4"/>
        </w:numPr>
        <w:rPr>
          <w:rFonts w:ascii="Arial" w:eastAsia="Arial" w:hAnsi="Arial" w:cs="Arial"/>
          <w:sz w:val="28"/>
          <w:szCs w:val="28"/>
        </w:rPr>
      </w:pPr>
      <w:r w:rsidRPr="00902C74">
        <w:rPr>
          <w:rFonts w:ascii="Arial" w:eastAsia="Arial" w:hAnsi="Arial" w:cs="Arial"/>
          <w:sz w:val="28"/>
          <w:szCs w:val="28"/>
        </w:rPr>
        <w:t>Ensure frontline staff receive training on disability inclusion, accessible communication, and the Social Model of Disability</w:t>
      </w:r>
      <w:r w:rsidR="747F81AA" w:rsidRPr="00902C74">
        <w:rPr>
          <w:rFonts w:ascii="Arial" w:eastAsia="Arial" w:hAnsi="Arial" w:cs="Arial"/>
          <w:sz w:val="28"/>
          <w:szCs w:val="28"/>
        </w:rPr>
        <w:t xml:space="preserve"> so that they can effectively engage with and support Disabled people</w:t>
      </w:r>
      <w:r w:rsidRPr="00902C74">
        <w:rPr>
          <w:rFonts w:ascii="Arial" w:eastAsia="Arial" w:hAnsi="Arial" w:cs="Arial"/>
          <w:sz w:val="28"/>
          <w:szCs w:val="28"/>
        </w:rPr>
        <w:t xml:space="preserve">. </w:t>
      </w:r>
    </w:p>
    <w:p w14:paraId="2F431F17" w14:textId="07636C7E" w:rsidR="2ADAF08B" w:rsidRPr="00902C74" w:rsidRDefault="20031856" w:rsidP="06BFB860">
      <w:pPr>
        <w:pStyle w:val="ListParagraph"/>
        <w:numPr>
          <w:ilvl w:val="0"/>
          <w:numId w:val="4"/>
        </w:numPr>
        <w:rPr>
          <w:rFonts w:ascii="Arial" w:eastAsia="Arial" w:hAnsi="Arial" w:cs="Arial"/>
          <w:sz w:val="28"/>
          <w:szCs w:val="28"/>
        </w:rPr>
      </w:pPr>
      <w:r w:rsidRPr="00902C74">
        <w:rPr>
          <w:rFonts w:ascii="Arial" w:eastAsia="Arial" w:hAnsi="Arial" w:cs="Arial"/>
          <w:sz w:val="28"/>
          <w:szCs w:val="28"/>
        </w:rPr>
        <w:t xml:space="preserve">For local authorities to include disability equality in their </w:t>
      </w:r>
      <w:r w:rsidR="71161849" w:rsidRPr="00902C74">
        <w:rPr>
          <w:rFonts w:ascii="Arial" w:eastAsia="Arial" w:hAnsi="Arial" w:cs="Arial"/>
          <w:sz w:val="28"/>
          <w:szCs w:val="28"/>
        </w:rPr>
        <w:t xml:space="preserve">strategies, data monitoring, </w:t>
      </w:r>
      <w:r w:rsidR="626E5C5F" w:rsidRPr="00902C74">
        <w:rPr>
          <w:rFonts w:ascii="Arial" w:eastAsia="Arial" w:hAnsi="Arial" w:cs="Arial"/>
          <w:sz w:val="28"/>
          <w:szCs w:val="28"/>
        </w:rPr>
        <w:t xml:space="preserve">and </w:t>
      </w:r>
      <w:r w:rsidR="71161849" w:rsidRPr="00902C74">
        <w:rPr>
          <w:rFonts w:ascii="Arial" w:eastAsia="Arial" w:hAnsi="Arial" w:cs="Arial"/>
          <w:sz w:val="28"/>
          <w:szCs w:val="28"/>
        </w:rPr>
        <w:t>local needs assessments</w:t>
      </w:r>
      <w:r w:rsidR="16CFFC08" w:rsidRPr="00902C74">
        <w:rPr>
          <w:rFonts w:ascii="Arial" w:eastAsia="Arial" w:hAnsi="Arial" w:cs="Arial"/>
          <w:sz w:val="28"/>
          <w:szCs w:val="28"/>
        </w:rPr>
        <w:t>.</w:t>
      </w:r>
    </w:p>
    <w:p w14:paraId="3A1A50C4" w14:textId="28BDF8CD" w:rsidR="06BFB860" w:rsidRPr="00902C74" w:rsidRDefault="06BFB860" w:rsidP="06BFB860">
      <w:pPr>
        <w:pStyle w:val="Heading3"/>
        <w:rPr>
          <w:rFonts w:ascii="Arial" w:eastAsia="Arial" w:hAnsi="Arial" w:cs="Arial"/>
        </w:rPr>
      </w:pPr>
    </w:p>
    <w:p w14:paraId="3FCA5F62" w14:textId="4FFC8909" w:rsidR="4E3E754D" w:rsidRPr="00902C74" w:rsidRDefault="7F2186D1" w:rsidP="06BFB860">
      <w:pPr>
        <w:rPr>
          <w:rFonts w:ascii="Arial" w:eastAsia="Arial" w:hAnsi="Arial" w:cs="Arial"/>
          <w:b/>
          <w:bCs/>
          <w:sz w:val="28"/>
          <w:szCs w:val="28"/>
        </w:rPr>
      </w:pPr>
      <w:r w:rsidRPr="036A590D">
        <w:rPr>
          <w:rFonts w:ascii="Arial" w:eastAsia="Arial" w:hAnsi="Arial" w:cs="Arial"/>
          <w:b/>
          <w:bCs/>
          <w:sz w:val="28"/>
          <w:szCs w:val="28"/>
        </w:rPr>
        <w:t>For</w:t>
      </w:r>
      <w:r w:rsidR="3025569A" w:rsidRPr="036A590D">
        <w:rPr>
          <w:rFonts w:ascii="Arial" w:eastAsia="Arial" w:hAnsi="Arial" w:cs="Arial"/>
          <w:b/>
          <w:bCs/>
          <w:sz w:val="28"/>
          <w:szCs w:val="28"/>
        </w:rPr>
        <w:t xml:space="preserve"> </w:t>
      </w:r>
      <w:r w:rsidR="00C740DA" w:rsidRPr="036A590D">
        <w:rPr>
          <w:rFonts w:ascii="Arial" w:eastAsia="Arial" w:hAnsi="Arial" w:cs="Arial"/>
          <w:b/>
          <w:bCs/>
          <w:sz w:val="28"/>
          <w:szCs w:val="28"/>
        </w:rPr>
        <w:t>BDEF (Bristol Disability Equality Forum)</w:t>
      </w:r>
      <w:r w:rsidR="3025569A" w:rsidRPr="036A590D">
        <w:rPr>
          <w:rFonts w:ascii="Arial" w:eastAsia="Arial" w:hAnsi="Arial" w:cs="Arial"/>
          <w:b/>
          <w:bCs/>
          <w:sz w:val="28"/>
          <w:szCs w:val="28"/>
        </w:rPr>
        <w:t xml:space="preserve"> </w:t>
      </w:r>
    </w:p>
    <w:p w14:paraId="09F39070" w14:textId="5E6B21A2" w:rsidR="4449D473" w:rsidRPr="00902C74" w:rsidRDefault="7A541CAC" w:rsidP="06BFB860">
      <w:pPr>
        <w:pStyle w:val="ListParagraph"/>
        <w:numPr>
          <w:ilvl w:val="0"/>
          <w:numId w:val="3"/>
        </w:numPr>
        <w:spacing w:before="240" w:after="240"/>
        <w:rPr>
          <w:rFonts w:ascii="Arial" w:eastAsia="Arial" w:hAnsi="Arial" w:cs="Arial"/>
          <w:sz w:val="28"/>
          <w:szCs w:val="28"/>
        </w:rPr>
      </w:pPr>
      <w:r w:rsidRPr="00902C74">
        <w:rPr>
          <w:rFonts w:ascii="Arial" w:eastAsia="Arial" w:hAnsi="Arial" w:cs="Arial"/>
          <w:sz w:val="28"/>
          <w:szCs w:val="28"/>
        </w:rPr>
        <w:t>For BDEF to continue raising awareness of disability equality, working alongside Disabled people and strategic partners to amplify its reach, as well as targeting communications at marginalised groups who are most severely impacted.</w:t>
      </w:r>
    </w:p>
    <w:p w14:paraId="45279F9C" w14:textId="1B3A26F9" w:rsidR="4449D473" w:rsidRPr="00902C74" w:rsidRDefault="7A541CAC" w:rsidP="06BFB860">
      <w:pPr>
        <w:pStyle w:val="ListParagraph"/>
        <w:numPr>
          <w:ilvl w:val="0"/>
          <w:numId w:val="3"/>
        </w:numPr>
        <w:spacing w:before="240" w:after="240"/>
        <w:rPr>
          <w:rFonts w:ascii="Arial" w:eastAsia="Arial" w:hAnsi="Arial" w:cs="Arial"/>
          <w:sz w:val="28"/>
          <w:szCs w:val="28"/>
        </w:rPr>
      </w:pPr>
      <w:r w:rsidRPr="036A590D">
        <w:rPr>
          <w:rFonts w:ascii="Arial" w:eastAsia="Arial" w:hAnsi="Arial" w:cs="Arial"/>
          <w:sz w:val="28"/>
          <w:szCs w:val="28"/>
        </w:rPr>
        <w:t>For BDEF to conduct further research into the experiences of Disabled people to enhance understanding of the disproportionate</w:t>
      </w:r>
      <w:r w:rsidR="671371D3" w:rsidRPr="036A590D">
        <w:rPr>
          <w:rFonts w:ascii="Arial" w:eastAsia="Arial" w:hAnsi="Arial" w:cs="Arial"/>
          <w:sz w:val="28"/>
          <w:szCs w:val="28"/>
        </w:rPr>
        <w:t xml:space="preserve"> </w:t>
      </w:r>
      <w:r w:rsidRPr="036A590D">
        <w:rPr>
          <w:rFonts w:ascii="Arial" w:eastAsia="Arial" w:hAnsi="Arial" w:cs="Arial"/>
          <w:sz w:val="28"/>
          <w:szCs w:val="28"/>
        </w:rPr>
        <w:lastRenderedPageBreak/>
        <w:t xml:space="preserve">impact of </w:t>
      </w:r>
      <w:r w:rsidR="121E2940" w:rsidRPr="036A590D">
        <w:rPr>
          <w:rFonts w:ascii="Arial" w:eastAsia="Arial" w:hAnsi="Arial" w:cs="Arial"/>
          <w:sz w:val="28"/>
          <w:szCs w:val="28"/>
        </w:rPr>
        <w:t xml:space="preserve">poverty, employment, access to services, healthcare, education, housing and transport. </w:t>
      </w:r>
    </w:p>
    <w:p w14:paraId="2C83D0D2" w14:textId="093B12CB" w:rsidR="4E3E754D" w:rsidRPr="00902C74" w:rsidRDefault="01308AC5" w:rsidP="06BFB860">
      <w:pPr>
        <w:pStyle w:val="ListParagraph"/>
        <w:numPr>
          <w:ilvl w:val="0"/>
          <w:numId w:val="3"/>
        </w:numPr>
        <w:spacing w:before="240" w:after="240"/>
        <w:rPr>
          <w:rFonts w:ascii="Arial" w:eastAsia="Arial" w:hAnsi="Arial" w:cs="Arial"/>
          <w:sz w:val="28"/>
          <w:szCs w:val="28"/>
        </w:rPr>
      </w:pPr>
      <w:r w:rsidRPr="036A590D">
        <w:rPr>
          <w:rFonts w:ascii="Arial" w:eastAsia="Arial" w:hAnsi="Arial" w:cs="Arial"/>
          <w:sz w:val="28"/>
          <w:szCs w:val="28"/>
        </w:rPr>
        <w:t>For BDEF to work with Disabled people and partner organisations to develop practical, inclusive policy recommendations that promote access, independence, and equ</w:t>
      </w:r>
      <w:r w:rsidR="1C160C7A" w:rsidRPr="036A590D">
        <w:rPr>
          <w:rFonts w:ascii="Arial" w:eastAsia="Arial" w:hAnsi="Arial" w:cs="Arial"/>
          <w:sz w:val="28"/>
          <w:szCs w:val="28"/>
        </w:rPr>
        <w:t>ity.</w:t>
      </w:r>
    </w:p>
    <w:sectPr w:rsidR="4E3E754D" w:rsidRPr="00902C74">
      <w:headerReference w:type="default" r:id="rId9"/>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C9AD2" w14:textId="77777777" w:rsidR="00351946" w:rsidRDefault="00351946">
      <w:pPr>
        <w:spacing w:after="0" w:line="240" w:lineRule="auto"/>
      </w:pPr>
      <w:r>
        <w:separator/>
      </w:r>
    </w:p>
  </w:endnote>
  <w:endnote w:type="continuationSeparator" w:id="0">
    <w:p w14:paraId="6029F724" w14:textId="77777777" w:rsidR="00351946" w:rsidRDefault="00351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6BFB860" w14:paraId="2C2EBC94" w14:textId="77777777" w:rsidTr="036A590D">
      <w:trPr>
        <w:trHeight w:val="300"/>
      </w:trPr>
      <w:tc>
        <w:tcPr>
          <w:tcW w:w="3005" w:type="dxa"/>
        </w:tcPr>
        <w:p w14:paraId="4E38FFC8" w14:textId="751F4E96" w:rsidR="06BFB860" w:rsidRDefault="06BFB860" w:rsidP="06BFB860">
          <w:pPr>
            <w:pStyle w:val="Header"/>
            <w:ind w:left="-115"/>
          </w:pPr>
        </w:p>
      </w:tc>
      <w:tc>
        <w:tcPr>
          <w:tcW w:w="3005" w:type="dxa"/>
        </w:tcPr>
        <w:p w14:paraId="783B268B" w14:textId="3B3FBD11" w:rsidR="06BFB860" w:rsidRDefault="06BFB860" w:rsidP="036A590D">
          <w:pPr>
            <w:pStyle w:val="Header"/>
            <w:jc w:val="center"/>
            <w:rPr>
              <w:noProof/>
            </w:rPr>
          </w:pPr>
        </w:p>
      </w:tc>
      <w:tc>
        <w:tcPr>
          <w:tcW w:w="3005" w:type="dxa"/>
        </w:tcPr>
        <w:p w14:paraId="432DB9DC" w14:textId="108D2010" w:rsidR="06BFB860" w:rsidRDefault="06BFB860" w:rsidP="06BFB860">
          <w:pPr>
            <w:pStyle w:val="Header"/>
            <w:ind w:right="-115"/>
            <w:jc w:val="right"/>
          </w:pPr>
        </w:p>
      </w:tc>
    </w:tr>
  </w:tbl>
  <w:p w14:paraId="3235BEBF" w14:textId="64341C28" w:rsidR="06BFB860" w:rsidRDefault="06BFB860" w:rsidP="06BFB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91A68" w14:textId="77777777" w:rsidR="00351946" w:rsidRDefault="00351946">
      <w:pPr>
        <w:spacing w:after="0" w:line="240" w:lineRule="auto"/>
      </w:pPr>
      <w:r>
        <w:separator/>
      </w:r>
    </w:p>
  </w:footnote>
  <w:footnote w:type="continuationSeparator" w:id="0">
    <w:p w14:paraId="5CF28BD1" w14:textId="77777777" w:rsidR="00351946" w:rsidRDefault="00351946">
      <w:pPr>
        <w:spacing w:after="0" w:line="240" w:lineRule="auto"/>
      </w:pPr>
      <w:r>
        <w:continuationSeparator/>
      </w:r>
    </w:p>
  </w:footnote>
  <w:footnote w:id="1">
    <w:p w14:paraId="71C2DB86" w14:textId="125D6B27" w:rsidR="4D63BEF4" w:rsidRDefault="4D63BEF4" w:rsidP="4D63BEF4">
      <w:pPr>
        <w:pStyle w:val="FootnoteText"/>
        <w:spacing w:line="480" w:lineRule="auto"/>
      </w:pPr>
      <w:r w:rsidRPr="4D63BEF4">
        <w:rPr>
          <w:rStyle w:val="FootnoteReference"/>
          <w:rFonts w:ascii="Aptos" w:eastAsia="Aptos" w:hAnsi="Aptos" w:cs="Aptos"/>
        </w:rPr>
        <w:footnoteRef/>
      </w:r>
      <w:r w:rsidRPr="4D63BEF4">
        <w:rPr>
          <w:rFonts w:ascii="Aptos" w:eastAsia="Aptos" w:hAnsi="Aptos" w:cs="Aptos"/>
        </w:rPr>
        <w:t xml:space="preserve"> “Hate Crime, England and Wales, Year Ending March 2025,” GOV.UK, October 9, 2025. </w:t>
      </w:r>
      <w:hyperlink r:id="rId1">
        <w:r w:rsidRPr="4D63BEF4">
          <w:rPr>
            <w:rStyle w:val="Hyperlink"/>
            <w:rFonts w:ascii="Aptos" w:eastAsia="Aptos" w:hAnsi="Aptos" w:cs="Aptos"/>
          </w:rPr>
          <w:t>https://www.gov.uk/government/statistics/hate-crime-england-and-wales-year-ending-march-2025/hate-crime-england-and-wales-year-ending-march-2025</w:t>
        </w:r>
      </w:hyperlink>
      <w:r w:rsidRPr="4D63BEF4">
        <w:rPr>
          <w:rFonts w:ascii="Aptos" w:eastAsia="Aptos" w:hAnsi="Aptos" w:cs="Aptos"/>
        </w:rPr>
        <w:t>.</w:t>
      </w:r>
    </w:p>
    <w:p w14:paraId="2889A7B5" w14:textId="3E98787B" w:rsidR="4D63BEF4" w:rsidRDefault="4D63BEF4" w:rsidP="4D63BEF4">
      <w:pPr>
        <w:pStyle w:val="FootnoteText"/>
      </w:pPr>
    </w:p>
  </w:footnote>
  <w:footnote w:id="2">
    <w:p w14:paraId="1B9F90EA" w14:textId="1596B9F3" w:rsidR="4D63BEF4" w:rsidRDefault="4D63BEF4" w:rsidP="4D63BEF4">
      <w:pPr>
        <w:pStyle w:val="FootnoteText"/>
      </w:pPr>
      <w:r w:rsidRPr="4D63BEF4">
        <w:rPr>
          <w:rStyle w:val="FootnoteReference"/>
          <w:rFonts w:ascii="Aptos" w:eastAsia="Aptos" w:hAnsi="Aptos" w:cs="Aptos"/>
        </w:rPr>
        <w:footnoteRef/>
      </w:r>
      <w:r w:rsidRPr="4D63BEF4">
        <w:rPr>
          <w:rFonts w:ascii="Aptos" w:eastAsia="Aptos" w:hAnsi="Aptos" w:cs="Aptos"/>
        </w:rPr>
        <w:t xml:space="preserve"> Kamaljit Poonia and Ruth Pitter, “‘Community building, the missing blocks,’” </w:t>
      </w:r>
      <w:r w:rsidRPr="4D63BEF4">
        <w:rPr>
          <w:rFonts w:ascii="Aptos" w:eastAsia="Aptos" w:hAnsi="Aptos" w:cs="Aptos"/>
          <w:i/>
          <w:iCs/>
        </w:rPr>
        <w:t>Https://Services.Bristol.Gov.Uk/Files/Documents/10109-Community-Cohesion-Report/File</w:t>
      </w:r>
      <w:r w:rsidRPr="4D63BEF4">
        <w:rPr>
          <w:rFonts w:ascii="Aptos" w:eastAsia="Aptos" w:hAnsi="Aptos" w:cs="Aptos"/>
        </w:rPr>
        <w:t xml:space="preserve"> (Bristol City Council, 2025), https://services.bristol.gov.uk/files/documents/10109-community-cohesion-report/file.</w:t>
      </w:r>
    </w:p>
  </w:footnote>
  <w:footnote w:id="3">
    <w:p w14:paraId="2524C6AE" w14:textId="7DFD8F84" w:rsidR="4D63BEF4" w:rsidRDefault="4D63BEF4" w:rsidP="4D63BEF4">
      <w:pPr>
        <w:pStyle w:val="FootnoteText"/>
      </w:pPr>
      <w:r w:rsidRPr="4D63BEF4">
        <w:rPr>
          <w:rStyle w:val="FootnoteReference"/>
          <w:rFonts w:ascii="Aptos" w:eastAsia="Aptos" w:hAnsi="Aptos" w:cs="Aptos"/>
        </w:rPr>
        <w:footnoteRef/>
      </w:r>
      <w:r w:rsidRPr="4D63BEF4">
        <w:rPr>
          <w:rFonts w:ascii="Aptos" w:eastAsia="Aptos" w:hAnsi="Aptos" w:cs="Aptos"/>
        </w:rPr>
        <w:t xml:space="preserve"> Tom Pollard, Hollie Wright, and Max Mosley, “The true scale and impact of benefit cuts for ill and disabled people,” New Economics Foundation, March 31, 2025, https://neweconomics.org/2025/03/the-true-scale-and-impact-of-benefit-cuts-for-ill-and-disabled-people.</w:t>
      </w:r>
    </w:p>
  </w:footnote>
  <w:footnote w:id="4">
    <w:p w14:paraId="78DEE00E" w14:textId="650B74D5" w:rsidR="4D63BEF4" w:rsidRDefault="4D63BEF4" w:rsidP="4D63BEF4">
      <w:pPr>
        <w:pStyle w:val="FootnoteText"/>
      </w:pPr>
      <w:r w:rsidRPr="4D63BEF4">
        <w:rPr>
          <w:rStyle w:val="FootnoteReference"/>
          <w:rFonts w:ascii="Aptos" w:eastAsia="Aptos" w:hAnsi="Aptos" w:cs="Aptos"/>
        </w:rPr>
        <w:footnoteRef/>
      </w:r>
      <w:r w:rsidRPr="4D63BEF4">
        <w:rPr>
          <w:rFonts w:ascii="Aptos" w:eastAsia="Aptos" w:hAnsi="Aptos" w:cs="Aptos"/>
        </w:rPr>
        <w:t xml:space="preserve"> “The Employment of Disabled People 2025,” GOV.UK, November 18, 2025, https://www.gov.uk/government/statistics/the-employment-of-disabled-people-2025/the-employment-of-disabled-people-2025#emp-loy.</w:t>
      </w:r>
    </w:p>
  </w:footnote>
  <w:footnote w:id="5">
    <w:p w14:paraId="77EF021B" w14:textId="0B82CFDC" w:rsidR="4D63BEF4" w:rsidRDefault="4D63BEF4" w:rsidP="4D63BEF4">
      <w:pPr>
        <w:pStyle w:val="FootnoteText"/>
      </w:pPr>
      <w:r w:rsidRPr="4D63BEF4">
        <w:rPr>
          <w:rStyle w:val="FootnoteReference"/>
          <w:rFonts w:ascii="Aptos" w:eastAsia="Aptos" w:hAnsi="Aptos" w:cs="Aptos"/>
        </w:rPr>
        <w:footnoteRef/>
      </w:r>
      <w:r w:rsidRPr="4D63BEF4">
        <w:rPr>
          <w:rFonts w:ascii="Aptos" w:eastAsia="Aptos" w:hAnsi="Aptos" w:cs="Aptos"/>
        </w:rPr>
        <w:t xml:space="preserve"> Haiyang Li and Baoqing Sun, “COVID-19 and Disabilities: Impact and the Emergence of Long COVID,” </w:t>
      </w:r>
      <w:r w:rsidRPr="4D63BEF4">
        <w:rPr>
          <w:rFonts w:ascii="Aptos" w:eastAsia="Aptos" w:hAnsi="Aptos" w:cs="Aptos"/>
          <w:i/>
          <w:iCs/>
        </w:rPr>
        <w:t>The Palgrave Encyclopedia of Disability</w:t>
      </w:r>
      <w:r w:rsidRPr="4D63BEF4">
        <w:rPr>
          <w:rFonts w:ascii="Aptos" w:eastAsia="Aptos" w:hAnsi="Aptos" w:cs="Aptos"/>
        </w:rPr>
        <w:t>, January 1, 2025, 1–15, https://doi.org/10.1007/978-3-031-40858-8_431-1.</w:t>
      </w:r>
    </w:p>
  </w:footnote>
  <w:footnote w:id="6">
    <w:p w14:paraId="3ECBBC29" w14:textId="2B3BFED6" w:rsidR="4D63BEF4" w:rsidRDefault="4D63BEF4" w:rsidP="4D63BEF4">
      <w:pPr>
        <w:pStyle w:val="FootnoteText"/>
      </w:pPr>
      <w:r w:rsidRPr="4D63BEF4">
        <w:rPr>
          <w:rStyle w:val="FootnoteReference"/>
          <w:rFonts w:ascii="Aptos" w:eastAsia="Aptos" w:hAnsi="Aptos" w:cs="Aptos"/>
        </w:rPr>
        <w:footnoteRef/>
      </w:r>
      <w:r w:rsidRPr="4D63BEF4">
        <w:rPr>
          <w:rFonts w:ascii="Aptos" w:eastAsia="Aptos" w:hAnsi="Aptos" w:cs="Aptos"/>
        </w:rPr>
        <w:t xml:space="preserve"> “The Impact of the Rising Cost of Living on Disabled People in the UK,” GOV.UK, July 16, 2025, https://www.gov.uk/government/publications/the-impact-of-the-rising-cost-of-living-on-disabled-people-in-the-uk/the-impact-of-the-rising-cost-of-living-on-disabled-people-in-the-uk.</w:t>
      </w:r>
    </w:p>
  </w:footnote>
  <w:footnote w:id="7">
    <w:p w14:paraId="3403E0CA" w14:textId="76477897" w:rsidR="036A590D" w:rsidRDefault="036A590D" w:rsidP="036A590D">
      <w:pPr>
        <w:pStyle w:val="FootnoteText"/>
      </w:pPr>
      <w:r w:rsidRPr="036A590D">
        <w:rPr>
          <w:rStyle w:val="FootnoteReference"/>
          <w:rFonts w:ascii="Aptos" w:eastAsia="Aptos" w:hAnsi="Aptos" w:cs="Aptos"/>
        </w:rPr>
        <w:footnoteRef/>
      </w:r>
      <w:r w:rsidRPr="036A590D">
        <w:rPr>
          <w:rFonts w:ascii="Aptos" w:eastAsia="Aptos" w:hAnsi="Aptos" w:cs="Aptos"/>
        </w:rPr>
        <w:t xml:space="preserve"> Annie Gouk and Tristan Cork, “By The Numbers - How 14 Years of Austerity Affected Bristol,” </w:t>
      </w:r>
      <w:r w:rsidRPr="036A590D">
        <w:rPr>
          <w:rFonts w:ascii="Aptos" w:eastAsia="Aptos" w:hAnsi="Aptos" w:cs="Aptos"/>
          <w:i/>
          <w:iCs/>
        </w:rPr>
        <w:t>Bristol Live</w:t>
      </w:r>
      <w:r w:rsidRPr="036A590D">
        <w:rPr>
          <w:rFonts w:ascii="Aptos" w:eastAsia="Aptos" w:hAnsi="Aptos" w:cs="Aptos"/>
        </w:rPr>
        <w:t>, July 10, 2024, https://www.bristolpost.co.uk/news/bristol-news/numbers-how-14-years-austerity-9401783.</w:t>
      </w:r>
    </w:p>
  </w:footnote>
  <w:footnote w:id="8">
    <w:p w14:paraId="4F356894" w14:textId="75FB38D3" w:rsidR="4D63BEF4" w:rsidRDefault="4D63BEF4" w:rsidP="4D63BEF4">
      <w:pPr>
        <w:pStyle w:val="FootnoteText"/>
      </w:pPr>
      <w:r w:rsidRPr="4D63BEF4">
        <w:rPr>
          <w:rStyle w:val="FootnoteReference"/>
        </w:rPr>
        <w:footnoteRef/>
      </w:r>
      <w:r>
        <w:t xml:space="preserve"> </w:t>
      </w:r>
      <w:r w:rsidRPr="4D63BEF4">
        <w:rPr>
          <w:i/>
          <w:iCs/>
        </w:rPr>
        <w:t>A Guide to Inclusive Cycling</w:t>
      </w:r>
      <w:r w:rsidRPr="4D63BEF4">
        <w:t>, 2nd ed., Wheels for Wellbeing, 2019, https://wheelsforwellbeing.org.uk/wp-content/uploads/2019/06/FINAL.pdf.</w:t>
      </w:r>
    </w:p>
  </w:footnote>
  <w:footnote w:id="9">
    <w:p w14:paraId="3E56E074" w14:textId="56BBAA1B" w:rsidR="4D63BEF4" w:rsidRDefault="4D63BEF4" w:rsidP="4D63BEF4">
      <w:pPr>
        <w:pStyle w:val="FootnoteText"/>
      </w:pPr>
      <w:r w:rsidRPr="4D63BEF4">
        <w:rPr>
          <w:rStyle w:val="FootnoteReference"/>
          <w:rFonts w:ascii="Aptos" w:eastAsia="Aptos" w:hAnsi="Aptos" w:cs="Aptos"/>
        </w:rPr>
        <w:footnoteRef/>
      </w:r>
      <w:r w:rsidRPr="4D63BEF4">
        <w:rPr>
          <w:rFonts w:ascii="Aptos" w:eastAsia="Aptos" w:hAnsi="Aptos" w:cs="Aptos"/>
        </w:rPr>
        <w:t xml:space="preserve"> Frances Ryan, “Need a Wheelchair? Pay for It Yourself,” </w:t>
      </w:r>
      <w:r w:rsidRPr="4D63BEF4">
        <w:rPr>
          <w:rFonts w:ascii="Aptos" w:eastAsia="Aptos" w:hAnsi="Aptos" w:cs="Aptos"/>
          <w:i/>
          <w:iCs/>
        </w:rPr>
        <w:t>The Guardian</w:t>
      </w:r>
      <w:r w:rsidRPr="4D63BEF4">
        <w:rPr>
          <w:rFonts w:ascii="Aptos" w:eastAsia="Aptos" w:hAnsi="Aptos" w:cs="Aptos"/>
        </w:rPr>
        <w:t>, February 7, 2025, https://www.theguardian.com/society/2017/jul/19/wheelchair-pay-yourself-disabled-people-crowdfunding.</w:t>
      </w:r>
    </w:p>
  </w:footnote>
  <w:footnote w:id="10">
    <w:p w14:paraId="174B35AE" w14:textId="1829136B" w:rsidR="4D63BEF4" w:rsidRDefault="4D63BEF4" w:rsidP="4D63BEF4">
      <w:pPr>
        <w:pStyle w:val="FootnoteText"/>
      </w:pPr>
      <w:r w:rsidRPr="4D63BEF4">
        <w:rPr>
          <w:rStyle w:val="FootnoteReference"/>
          <w:rFonts w:ascii="Aptos" w:eastAsia="Aptos" w:hAnsi="Aptos" w:cs="Aptos"/>
        </w:rPr>
        <w:footnoteRef/>
      </w:r>
      <w:r w:rsidRPr="4D63BEF4">
        <w:rPr>
          <w:rFonts w:ascii="Aptos" w:eastAsia="Aptos" w:hAnsi="Aptos" w:cs="Aptos"/>
        </w:rPr>
        <w:t xml:space="preserve"> John Pring, “Government Must Take Firmer Grip of ‘Inconsistent’ Wheelchair Services, Says Report,” Disability News Service, November 21, 2024, https://www.disabilitynewsservice.com/government-must-take-firmer-grip-of-inconsistent-wheelchair-services-says-report/.</w:t>
      </w:r>
    </w:p>
  </w:footnote>
  <w:footnote w:id="11">
    <w:p w14:paraId="4A8367B6" w14:textId="509921E1" w:rsidR="036A590D" w:rsidRDefault="036A590D" w:rsidP="036A590D">
      <w:pPr>
        <w:pStyle w:val="FootnoteText"/>
      </w:pPr>
      <w:r w:rsidRPr="036A590D">
        <w:rPr>
          <w:rStyle w:val="FootnoteReference"/>
          <w:rFonts w:ascii="Aptos" w:eastAsia="Aptos" w:hAnsi="Aptos" w:cs="Aptos"/>
        </w:rPr>
        <w:footnoteRef/>
      </w:r>
      <w:r w:rsidRPr="036A590D">
        <w:rPr>
          <w:rFonts w:ascii="Aptos" w:eastAsia="Aptos" w:hAnsi="Aptos" w:cs="Aptos"/>
        </w:rPr>
        <w:t xml:space="preserve"> “Disability Hate Crime Rises but Only 1% See Prosecutions,” Disability Rights UK, n.d., https://www.disabilityrightsuk.org/news/disability-hate-crime-rises-only-1-see-prosecutions.</w:t>
      </w:r>
    </w:p>
  </w:footnote>
  <w:footnote w:id="12">
    <w:p w14:paraId="3B0083EB" w14:textId="60B9F293" w:rsidR="036A590D" w:rsidRDefault="036A590D" w:rsidP="036A590D">
      <w:pPr>
        <w:pStyle w:val="FootnoteText"/>
      </w:pPr>
      <w:r w:rsidRPr="036A590D">
        <w:rPr>
          <w:rStyle w:val="FootnoteReference"/>
          <w:rFonts w:ascii="Aptos" w:eastAsia="Aptos" w:hAnsi="Aptos" w:cs="Aptos"/>
        </w:rPr>
        <w:footnoteRef/>
      </w:r>
      <w:r w:rsidRPr="036A590D">
        <w:rPr>
          <w:rFonts w:ascii="Aptos" w:eastAsia="Aptos" w:hAnsi="Aptos" w:cs="Aptos"/>
        </w:rPr>
        <w:t xml:space="preserve"> “Financial Barriers - Transport for All,” Transport for All, November 25, 2025, https://www.transportforall.org.uk/the-issues/financial-barriers/#:~:text=Research%20has%20found%20that%20disabled%20people%20are%20more,inaccessible%20transport%20further%20limits%20our%20opportunities%20for%20employment.</w:t>
      </w:r>
    </w:p>
  </w:footnote>
  <w:footnote w:id="13">
    <w:p w14:paraId="068F233F" w14:textId="2CE764E3" w:rsidR="06BFB860" w:rsidRDefault="06BFB860" w:rsidP="06BFB860">
      <w:pPr>
        <w:pStyle w:val="FootnoteText"/>
      </w:pPr>
      <w:r w:rsidRPr="06BFB860">
        <w:rPr>
          <w:rStyle w:val="FootnoteReference"/>
          <w:rFonts w:ascii="Aptos" w:eastAsia="Aptos" w:hAnsi="Aptos" w:cs="Aptos"/>
        </w:rPr>
        <w:footnoteRef/>
      </w:r>
      <w:r w:rsidRPr="06BFB860">
        <w:rPr>
          <w:rFonts w:ascii="Aptos" w:eastAsia="Aptos" w:hAnsi="Aptos" w:cs="Aptos"/>
        </w:rPr>
        <w:t xml:space="preserve"> </w:t>
      </w:r>
      <w:r w:rsidRPr="06BFB860">
        <w:t xml:space="preserve">Leticia Veruete-McKay, Craig Moss, and Christopher Davy, “Disability Price Tag: The Extra Cost of Cuts,” </w:t>
      </w:r>
      <w:r w:rsidRPr="06BFB860">
        <w:rPr>
          <w:i/>
          <w:iCs/>
        </w:rPr>
        <w:t>Scope</w:t>
      </w:r>
      <w:r w:rsidRPr="06BFB860">
        <w:t xml:space="preserve"> (Scope, June 2025), https://www.scope.org.uk/campaigns/disability-price-tag.</w:t>
      </w:r>
    </w:p>
  </w:footnote>
  <w:footnote w:id="14">
    <w:p w14:paraId="125DF1B0" w14:textId="77777777" w:rsidR="00173702" w:rsidRDefault="00173702" w:rsidP="00173702">
      <w:pPr>
        <w:pStyle w:val="FootnoteText"/>
        <w:rPr>
          <w:rFonts w:ascii="Aptos" w:eastAsia="Aptos" w:hAnsi="Aptos" w:cs="Aptos"/>
        </w:rPr>
      </w:pPr>
      <w:r w:rsidRPr="4D63BEF4">
        <w:rPr>
          <w:rStyle w:val="FootnoteReference"/>
          <w:rFonts w:ascii="Aptos" w:eastAsia="Aptos" w:hAnsi="Aptos" w:cs="Aptos"/>
        </w:rPr>
        <w:footnoteRef/>
      </w:r>
      <w:r w:rsidRPr="4D63BEF4">
        <w:rPr>
          <w:rFonts w:ascii="Aptos" w:eastAsia="Aptos" w:hAnsi="Aptos" w:cs="Aptos"/>
        </w:rPr>
        <w:t xml:space="preserve"> </w:t>
      </w:r>
      <w:r w:rsidRPr="06BFB860">
        <w:t xml:space="preserve">Bristol City Council, “Accessible Communications Policy Bristol City Council – Corporate Policy,” </w:t>
      </w:r>
      <w:r w:rsidRPr="06BFB860">
        <w:rPr>
          <w:i/>
          <w:iCs/>
        </w:rPr>
        <w:t>Bristol City Council</w:t>
      </w:r>
      <w:r w:rsidRPr="06BFB860">
        <w:t xml:space="preserve"> (January 6, 2025), https://democracy.bristol.gov.uk/documents/s108442/9.3+Appendix+A2+-+Accessible+Communications+Policy.pdf.</w:t>
      </w:r>
    </w:p>
  </w:footnote>
  <w:footnote w:id="15">
    <w:p w14:paraId="47B48533" w14:textId="777EBF19" w:rsidR="06BFB860" w:rsidRDefault="06BFB860" w:rsidP="06BFB860">
      <w:pPr>
        <w:pStyle w:val="FootnoteText"/>
      </w:pPr>
      <w:r w:rsidRPr="06BFB860">
        <w:rPr>
          <w:rStyle w:val="FootnoteReference"/>
        </w:rPr>
        <w:footnoteRef/>
      </w:r>
      <w:r>
        <w:t xml:space="preserve"> </w:t>
      </w:r>
      <w:r w:rsidRPr="06BFB860">
        <w:t>Bristol City Council, “South Bristol Liveable Neighbourhoods Engagement Report 2025,” 2025, https://www.bristol.gov.uk/files/ask-bristol/9800-south-bristol-liveable-neighbourhood-engagement-report/file.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6BFB860" w14:paraId="12E7539D" w14:textId="77777777" w:rsidTr="06BFB860">
      <w:trPr>
        <w:trHeight w:val="300"/>
      </w:trPr>
      <w:tc>
        <w:tcPr>
          <w:tcW w:w="3005" w:type="dxa"/>
        </w:tcPr>
        <w:p w14:paraId="37BC4382" w14:textId="65FB877D" w:rsidR="06BFB860" w:rsidRDefault="06BFB860" w:rsidP="06BFB860">
          <w:pPr>
            <w:pStyle w:val="Header"/>
            <w:ind w:left="-115"/>
          </w:pPr>
        </w:p>
      </w:tc>
      <w:tc>
        <w:tcPr>
          <w:tcW w:w="3005" w:type="dxa"/>
        </w:tcPr>
        <w:p w14:paraId="5784160E" w14:textId="6131CC94" w:rsidR="06BFB860" w:rsidRDefault="06BFB860" w:rsidP="06BFB860">
          <w:pPr>
            <w:pStyle w:val="Header"/>
            <w:jc w:val="center"/>
          </w:pPr>
        </w:p>
      </w:tc>
      <w:tc>
        <w:tcPr>
          <w:tcW w:w="3005" w:type="dxa"/>
        </w:tcPr>
        <w:p w14:paraId="1693DB53" w14:textId="59BD0B53" w:rsidR="06BFB860" w:rsidRDefault="06BFB860" w:rsidP="06BFB860">
          <w:pPr>
            <w:pStyle w:val="Header"/>
            <w:ind w:right="-115"/>
            <w:jc w:val="right"/>
          </w:pPr>
        </w:p>
      </w:tc>
    </w:tr>
  </w:tbl>
  <w:p w14:paraId="0BC859B5" w14:textId="77B434CE" w:rsidR="06BFB860" w:rsidRDefault="06BFB860" w:rsidP="06BFB86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P6x6oItw" int2:invalidationBookmarkName="" int2:hashCode="PLkOiG92Ck0gQI" int2:id="vPUd0pXh">
      <int2:state int2:value="Rejected" int2:type="style"/>
    </int2:bookmark>
    <int2:bookmark int2:bookmarkName="_Int_vPqrbOx8" int2:invalidationBookmarkName="" int2:hashCode="ql1T6if41WIXiD" int2:id="1dXBMWkE">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771"/>
    <w:multiLevelType w:val="hybridMultilevel"/>
    <w:tmpl w:val="2C3A24E8"/>
    <w:lvl w:ilvl="0" w:tplc="3D30B004">
      <w:start w:val="1"/>
      <w:numFmt w:val="bullet"/>
      <w:lvlText w:val=""/>
      <w:lvlJc w:val="left"/>
      <w:pPr>
        <w:ind w:left="720" w:hanging="360"/>
      </w:pPr>
      <w:rPr>
        <w:rFonts w:ascii="Symbol" w:hAnsi="Symbol" w:hint="default"/>
      </w:rPr>
    </w:lvl>
    <w:lvl w:ilvl="1" w:tplc="09B85D4A">
      <w:start w:val="1"/>
      <w:numFmt w:val="bullet"/>
      <w:lvlText w:val="o"/>
      <w:lvlJc w:val="left"/>
      <w:pPr>
        <w:ind w:left="1440" w:hanging="360"/>
      </w:pPr>
      <w:rPr>
        <w:rFonts w:ascii="Courier New" w:hAnsi="Courier New" w:hint="default"/>
      </w:rPr>
    </w:lvl>
    <w:lvl w:ilvl="2" w:tplc="72605F1C">
      <w:start w:val="1"/>
      <w:numFmt w:val="bullet"/>
      <w:lvlText w:val=""/>
      <w:lvlJc w:val="left"/>
      <w:pPr>
        <w:ind w:left="2160" w:hanging="360"/>
      </w:pPr>
      <w:rPr>
        <w:rFonts w:ascii="Wingdings" w:hAnsi="Wingdings" w:hint="default"/>
      </w:rPr>
    </w:lvl>
    <w:lvl w:ilvl="3" w:tplc="31D2C730">
      <w:start w:val="1"/>
      <w:numFmt w:val="bullet"/>
      <w:lvlText w:val=""/>
      <w:lvlJc w:val="left"/>
      <w:pPr>
        <w:ind w:left="2880" w:hanging="360"/>
      </w:pPr>
      <w:rPr>
        <w:rFonts w:ascii="Symbol" w:hAnsi="Symbol" w:hint="default"/>
      </w:rPr>
    </w:lvl>
    <w:lvl w:ilvl="4" w:tplc="F91C66E0">
      <w:start w:val="1"/>
      <w:numFmt w:val="bullet"/>
      <w:lvlText w:val="o"/>
      <w:lvlJc w:val="left"/>
      <w:pPr>
        <w:ind w:left="3600" w:hanging="360"/>
      </w:pPr>
      <w:rPr>
        <w:rFonts w:ascii="Courier New" w:hAnsi="Courier New" w:hint="default"/>
      </w:rPr>
    </w:lvl>
    <w:lvl w:ilvl="5" w:tplc="29FE6F02">
      <w:start w:val="1"/>
      <w:numFmt w:val="bullet"/>
      <w:lvlText w:val=""/>
      <w:lvlJc w:val="left"/>
      <w:pPr>
        <w:ind w:left="4320" w:hanging="360"/>
      </w:pPr>
      <w:rPr>
        <w:rFonts w:ascii="Wingdings" w:hAnsi="Wingdings" w:hint="default"/>
      </w:rPr>
    </w:lvl>
    <w:lvl w:ilvl="6" w:tplc="379019A2">
      <w:start w:val="1"/>
      <w:numFmt w:val="bullet"/>
      <w:lvlText w:val=""/>
      <w:lvlJc w:val="left"/>
      <w:pPr>
        <w:ind w:left="5040" w:hanging="360"/>
      </w:pPr>
      <w:rPr>
        <w:rFonts w:ascii="Symbol" w:hAnsi="Symbol" w:hint="default"/>
      </w:rPr>
    </w:lvl>
    <w:lvl w:ilvl="7" w:tplc="A66C16E6">
      <w:start w:val="1"/>
      <w:numFmt w:val="bullet"/>
      <w:lvlText w:val="o"/>
      <w:lvlJc w:val="left"/>
      <w:pPr>
        <w:ind w:left="5760" w:hanging="360"/>
      </w:pPr>
      <w:rPr>
        <w:rFonts w:ascii="Courier New" w:hAnsi="Courier New" w:hint="default"/>
      </w:rPr>
    </w:lvl>
    <w:lvl w:ilvl="8" w:tplc="E65E407E">
      <w:start w:val="1"/>
      <w:numFmt w:val="bullet"/>
      <w:lvlText w:val=""/>
      <w:lvlJc w:val="left"/>
      <w:pPr>
        <w:ind w:left="6480" w:hanging="360"/>
      </w:pPr>
      <w:rPr>
        <w:rFonts w:ascii="Wingdings" w:hAnsi="Wingdings" w:hint="default"/>
      </w:rPr>
    </w:lvl>
  </w:abstractNum>
  <w:abstractNum w:abstractNumId="1" w15:restartNumberingAfterBreak="0">
    <w:nsid w:val="00A8580B"/>
    <w:multiLevelType w:val="hybridMultilevel"/>
    <w:tmpl w:val="455AF9B4"/>
    <w:lvl w:ilvl="0" w:tplc="0FCC4172">
      <w:start w:val="1"/>
      <w:numFmt w:val="decimal"/>
      <w:lvlText w:val="%1."/>
      <w:lvlJc w:val="left"/>
      <w:pPr>
        <w:ind w:left="720" w:hanging="360"/>
      </w:pPr>
    </w:lvl>
    <w:lvl w:ilvl="1" w:tplc="26087AE0">
      <w:start w:val="1"/>
      <w:numFmt w:val="lowerLetter"/>
      <w:lvlText w:val="%2."/>
      <w:lvlJc w:val="left"/>
      <w:pPr>
        <w:ind w:left="1440" w:hanging="360"/>
      </w:pPr>
    </w:lvl>
    <w:lvl w:ilvl="2" w:tplc="7760FC92">
      <w:start w:val="1"/>
      <w:numFmt w:val="lowerRoman"/>
      <w:lvlText w:val="%3."/>
      <w:lvlJc w:val="right"/>
      <w:pPr>
        <w:ind w:left="2160" w:hanging="180"/>
      </w:pPr>
    </w:lvl>
    <w:lvl w:ilvl="3" w:tplc="09B49D74">
      <w:start w:val="1"/>
      <w:numFmt w:val="decimal"/>
      <w:lvlText w:val="%4."/>
      <w:lvlJc w:val="left"/>
      <w:pPr>
        <w:ind w:left="2880" w:hanging="360"/>
      </w:pPr>
    </w:lvl>
    <w:lvl w:ilvl="4" w:tplc="EA266310">
      <w:start w:val="1"/>
      <w:numFmt w:val="lowerLetter"/>
      <w:lvlText w:val="%5."/>
      <w:lvlJc w:val="left"/>
      <w:pPr>
        <w:ind w:left="3600" w:hanging="360"/>
      </w:pPr>
    </w:lvl>
    <w:lvl w:ilvl="5" w:tplc="BB1CDB7C">
      <w:start w:val="1"/>
      <w:numFmt w:val="lowerRoman"/>
      <w:lvlText w:val="%6."/>
      <w:lvlJc w:val="right"/>
      <w:pPr>
        <w:ind w:left="4320" w:hanging="180"/>
      </w:pPr>
    </w:lvl>
    <w:lvl w:ilvl="6" w:tplc="D82A76BC">
      <w:start w:val="1"/>
      <w:numFmt w:val="decimal"/>
      <w:lvlText w:val="%7."/>
      <w:lvlJc w:val="left"/>
      <w:pPr>
        <w:ind w:left="5040" w:hanging="360"/>
      </w:pPr>
    </w:lvl>
    <w:lvl w:ilvl="7" w:tplc="65DC0532">
      <w:start w:val="1"/>
      <w:numFmt w:val="lowerLetter"/>
      <w:lvlText w:val="%8."/>
      <w:lvlJc w:val="left"/>
      <w:pPr>
        <w:ind w:left="5760" w:hanging="360"/>
      </w:pPr>
    </w:lvl>
    <w:lvl w:ilvl="8" w:tplc="B3CC1A3C">
      <w:start w:val="1"/>
      <w:numFmt w:val="lowerRoman"/>
      <w:lvlText w:val="%9."/>
      <w:lvlJc w:val="right"/>
      <w:pPr>
        <w:ind w:left="6480" w:hanging="180"/>
      </w:pPr>
    </w:lvl>
  </w:abstractNum>
  <w:abstractNum w:abstractNumId="2" w15:restartNumberingAfterBreak="0">
    <w:nsid w:val="081025B5"/>
    <w:multiLevelType w:val="hybridMultilevel"/>
    <w:tmpl w:val="0DC0CD22"/>
    <w:lvl w:ilvl="0" w:tplc="3E605250">
      <w:start w:val="1"/>
      <w:numFmt w:val="bullet"/>
      <w:lvlText w:val=""/>
      <w:lvlJc w:val="left"/>
      <w:pPr>
        <w:ind w:left="720" w:hanging="360"/>
      </w:pPr>
      <w:rPr>
        <w:rFonts w:ascii="Symbol" w:hAnsi="Symbol" w:hint="default"/>
      </w:rPr>
    </w:lvl>
    <w:lvl w:ilvl="1" w:tplc="2BC0E1C8">
      <w:start w:val="1"/>
      <w:numFmt w:val="bullet"/>
      <w:lvlText w:val="o"/>
      <w:lvlJc w:val="left"/>
      <w:pPr>
        <w:ind w:left="1440" w:hanging="360"/>
      </w:pPr>
      <w:rPr>
        <w:rFonts w:ascii="Courier New" w:hAnsi="Courier New" w:hint="default"/>
      </w:rPr>
    </w:lvl>
    <w:lvl w:ilvl="2" w:tplc="315A9B78">
      <w:start w:val="1"/>
      <w:numFmt w:val="bullet"/>
      <w:lvlText w:val=""/>
      <w:lvlJc w:val="left"/>
      <w:pPr>
        <w:ind w:left="2160" w:hanging="360"/>
      </w:pPr>
      <w:rPr>
        <w:rFonts w:ascii="Wingdings" w:hAnsi="Wingdings" w:hint="default"/>
      </w:rPr>
    </w:lvl>
    <w:lvl w:ilvl="3" w:tplc="F976DA22">
      <w:start w:val="1"/>
      <w:numFmt w:val="bullet"/>
      <w:lvlText w:val=""/>
      <w:lvlJc w:val="left"/>
      <w:pPr>
        <w:ind w:left="2880" w:hanging="360"/>
      </w:pPr>
      <w:rPr>
        <w:rFonts w:ascii="Symbol" w:hAnsi="Symbol" w:hint="default"/>
      </w:rPr>
    </w:lvl>
    <w:lvl w:ilvl="4" w:tplc="DA22FE74">
      <w:start w:val="1"/>
      <w:numFmt w:val="bullet"/>
      <w:lvlText w:val="o"/>
      <w:lvlJc w:val="left"/>
      <w:pPr>
        <w:ind w:left="3600" w:hanging="360"/>
      </w:pPr>
      <w:rPr>
        <w:rFonts w:ascii="Courier New" w:hAnsi="Courier New" w:hint="default"/>
      </w:rPr>
    </w:lvl>
    <w:lvl w:ilvl="5" w:tplc="5754B726">
      <w:start w:val="1"/>
      <w:numFmt w:val="bullet"/>
      <w:lvlText w:val=""/>
      <w:lvlJc w:val="left"/>
      <w:pPr>
        <w:ind w:left="4320" w:hanging="360"/>
      </w:pPr>
      <w:rPr>
        <w:rFonts w:ascii="Wingdings" w:hAnsi="Wingdings" w:hint="default"/>
      </w:rPr>
    </w:lvl>
    <w:lvl w:ilvl="6" w:tplc="B906A150">
      <w:start w:val="1"/>
      <w:numFmt w:val="bullet"/>
      <w:lvlText w:val=""/>
      <w:lvlJc w:val="left"/>
      <w:pPr>
        <w:ind w:left="5040" w:hanging="360"/>
      </w:pPr>
      <w:rPr>
        <w:rFonts w:ascii="Symbol" w:hAnsi="Symbol" w:hint="default"/>
      </w:rPr>
    </w:lvl>
    <w:lvl w:ilvl="7" w:tplc="ECD8E276">
      <w:start w:val="1"/>
      <w:numFmt w:val="bullet"/>
      <w:lvlText w:val="o"/>
      <w:lvlJc w:val="left"/>
      <w:pPr>
        <w:ind w:left="5760" w:hanging="360"/>
      </w:pPr>
      <w:rPr>
        <w:rFonts w:ascii="Courier New" w:hAnsi="Courier New" w:hint="default"/>
      </w:rPr>
    </w:lvl>
    <w:lvl w:ilvl="8" w:tplc="440A8280">
      <w:start w:val="1"/>
      <w:numFmt w:val="bullet"/>
      <w:lvlText w:val=""/>
      <w:lvlJc w:val="left"/>
      <w:pPr>
        <w:ind w:left="6480" w:hanging="360"/>
      </w:pPr>
      <w:rPr>
        <w:rFonts w:ascii="Wingdings" w:hAnsi="Wingdings" w:hint="default"/>
      </w:rPr>
    </w:lvl>
  </w:abstractNum>
  <w:abstractNum w:abstractNumId="3" w15:restartNumberingAfterBreak="0">
    <w:nsid w:val="09B82A64"/>
    <w:multiLevelType w:val="hybridMultilevel"/>
    <w:tmpl w:val="1D6AC8A2"/>
    <w:lvl w:ilvl="0" w:tplc="72A6A82C">
      <w:start w:val="1"/>
      <w:numFmt w:val="bullet"/>
      <w:lvlText w:val=""/>
      <w:lvlJc w:val="left"/>
      <w:pPr>
        <w:ind w:left="720" w:hanging="360"/>
      </w:pPr>
      <w:rPr>
        <w:rFonts w:ascii="Symbol" w:hAnsi="Symbol" w:hint="default"/>
      </w:rPr>
    </w:lvl>
    <w:lvl w:ilvl="1" w:tplc="3B56C354">
      <w:start w:val="1"/>
      <w:numFmt w:val="bullet"/>
      <w:lvlText w:val="o"/>
      <w:lvlJc w:val="left"/>
      <w:pPr>
        <w:ind w:left="1440" w:hanging="360"/>
      </w:pPr>
      <w:rPr>
        <w:rFonts w:ascii="Courier New" w:hAnsi="Courier New" w:hint="default"/>
      </w:rPr>
    </w:lvl>
    <w:lvl w:ilvl="2" w:tplc="2AC2C892">
      <w:start w:val="1"/>
      <w:numFmt w:val="bullet"/>
      <w:lvlText w:val=""/>
      <w:lvlJc w:val="left"/>
      <w:pPr>
        <w:ind w:left="2160" w:hanging="360"/>
      </w:pPr>
      <w:rPr>
        <w:rFonts w:ascii="Wingdings" w:hAnsi="Wingdings" w:hint="default"/>
      </w:rPr>
    </w:lvl>
    <w:lvl w:ilvl="3" w:tplc="11B6BB0E">
      <w:start w:val="1"/>
      <w:numFmt w:val="bullet"/>
      <w:lvlText w:val=""/>
      <w:lvlJc w:val="left"/>
      <w:pPr>
        <w:ind w:left="2880" w:hanging="360"/>
      </w:pPr>
      <w:rPr>
        <w:rFonts w:ascii="Symbol" w:hAnsi="Symbol" w:hint="default"/>
      </w:rPr>
    </w:lvl>
    <w:lvl w:ilvl="4" w:tplc="8E20009E">
      <w:start w:val="1"/>
      <w:numFmt w:val="bullet"/>
      <w:lvlText w:val="o"/>
      <w:lvlJc w:val="left"/>
      <w:pPr>
        <w:ind w:left="3600" w:hanging="360"/>
      </w:pPr>
      <w:rPr>
        <w:rFonts w:ascii="Courier New" w:hAnsi="Courier New" w:hint="default"/>
      </w:rPr>
    </w:lvl>
    <w:lvl w:ilvl="5" w:tplc="096A7460">
      <w:start w:val="1"/>
      <w:numFmt w:val="bullet"/>
      <w:lvlText w:val=""/>
      <w:lvlJc w:val="left"/>
      <w:pPr>
        <w:ind w:left="4320" w:hanging="360"/>
      </w:pPr>
      <w:rPr>
        <w:rFonts w:ascii="Wingdings" w:hAnsi="Wingdings" w:hint="default"/>
      </w:rPr>
    </w:lvl>
    <w:lvl w:ilvl="6" w:tplc="1A9AE35C">
      <w:start w:val="1"/>
      <w:numFmt w:val="bullet"/>
      <w:lvlText w:val=""/>
      <w:lvlJc w:val="left"/>
      <w:pPr>
        <w:ind w:left="5040" w:hanging="360"/>
      </w:pPr>
      <w:rPr>
        <w:rFonts w:ascii="Symbol" w:hAnsi="Symbol" w:hint="default"/>
      </w:rPr>
    </w:lvl>
    <w:lvl w:ilvl="7" w:tplc="C2361A52">
      <w:start w:val="1"/>
      <w:numFmt w:val="bullet"/>
      <w:lvlText w:val="o"/>
      <w:lvlJc w:val="left"/>
      <w:pPr>
        <w:ind w:left="5760" w:hanging="360"/>
      </w:pPr>
      <w:rPr>
        <w:rFonts w:ascii="Courier New" w:hAnsi="Courier New" w:hint="default"/>
      </w:rPr>
    </w:lvl>
    <w:lvl w:ilvl="8" w:tplc="3036D1D8">
      <w:start w:val="1"/>
      <w:numFmt w:val="bullet"/>
      <w:lvlText w:val=""/>
      <w:lvlJc w:val="left"/>
      <w:pPr>
        <w:ind w:left="6480" w:hanging="360"/>
      </w:pPr>
      <w:rPr>
        <w:rFonts w:ascii="Wingdings" w:hAnsi="Wingdings" w:hint="default"/>
      </w:rPr>
    </w:lvl>
  </w:abstractNum>
  <w:abstractNum w:abstractNumId="4" w15:restartNumberingAfterBreak="0">
    <w:nsid w:val="0CCAF148"/>
    <w:multiLevelType w:val="hybridMultilevel"/>
    <w:tmpl w:val="5A0CE3AC"/>
    <w:lvl w:ilvl="0" w:tplc="C1F8D62A">
      <w:start w:val="1"/>
      <w:numFmt w:val="bullet"/>
      <w:lvlText w:val=""/>
      <w:lvlJc w:val="left"/>
      <w:pPr>
        <w:ind w:left="720" w:hanging="360"/>
      </w:pPr>
      <w:rPr>
        <w:rFonts w:ascii="Symbol" w:hAnsi="Symbol" w:hint="default"/>
      </w:rPr>
    </w:lvl>
    <w:lvl w:ilvl="1" w:tplc="CB70FD3A">
      <w:start w:val="1"/>
      <w:numFmt w:val="bullet"/>
      <w:lvlText w:val="o"/>
      <w:lvlJc w:val="left"/>
      <w:pPr>
        <w:ind w:left="1440" w:hanging="360"/>
      </w:pPr>
      <w:rPr>
        <w:rFonts w:ascii="Courier New" w:hAnsi="Courier New" w:hint="default"/>
      </w:rPr>
    </w:lvl>
    <w:lvl w:ilvl="2" w:tplc="53C2C1B8">
      <w:start w:val="1"/>
      <w:numFmt w:val="bullet"/>
      <w:lvlText w:val=""/>
      <w:lvlJc w:val="left"/>
      <w:pPr>
        <w:ind w:left="2160" w:hanging="360"/>
      </w:pPr>
      <w:rPr>
        <w:rFonts w:ascii="Wingdings" w:hAnsi="Wingdings" w:hint="default"/>
      </w:rPr>
    </w:lvl>
    <w:lvl w:ilvl="3" w:tplc="2EF024F6">
      <w:start w:val="1"/>
      <w:numFmt w:val="bullet"/>
      <w:lvlText w:val=""/>
      <w:lvlJc w:val="left"/>
      <w:pPr>
        <w:ind w:left="2880" w:hanging="360"/>
      </w:pPr>
      <w:rPr>
        <w:rFonts w:ascii="Symbol" w:hAnsi="Symbol" w:hint="default"/>
      </w:rPr>
    </w:lvl>
    <w:lvl w:ilvl="4" w:tplc="63C888AC">
      <w:start w:val="1"/>
      <w:numFmt w:val="bullet"/>
      <w:lvlText w:val="o"/>
      <w:lvlJc w:val="left"/>
      <w:pPr>
        <w:ind w:left="3600" w:hanging="360"/>
      </w:pPr>
      <w:rPr>
        <w:rFonts w:ascii="Courier New" w:hAnsi="Courier New" w:hint="default"/>
      </w:rPr>
    </w:lvl>
    <w:lvl w:ilvl="5" w:tplc="B7584E58">
      <w:start w:val="1"/>
      <w:numFmt w:val="bullet"/>
      <w:lvlText w:val=""/>
      <w:lvlJc w:val="left"/>
      <w:pPr>
        <w:ind w:left="4320" w:hanging="360"/>
      </w:pPr>
      <w:rPr>
        <w:rFonts w:ascii="Wingdings" w:hAnsi="Wingdings" w:hint="default"/>
      </w:rPr>
    </w:lvl>
    <w:lvl w:ilvl="6" w:tplc="FA4C0292">
      <w:start w:val="1"/>
      <w:numFmt w:val="bullet"/>
      <w:lvlText w:val=""/>
      <w:lvlJc w:val="left"/>
      <w:pPr>
        <w:ind w:left="5040" w:hanging="360"/>
      </w:pPr>
      <w:rPr>
        <w:rFonts w:ascii="Symbol" w:hAnsi="Symbol" w:hint="default"/>
      </w:rPr>
    </w:lvl>
    <w:lvl w:ilvl="7" w:tplc="FAAC51B6">
      <w:start w:val="1"/>
      <w:numFmt w:val="bullet"/>
      <w:lvlText w:val="o"/>
      <w:lvlJc w:val="left"/>
      <w:pPr>
        <w:ind w:left="5760" w:hanging="360"/>
      </w:pPr>
      <w:rPr>
        <w:rFonts w:ascii="Courier New" w:hAnsi="Courier New" w:hint="default"/>
      </w:rPr>
    </w:lvl>
    <w:lvl w:ilvl="8" w:tplc="247279FE">
      <w:start w:val="1"/>
      <w:numFmt w:val="bullet"/>
      <w:lvlText w:val=""/>
      <w:lvlJc w:val="left"/>
      <w:pPr>
        <w:ind w:left="6480" w:hanging="360"/>
      </w:pPr>
      <w:rPr>
        <w:rFonts w:ascii="Wingdings" w:hAnsi="Wingdings" w:hint="default"/>
      </w:rPr>
    </w:lvl>
  </w:abstractNum>
  <w:abstractNum w:abstractNumId="5" w15:restartNumberingAfterBreak="0">
    <w:nsid w:val="0F55738D"/>
    <w:multiLevelType w:val="hybridMultilevel"/>
    <w:tmpl w:val="C3FE94E6"/>
    <w:lvl w:ilvl="0" w:tplc="03006100">
      <w:numFmt w:val="bullet"/>
      <w:lvlText w:val=""/>
      <w:lvlJc w:val="left"/>
      <w:pPr>
        <w:ind w:left="720" w:hanging="360"/>
      </w:pPr>
      <w:rPr>
        <w:rFonts w:ascii="Wingdings" w:eastAsiaTheme="minorHAnsi" w:hAnsi="Wingding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46F440"/>
    <w:multiLevelType w:val="hybridMultilevel"/>
    <w:tmpl w:val="32FA14EE"/>
    <w:lvl w:ilvl="0" w:tplc="6F160218">
      <w:start w:val="1"/>
      <w:numFmt w:val="bullet"/>
      <w:lvlText w:val=""/>
      <w:lvlJc w:val="left"/>
      <w:pPr>
        <w:ind w:left="720" w:hanging="360"/>
      </w:pPr>
      <w:rPr>
        <w:rFonts w:ascii="Symbol" w:hAnsi="Symbol" w:hint="default"/>
      </w:rPr>
    </w:lvl>
    <w:lvl w:ilvl="1" w:tplc="A23A08C4">
      <w:start w:val="1"/>
      <w:numFmt w:val="bullet"/>
      <w:lvlText w:val="o"/>
      <w:lvlJc w:val="left"/>
      <w:pPr>
        <w:ind w:left="1440" w:hanging="360"/>
      </w:pPr>
      <w:rPr>
        <w:rFonts w:ascii="Courier New" w:hAnsi="Courier New" w:hint="default"/>
      </w:rPr>
    </w:lvl>
    <w:lvl w:ilvl="2" w:tplc="BBDC9818">
      <w:start w:val="1"/>
      <w:numFmt w:val="bullet"/>
      <w:lvlText w:val=""/>
      <w:lvlJc w:val="left"/>
      <w:pPr>
        <w:ind w:left="2160" w:hanging="360"/>
      </w:pPr>
      <w:rPr>
        <w:rFonts w:ascii="Wingdings" w:hAnsi="Wingdings" w:hint="default"/>
      </w:rPr>
    </w:lvl>
    <w:lvl w:ilvl="3" w:tplc="60F27EEE">
      <w:start w:val="1"/>
      <w:numFmt w:val="bullet"/>
      <w:lvlText w:val=""/>
      <w:lvlJc w:val="left"/>
      <w:pPr>
        <w:ind w:left="2880" w:hanging="360"/>
      </w:pPr>
      <w:rPr>
        <w:rFonts w:ascii="Symbol" w:hAnsi="Symbol" w:hint="default"/>
      </w:rPr>
    </w:lvl>
    <w:lvl w:ilvl="4" w:tplc="E5E29A64">
      <w:start w:val="1"/>
      <w:numFmt w:val="bullet"/>
      <w:lvlText w:val="o"/>
      <w:lvlJc w:val="left"/>
      <w:pPr>
        <w:ind w:left="3600" w:hanging="360"/>
      </w:pPr>
      <w:rPr>
        <w:rFonts w:ascii="Courier New" w:hAnsi="Courier New" w:hint="default"/>
      </w:rPr>
    </w:lvl>
    <w:lvl w:ilvl="5" w:tplc="8E40AE82">
      <w:start w:val="1"/>
      <w:numFmt w:val="bullet"/>
      <w:lvlText w:val=""/>
      <w:lvlJc w:val="left"/>
      <w:pPr>
        <w:ind w:left="4320" w:hanging="360"/>
      </w:pPr>
      <w:rPr>
        <w:rFonts w:ascii="Wingdings" w:hAnsi="Wingdings" w:hint="default"/>
      </w:rPr>
    </w:lvl>
    <w:lvl w:ilvl="6" w:tplc="25E6323E">
      <w:start w:val="1"/>
      <w:numFmt w:val="bullet"/>
      <w:lvlText w:val=""/>
      <w:lvlJc w:val="left"/>
      <w:pPr>
        <w:ind w:left="5040" w:hanging="360"/>
      </w:pPr>
      <w:rPr>
        <w:rFonts w:ascii="Symbol" w:hAnsi="Symbol" w:hint="default"/>
      </w:rPr>
    </w:lvl>
    <w:lvl w:ilvl="7" w:tplc="F1A29596">
      <w:start w:val="1"/>
      <w:numFmt w:val="bullet"/>
      <w:lvlText w:val="o"/>
      <w:lvlJc w:val="left"/>
      <w:pPr>
        <w:ind w:left="5760" w:hanging="360"/>
      </w:pPr>
      <w:rPr>
        <w:rFonts w:ascii="Courier New" w:hAnsi="Courier New" w:hint="default"/>
      </w:rPr>
    </w:lvl>
    <w:lvl w:ilvl="8" w:tplc="16A8AB94">
      <w:start w:val="1"/>
      <w:numFmt w:val="bullet"/>
      <w:lvlText w:val=""/>
      <w:lvlJc w:val="left"/>
      <w:pPr>
        <w:ind w:left="6480" w:hanging="360"/>
      </w:pPr>
      <w:rPr>
        <w:rFonts w:ascii="Wingdings" w:hAnsi="Wingdings" w:hint="default"/>
      </w:rPr>
    </w:lvl>
  </w:abstractNum>
  <w:abstractNum w:abstractNumId="7" w15:restartNumberingAfterBreak="0">
    <w:nsid w:val="18A75E1D"/>
    <w:multiLevelType w:val="hybridMultilevel"/>
    <w:tmpl w:val="AB5685EC"/>
    <w:lvl w:ilvl="0" w:tplc="241833DA">
      <w:start w:val="1"/>
      <w:numFmt w:val="bullet"/>
      <w:lvlText w:val=""/>
      <w:lvlJc w:val="left"/>
      <w:pPr>
        <w:ind w:left="720" w:hanging="360"/>
      </w:pPr>
      <w:rPr>
        <w:rFonts w:ascii="Symbol" w:hAnsi="Symbol" w:hint="default"/>
      </w:rPr>
    </w:lvl>
    <w:lvl w:ilvl="1" w:tplc="B7608BB0">
      <w:start w:val="1"/>
      <w:numFmt w:val="bullet"/>
      <w:lvlText w:val="o"/>
      <w:lvlJc w:val="left"/>
      <w:pPr>
        <w:ind w:left="1440" w:hanging="360"/>
      </w:pPr>
      <w:rPr>
        <w:rFonts w:ascii="Courier New" w:hAnsi="Courier New" w:hint="default"/>
      </w:rPr>
    </w:lvl>
    <w:lvl w:ilvl="2" w:tplc="502279DC">
      <w:start w:val="1"/>
      <w:numFmt w:val="bullet"/>
      <w:lvlText w:val=""/>
      <w:lvlJc w:val="left"/>
      <w:pPr>
        <w:ind w:left="2160" w:hanging="360"/>
      </w:pPr>
      <w:rPr>
        <w:rFonts w:ascii="Wingdings" w:hAnsi="Wingdings" w:hint="default"/>
      </w:rPr>
    </w:lvl>
    <w:lvl w:ilvl="3" w:tplc="582ABC8C">
      <w:start w:val="1"/>
      <w:numFmt w:val="bullet"/>
      <w:lvlText w:val=""/>
      <w:lvlJc w:val="left"/>
      <w:pPr>
        <w:ind w:left="2880" w:hanging="360"/>
      </w:pPr>
      <w:rPr>
        <w:rFonts w:ascii="Symbol" w:hAnsi="Symbol" w:hint="default"/>
      </w:rPr>
    </w:lvl>
    <w:lvl w:ilvl="4" w:tplc="B6FA044E">
      <w:start w:val="1"/>
      <w:numFmt w:val="bullet"/>
      <w:lvlText w:val="o"/>
      <w:lvlJc w:val="left"/>
      <w:pPr>
        <w:ind w:left="3600" w:hanging="360"/>
      </w:pPr>
      <w:rPr>
        <w:rFonts w:ascii="Courier New" w:hAnsi="Courier New" w:hint="default"/>
      </w:rPr>
    </w:lvl>
    <w:lvl w:ilvl="5" w:tplc="9094EA46">
      <w:start w:val="1"/>
      <w:numFmt w:val="bullet"/>
      <w:lvlText w:val=""/>
      <w:lvlJc w:val="left"/>
      <w:pPr>
        <w:ind w:left="4320" w:hanging="360"/>
      </w:pPr>
      <w:rPr>
        <w:rFonts w:ascii="Wingdings" w:hAnsi="Wingdings" w:hint="default"/>
      </w:rPr>
    </w:lvl>
    <w:lvl w:ilvl="6" w:tplc="31889124">
      <w:start w:val="1"/>
      <w:numFmt w:val="bullet"/>
      <w:lvlText w:val=""/>
      <w:lvlJc w:val="left"/>
      <w:pPr>
        <w:ind w:left="5040" w:hanging="360"/>
      </w:pPr>
      <w:rPr>
        <w:rFonts w:ascii="Symbol" w:hAnsi="Symbol" w:hint="default"/>
      </w:rPr>
    </w:lvl>
    <w:lvl w:ilvl="7" w:tplc="B09E18B6">
      <w:start w:val="1"/>
      <w:numFmt w:val="bullet"/>
      <w:lvlText w:val="o"/>
      <w:lvlJc w:val="left"/>
      <w:pPr>
        <w:ind w:left="5760" w:hanging="360"/>
      </w:pPr>
      <w:rPr>
        <w:rFonts w:ascii="Courier New" w:hAnsi="Courier New" w:hint="default"/>
      </w:rPr>
    </w:lvl>
    <w:lvl w:ilvl="8" w:tplc="738C25AA">
      <w:start w:val="1"/>
      <w:numFmt w:val="bullet"/>
      <w:lvlText w:val=""/>
      <w:lvlJc w:val="left"/>
      <w:pPr>
        <w:ind w:left="6480" w:hanging="360"/>
      </w:pPr>
      <w:rPr>
        <w:rFonts w:ascii="Wingdings" w:hAnsi="Wingdings" w:hint="default"/>
      </w:rPr>
    </w:lvl>
  </w:abstractNum>
  <w:abstractNum w:abstractNumId="8" w15:restartNumberingAfterBreak="0">
    <w:nsid w:val="1D00F333"/>
    <w:multiLevelType w:val="hybridMultilevel"/>
    <w:tmpl w:val="03426CD2"/>
    <w:lvl w:ilvl="0" w:tplc="3056AE06">
      <w:start w:val="1"/>
      <w:numFmt w:val="bullet"/>
      <w:lvlText w:val=""/>
      <w:lvlJc w:val="left"/>
      <w:pPr>
        <w:ind w:left="720" w:hanging="360"/>
      </w:pPr>
      <w:rPr>
        <w:rFonts w:ascii="Symbol" w:hAnsi="Symbol" w:hint="default"/>
      </w:rPr>
    </w:lvl>
    <w:lvl w:ilvl="1" w:tplc="B1E42D96">
      <w:start w:val="1"/>
      <w:numFmt w:val="bullet"/>
      <w:lvlText w:val="o"/>
      <w:lvlJc w:val="left"/>
      <w:pPr>
        <w:ind w:left="1440" w:hanging="360"/>
      </w:pPr>
      <w:rPr>
        <w:rFonts w:ascii="Courier New" w:hAnsi="Courier New" w:hint="default"/>
      </w:rPr>
    </w:lvl>
    <w:lvl w:ilvl="2" w:tplc="272AE0D6">
      <w:start w:val="1"/>
      <w:numFmt w:val="bullet"/>
      <w:lvlText w:val=""/>
      <w:lvlJc w:val="left"/>
      <w:pPr>
        <w:ind w:left="2160" w:hanging="360"/>
      </w:pPr>
      <w:rPr>
        <w:rFonts w:ascii="Wingdings" w:hAnsi="Wingdings" w:hint="default"/>
      </w:rPr>
    </w:lvl>
    <w:lvl w:ilvl="3" w:tplc="2794B398">
      <w:start w:val="1"/>
      <w:numFmt w:val="bullet"/>
      <w:lvlText w:val=""/>
      <w:lvlJc w:val="left"/>
      <w:pPr>
        <w:ind w:left="2880" w:hanging="360"/>
      </w:pPr>
      <w:rPr>
        <w:rFonts w:ascii="Symbol" w:hAnsi="Symbol" w:hint="default"/>
      </w:rPr>
    </w:lvl>
    <w:lvl w:ilvl="4" w:tplc="81FE6704">
      <w:start w:val="1"/>
      <w:numFmt w:val="bullet"/>
      <w:lvlText w:val="o"/>
      <w:lvlJc w:val="left"/>
      <w:pPr>
        <w:ind w:left="3600" w:hanging="360"/>
      </w:pPr>
      <w:rPr>
        <w:rFonts w:ascii="Courier New" w:hAnsi="Courier New" w:hint="default"/>
      </w:rPr>
    </w:lvl>
    <w:lvl w:ilvl="5" w:tplc="A28A2646">
      <w:start w:val="1"/>
      <w:numFmt w:val="bullet"/>
      <w:lvlText w:val=""/>
      <w:lvlJc w:val="left"/>
      <w:pPr>
        <w:ind w:left="4320" w:hanging="360"/>
      </w:pPr>
      <w:rPr>
        <w:rFonts w:ascii="Wingdings" w:hAnsi="Wingdings" w:hint="default"/>
      </w:rPr>
    </w:lvl>
    <w:lvl w:ilvl="6" w:tplc="B360E5EE">
      <w:start w:val="1"/>
      <w:numFmt w:val="bullet"/>
      <w:lvlText w:val=""/>
      <w:lvlJc w:val="left"/>
      <w:pPr>
        <w:ind w:left="5040" w:hanging="360"/>
      </w:pPr>
      <w:rPr>
        <w:rFonts w:ascii="Symbol" w:hAnsi="Symbol" w:hint="default"/>
      </w:rPr>
    </w:lvl>
    <w:lvl w:ilvl="7" w:tplc="765E7980">
      <w:start w:val="1"/>
      <w:numFmt w:val="bullet"/>
      <w:lvlText w:val="o"/>
      <w:lvlJc w:val="left"/>
      <w:pPr>
        <w:ind w:left="5760" w:hanging="360"/>
      </w:pPr>
      <w:rPr>
        <w:rFonts w:ascii="Courier New" w:hAnsi="Courier New" w:hint="default"/>
      </w:rPr>
    </w:lvl>
    <w:lvl w:ilvl="8" w:tplc="B4B298A0">
      <w:start w:val="1"/>
      <w:numFmt w:val="bullet"/>
      <w:lvlText w:val=""/>
      <w:lvlJc w:val="left"/>
      <w:pPr>
        <w:ind w:left="6480" w:hanging="360"/>
      </w:pPr>
      <w:rPr>
        <w:rFonts w:ascii="Wingdings" w:hAnsi="Wingdings" w:hint="default"/>
      </w:rPr>
    </w:lvl>
  </w:abstractNum>
  <w:abstractNum w:abstractNumId="9" w15:restartNumberingAfterBreak="0">
    <w:nsid w:val="20F29AAC"/>
    <w:multiLevelType w:val="hybridMultilevel"/>
    <w:tmpl w:val="B298E2B4"/>
    <w:lvl w:ilvl="0" w:tplc="9E0C9BE2">
      <w:start w:val="1"/>
      <w:numFmt w:val="bullet"/>
      <w:lvlText w:val=""/>
      <w:lvlJc w:val="left"/>
      <w:pPr>
        <w:ind w:left="720" w:hanging="360"/>
      </w:pPr>
      <w:rPr>
        <w:rFonts w:ascii="Symbol" w:hAnsi="Symbol" w:hint="default"/>
      </w:rPr>
    </w:lvl>
    <w:lvl w:ilvl="1" w:tplc="A6FE0E18">
      <w:start w:val="1"/>
      <w:numFmt w:val="bullet"/>
      <w:lvlText w:val="o"/>
      <w:lvlJc w:val="left"/>
      <w:pPr>
        <w:ind w:left="1440" w:hanging="360"/>
      </w:pPr>
      <w:rPr>
        <w:rFonts w:ascii="Courier New" w:hAnsi="Courier New" w:hint="default"/>
      </w:rPr>
    </w:lvl>
    <w:lvl w:ilvl="2" w:tplc="347A8DAE">
      <w:start w:val="1"/>
      <w:numFmt w:val="bullet"/>
      <w:lvlText w:val=""/>
      <w:lvlJc w:val="left"/>
      <w:pPr>
        <w:ind w:left="2160" w:hanging="360"/>
      </w:pPr>
      <w:rPr>
        <w:rFonts w:ascii="Wingdings" w:hAnsi="Wingdings" w:hint="default"/>
      </w:rPr>
    </w:lvl>
    <w:lvl w:ilvl="3" w:tplc="BD1C5A76">
      <w:start w:val="1"/>
      <w:numFmt w:val="bullet"/>
      <w:lvlText w:val=""/>
      <w:lvlJc w:val="left"/>
      <w:pPr>
        <w:ind w:left="2880" w:hanging="360"/>
      </w:pPr>
      <w:rPr>
        <w:rFonts w:ascii="Symbol" w:hAnsi="Symbol" w:hint="default"/>
      </w:rPr>
    </w:lvl>
    <w:lvl w:ilvl="4" w:tplc="F6E8D1A0">
      <w:start w:val="1"/>
      <w:numFmt w:val="bullet"/>
      <w:lvlText w:val="o"/>
      <w:lvlJc w:val="left"/>
      <w:pPr>
        <w:ind w:left="3600" w:hanging="360"/>
      </w:pPr>
      <w:rPr>
        <w:rFonts w:ascii="Courier New" w:hAnsi="Courier New" w:hint="default"/>
      </w:rPr>
    </w:lvl>
    <w:lvl w:ilvl="5" w:tplc="9334C6F2">
      <w:start w:val="1"/>
      <w:numFmt w:val="bullet"/>
      <w:lvlText w:val=""/>
      <w:lvlJc w:val="left"/>
      <w:pPr>
        <w:ind w:left="4320" w:hanging="360"/>
      </w:pPr>
      <w:rPr>
        <w:rFonts w:ascii="Wingdings" w:hAnsi="Wingdings" w:hint="default"/>
      </w:rPr>
    </w:lvl>
    <w:lvl w:ilvl="6" w:tplc="EC143F9C">
      <w:start w:val="1"/>
      <w:numFmt w:val="bullet"/>
      <w:lvlText w:val=""/>
      <w:lvlJc w:val="left"/>
      <w:pPr>
        <w:ind w:left="5040" w:hanging="360"/>
      </w:pPr>
      <w:rPr>
        <w:rFonts w:ascii="Symbol" w:hAnsi="Symbol" w:hint="default"/>
      </w:rPr>
    </w:lvl>
    <w:lvl w:ilvl="7" w:tplc="BD1EB4AA">
      <w:start w:val="1"/>
      <w:numFmt w:val="bullet"/>
      <w:lvlText w:val="o"/>
      <w:lvlJc w:val="left"/>
      <w:pPr>
        <w:ind w:left="5760" w:hanging="360"/>
      </w:pPr>
      <w:rPr>
        <w:rFonts w:ascii="Courier New" w:hAnsi="Courier New" w:hint="default"/>
      </w:rPr>
    </w:lvl>
    <w:lvl w:ilvl="8" w:tplc="8D58EEC4">
      <w:start w:val="1"/>
      <w:numFmt w:val="bullet"/>
      <w:lvlText w:val=""/>
      <w:lvlJc w:val="left"/>
      <w:pPr>
        <w:ind w:left="6480" w:hanging="360"/>
      </w:pPr>
      <w:rPr>
        <w:rFonts w:ascii="Wingdings" w:hAnsi="Wingdings" w:hint="default"/>
      </w:rPr>
    </w:lvl>
  </w:abstractNum>
  <w:abstractNum w:abstractNumId="10" w15:restartNumberingAfterBreak="0">
    <w:nsid w:val="2BBD438A"/>
    <w:multiLevelType w:val="hybridMultilevel"/>
    <w:tmpl w:val="2716E790"/>
    <w:lvl w:ilvl="0" w:tplc="02D616BA">
      <w:start w:val="1"/>
      <w:numFmt w:val="bullet"/>
      <w:lvlText w:val=""/>
      <w:lvlJc w:val="left"/>
      <w:pPr>
        <w:ind w:left="720" w:hanging="360"/>
      </w:pPr>
      <w:rPr>
        <w:rFonts w:ascii="Symbol" w:hAnsi="Symbol" w:hint="default"/>
      </w:rPr>
    </w:lvl>
    <w:lvl w:ilvl="1" w:tplc="590EEE54">
      <w:start w:val="1"/>
      <w:numFmt w:val="bullet"/>
      <w:lvlText w:val="o"/>
      <w:lvlJc w:val="left"/>
      <w:pPr>
        <w:ind w:left="1440" w:hanging="360"/>
      </w:pPr>
      <w:rPr>
        <w:rFonts w:ascii="Courier New" w:hAnsi="Courier New" w:hint="default"/>
      </w:rPr>
    </w:lvl>
    <w:lvl w:ilvl="2" w:tplc="B9903D18">
      <w:start w:val="1"/>
      <w:numFmt w:val="bullet"/>
      <w:lvlText w:val=""/>
      <w:lvlJc w:val="left"/>
      <w:pPr>
        <w:ind w:left="2160" w:hanging="360"/>
      </w:pPr>
      <w:rPr>
        <w:rFonts w:ascii="Wingdings" w:hAnsi="Wingdings" w:hint="default"/>
      </w:rPr>
    </w:lvl>
    <w:lvl w:ilvl="3" w:tplc="3BA80074">
      <w:start w:val="1"/>
      <w:numFmt w:val="bullet"/>
      <w:lvlText w:val=""/>
      <w:lvlJc w:val="left"/>
      <w:pPr>
        <w:ind w:left="2880" w:hanging="360"/>
      </w:pPr>
      <w:rPr>
        <w:rFonts w:ascii="Symbol" w:hAnsi="Symbol" w:hint="default"/>
      </w:rPr>
    </w:lvl>
    <w:lvl w:ilvl="4" w:tplc="C87494C8">
      <w:start w:val="1"/>
      <w:numFmt w:val="bullet"/>
      <w:lvlText w:val="o"/>
      <w:lvlJc w:val="left"/>
      <w:pPr>
        <w:ind w:left="3600" w:hanging="360"/>
      </w:pPr>
      <w:rPr>
        <w:rFonts w:ascii="Courier New" w:hAnsi="Courier New" w:hint="default"/>
      </w:rPr>
    </w:lvl>
    <w:lvl w:ilvl="5" w:tplc="5046DC14">
      <w:start w:val="1"/>
      <w:numFmt w:val="bullet"/>
      <w:lvlText w:val=""/>
      <w:lvlJc w:val="left"/>
      <w:pPr>
        <w:ind w:left="4320" w:hanging="360"/>
      </w:pPr>
      <w:rPr>
        <w:rFonts w:ascii="Wingdings" w:hAnsi="Wingdings" w:hint="default"/>
      </w:rPr>
    </w:lvl>
    <w:lvl w:ilvl="6" w:tplc="82EC0E5A">
      <w:start w:val="1"/>
      <w:numFmt w:val="bullet"/>
      <w:lvlText w:val=""/>
      <w:lvlJc w:val="left"/>
      <w:pPr>
        <w:ind w:left="5040" w:hanging="360"/>
      </w:pPr>
      <w:rPr>
        <w:rFonts w:ascii="Symbol" w:hAnsi="Symbol" w:hint="default"/>
      </w:rPr>
    </w:lvl>
    <w:lvl w:ilvl="7" w:tplc="04E8BA6C">
      <w:start w:val="1"/>
      <w:numFmt w:val="bullet"/>
      <w:lvlText w:val="o"/>
      <w:lvlJc w:val="left"/>
      <w:pPr>
        <w:ind w:left="5760" w:hanging="360"/>
      </w:pPr>
      <w:rPr>
        <w:rFonts w:ascii="Courier New" w:hAnsi="Courier New" w:hint="default"/>
      </w:rPr>
    </w:lvl>
    <w:lvl w:ilvl="8" w:tplc="7B3AF8A0">
      <w:start w:val="1"/>
      <w:numFmt w:val="bullet"/>
      <w:lvlText w:val=""/>
      <w:lvlJc w:val="left"/>
      <w:pPr>
        <w:ind w:left="6480" w:hanging="360"/>
      </w:pPr>
      <w:rPr>
        <w:rFonts w:ascii="Wingdings" w:hAnsi="Wingdings" w:hint="default"/>
      </w:rPr>
    </w:lvl>
  </w:abstractNum>
  <w:abstractNum w:abstractNumId="11" w15:restartNumberingAfterBreak="0">
    <w:nsid w:val="303CDD8F"/>
    <w:multiLevelType w:val="hybridMultilevel"/>
    <w:tmpl w:val="9ACAC33C"/>
    <w:lvl w:ilvl="0" w:tplc="8ED4FA3E">
      <w:start w:val="1"/>
      <w:numFmt w:val="bullet"/>
      <w:lvlText w:val=""/>
      <w:lvlJc w:val="left"/>
      <w:pPr>
        <w:ind w:left="720" w:hanging="360"/>
      </w:pPr>
      <w:rPr>
        <w:rFonts w:ascii="Symbol" w:hAnsi="Symbol" w:hint="default"/>
      </w:rPr>
    </w:lvl>
    <w:lvl w:ilvl="1" w:tplc="B1C0BA62">
      <w:start w:val="1"/>
      <w:numFmt w:val="bullet"/>
      <w:lvlText w:val="o"/>
      <w:lvlJc w:val="left"/>
      <w:pPr>
        <w:ind w:left="1440" w:hanging="360"/>
      </w:pPr>
      <w:rPr>
        <w:rFonts w:ascii="Courier New" w:hAnsi="Courier New" w:hint="default"/>
      </w:rPr>
    </w:lvl>
    <w:lvl w:ilvl="2" w:tplc="C1C414B8">
      <w:start w:val="1"/>
      <w:numFmt w:val="bullet"/>
      <w:lvlText w:val=""/>
      <w:lvlJc w:val="left"/>
      <w:pPr>
        <w:ind w:left="2160" w:hanging="360"/>
      </w:pPr>
      <w:rPr>
        <w:rFonts w:ascii="Wingdings" w:hAnsi="Wingdings" w:hint="default"/>
      </w:rPr>
    </w:lvl>
    <w:lvl w:ilvl="3" w:tplc="13BA1750">
      <w:start w:val="1"/>
      <w:numFmt w:val="bullet"/>
      <w:lvlText w:val=""/>
      <w:lvlJc w:val="left"/>
      <w:pPr>
        <w:ind w:left="2880" w:hanging="360"/>
      </w:pPr>
      <w:rPr>
        <w:rFonts w:ascii="Symbol" w:hAnsi="Symbol" w:hint="default"/>
      </w:rPr>
    </w:lvl>
    <w:lvl w:ilvl="4" w:tplc="C5BEC3F4">
      <w:start w:val="1"/>
      <w:numFmt w:val="bullet"/>
      <w:lvlText w:val="o"/>
      <w:lvlJc w:val="left"/>
      <w:pPr>
        <w:ind w:left="3600" w:hanging="360"/>
      </w:pPr>
      <w:rPr>
        <w:rFonts w:ascii="Courier New" w:hAnsi="Courier New" w:hint="default"/>
      </w:rPr>
    </w:lvl>
    <w:lvl w:ilvl="5" w:tplc="1402DA92">
      <w:start w:val="1"/>
      <w:numFmt w:val="bullet"/>
      <w:lvlText w:val=""/>
      <w:lvlJc w:val="left"/>
      <w:pPr>
        <w:ind w:left="4320" w:hanging="360"/>
      </w:pPr>
      <w:rPr>
        <w:rFonts w:ascii="Wingdings" w:hAnsi="Wingdings" w:hint="default"/>
      </w:rPr>
    </w:lvl>
    <w:lvl w:ilvl="6" w:tplc="B694D33E">
      <w:start w:val="1"/>
      <w:numFmt w:val="bullet"/>
      <w:lvlText w:val=""/>
      <w:lvlJc w:val="left"/>
      <w:pPr>
        <w:ind w:left="5040" w:hanging="360"/>
      </w:pPr>
      <w:rPr>
        <w:rFonts w:ascii="Symbol" w:hAnsi="Symbol" w:hint="default"/>
      </w:rPr>
    </w:lvl>
    <w:lvl w:ilvl="7" w:tplc="810876AC">
      <w:start w:val="1"/>
      <w:numFmt w:val="bullet"/>
      <w:lvlText w:val="o"/>
      <w:lvlJc w:val="left"/>
      <w:pPr>
        <w:ind w:left="5760" w:hanging="360"/>
      </w:pPr>
      <w:rPr>
        <w:rFonts w:ascii="Courier New" w:hAnsi="Courier New" w:hint="default"/>
      </w:rPr>
    </w:lvl>
    <w:lvl w:ilvl="8" w:tplc="1C00953A">
      <w:start w:val="1"/>
      <w:numFmt w:val="bullet"/>
      <w:lvlText w:val=""/>
      <w:lvlJc w:val="left"/>
      <w:pPr>
        <w:ind w:left="6480" w:hanging="360"/>
      </w:pPr>
      <w:rPr>
        <w:rFonts w:ascii="Wingdings" w:hAnsi="Wingdings" w:hint="default"/>
      </w:rPr>
    </w:lvl>
  </w:abstractNum>
  <w:abstractNum w:abstractNumId="12" w15:restartNumberingAfterBreak="0">
    <w:nsid w:val="36E819C2"/>
    <w:multiLevelType w:val="hybridMultilevel"/>
    <w:tmpl w:val="02108D38"/>
    <w:lvl w:ilvl="0" w:tplc="14CACE98">
      <w:start w:val="1"/>
      <w:numFmt w:val="decimal"/>
      <w:lvlText w:val="%1."/>
      <w:lvlJc w:val="left"/>
      <w:pPr>
        <w:ind w:left="720" w:hanging="360"/>
      </w:pPr>
    </w:lvl>
    <w:lvl w:ilvl="1" w:tplc="4D843396">
      <w:start w:val="1"/>
      <w:numFmt w:val="lowerLetter"/>
      <w:lvlText w:val="%2."/>
      <w:lvlJc w:val="left"/>
      <w:pPr>
        <w:ind w:left="1440" w:hanging="360"/>
      </w:pPr>
    </w:lvl>
    <w:lvl w:ilvl="2" w:tplc="64582136">
      <w:start w:val="1"/>
      <w:numFmt w:val="lowerRoman"/>
      <w:lvlText w:val="%3."/>
      <w:lvlJc w:val="right"/>
      <w:pPr>
        <w:ind w:left="2160" w:hanging="180"/>
      </w:pPr>
    </w:lvl>
    <w:lvl w:ilvl="3" w:tplc="577CC4EC">
      <w:start w:val="1"/>
      <w:numFmt w:val="decimal"/>
      <w:lvlText w:val="%4."/>
      <w:lvlJc w:val="left"/>
      <w:pPr>
        <w:ind w:left="2880" w:hanging="360"/>
      </w:pPr>
    </w:lvl>
    <w:lvl w:ilvl="4" w:tplc="2DD47BF4">
      <w:start w:val="1"/>
      <w:numFmt w:val="lowerLetter"/>
      <w:lvlText w:val="%5."/>
      <w:lvlJc w:val="left"/>
      <w:pPr>
        <w:ind w:left="3600" w:hanging="360"/>
      </w:pPr>
    </w:lvl>
    <w:lvl w:ilvl="5" w:tplc="AD30B4CA">
      <w:start w:val="1"/>
      <w:numFmt w:val="lowerRoman"/>
      <w:lvlText w:val="%6."/>
      <w:lvlJc w:val="right"/>
      <w:pPr>
        <w:ind w:left="4320" w:hanging="180"/>
      </w:pPr>
    </w:lvl>
    <w:lvl w:ilvl="6" w:tplc="3E268E5A">
      <w:start w:val="1"/>
      <w:numFmt w:val="decimal"/>
      <w:lvlText w:val="%7."/>
      <w:lvlJc w:val="left"/>
      <w:pPr>
        <w:ind w:left="5040" w:hanging="360"/>
      </w:pPr>
    </w:lvl>
    <w:lvl w:ilvl="7" w:tplc="B218FA1E">
      <w:start w:val="1"/>
      <w:numFmt w:val="lowerLetter"/>
      <w:lvlText w:val="%8."/>
      <w:lvlJc w:val="left"/>
      <w:pPr>
        <w:ind w:left="5760" w:hanging="360"/>
      </w:pPr>
    </w:lvl>
    <w:lvl w:ilvl="8" w:tplc="16063ABA">
      <w:start w:val="1"/>
      <w:numFmt w:val="lowerRoman"/>
      <w:lvlText w:val="%9."/>
      <w:lvlJc w:val="right"/>
      <w:pPr>
        <w:ind w:left="6480" w:hanging="180"/>
      </w:pPr>
    </w:lvl>
  </w:abstractNum>
  <w:abstractNum w:abstractNumId="13" w15:restartNumberingAfterBreak="0">
    <w:nsid w:val="42D5D2EE"/>
    <w:multiLevelType w:val="hybridMultilevel"/>
    <w:tmpl w:val="904ADD80"/>
    <w:lvl w:ilvl="0" w:tplc="282A531C">
      <w:start w:val="1"/>
      <w:numFmt w:val="bullet"/>
      <w:lvlText w:val=""/>
      <w:lvlJc w:val="left"/>
      <w:pPr>
        <w:ind w:left="720" w:hanging="360"/>
      </w:pPr>
      <w:rPr>
        <w:rFonts w:ascii="Symbol" w:hAnsi="Symbol" w:hint="default"/>
      </w:rPr>
    </w:lvl>
    <w:lvl w:ilvl="1" w:tplc="DF043FBC">
      <w:start w:val="1"/>
      <w:numFmt w:val="bullet"/>
      <w:lvlText w:val="o"/>
      <w:lvlJc w:val="left"/>
      <w:pPr>
        <w:ind w:left="1440" w:hanging="360"/>
      </w:pPr>
      <w:rPr>
        <w:rFonts w:ascii="Courier New" w:hAnsi="Courier New" w:hint="default"/>
      </w:rPr>
    </w:lvl>
    <w:lvl w:ilvl="2" w:tplc="6F684F7C">
      <w:start w:val="1"/>
      <w:numFmt w:val="bullet"/>
      <w:lvlText w:val=""/>
      <w:lvlJc w:val="left"/>
      <w:pPr>
        <w:ind w:left="2160" w:hanging="360"/>
      </w:pPr>
      <w:rPr>
        <w:rFonts w:ascii="Wingdings" w:hAnsi="Wingdings" w:hint="default"/>
      </w:rPr>
    </w:lvl>
    <w:lvl w:ilvl="3" w:tplc="D1F8A820">
      <w:start w:val="1"/>
      <w:numFmt w:val="bullet"/>
      <w:lvlText w:val=""/>
      <w:lvlJc w:val="left"/>
      <w:pPr>
        <w:ind w:left="2880" w:hanging="360"/>
      </w:pPr>
      <w:rPr>
        <w:rFonts w:ascii="Symbol" w:hAnsi="Symbol" w:hint="default"/>
      </w:rPr>
    </w:lvl>
    <w:lvl w:ilvl="4" w:tplc="72548544">
      <w:start w:val="1"/>
      <w:numFmt w:val="bullet"/>
      <w:lvlText w:val="o"/>
      <w:lvlJc w:val="left"/>
      <w:pPr>
        <w:ind w:left="3600" w:hanging="360"/>
      </w:pPr>
      <w:rPr>
        <w:rFonts w:ascii="Courier New" w:hAnsi="Courier New" w:hint="default"/>
      </w:rPr>
    </w:lvl>
    <w:lvl w:ilvl="5" w:tplc="171CD660">
      <w:start w:val="1"/>
      <w:numFmt w:val="bullet"/>
      <w:lvlText w:val=""/>
      <w:lvlJc w:val="left"/>
      <w:pPr>
        <w:ind w:left="4320" w:hanging="360"/>
      </w:pPr>
      <w:rPr>
        <w:rFonts w:ascii="Wingdings" w:hAnsi="Wingdings" w:hint="default"/>
      </w:rPr>
    </w:lvl>
    <w:lvl w:ilvl="6" w:tplc="B81CB2E6">
      <w:start w:val="1"/>
      <w:numFmt w:val="bullet"/>
      <w:lvlText w:val=""/>
      <w:lvlJc w:val="left"/>
      <w:pPr>
        <w:ind w:left="5040" w:hanging="360"/>
      </w:pPr>
      <w:rPr>
        <w:rFonts w:ascii="Symbol" w:hAnsi="Symbol" w:hint="default"/>
      </w:rPr>
    </w:lvl>
    <w:lvl w:ilvl="7" w:tplc="A33479F8">
      <w:start w:val="1"/>
      <w:numFmt w:val="bullet"/>
      <w:lvlText w:val="o"/>
      <w:lvlJc w:val="left"/>
      <w:pPr>
        <w:ind w:left="5760" w:hanging="360"/>
      </w:pPr>
      <w:rPr>
        <w:rFonts w:ascii="Courier New" w:hAnsi="Courier New" w:hint="default"/>
      </w:rPr>
    </w:lvl>
    <w:lvl w:ilvl="8" w:tplc="ABCC3E38">
      <w:start w:val="1"/>
      <w:numFmt w:val="bullet"/>
      <w:lvlText w:val=""/>
      <w:lvlJc w:val="left"/>
      <w:pPr>
        <w:ind w:left="6480" w:hanging="360"/>
      </w:pPr>
      <w:rPr>
        <w:rFonts w:ascii="Wingdings" w:hAnsi="Wingdings" w:hint="default"/>
      </w:rPr>
    </w:lvl>
  </w:abstractNum>
  <w:abstractNum w:abstractNumId="14" w15:restartNumberingAfterBreak="0">
    <w:nsid w:val="5207CB73"/>
    <w:multiLevelType w:val="hybridMultilevel"/>
    <w:tmpl w:val="A074F4E4"/>
    <w:lvl w:ilvl="0" w:tplc="6E0C276A">
      <w:start w:val="1"/>
      <w:numFmt w:val="bullet"/>
      <w:lvlText w:val=""/>
      <w:lvlJc w:val="left"/>
      <w:pPr>
        <w:ind w:left="720" w:hanging="360"/>
      </w:pPr>
      <w:rPr>
        <w:rFonts w:ascii="Symbol" w:hAnsi="Symbol" w:hint="default"/>
      </w:rPr>
    </w:lvl>
    <w:lvl w:ilvl="1" w:tplc="6D06114A">
      <w:start w:val="1"/>
      <w:numFmt w:val="bullet"/>
      <w:lvlText w:val="o"/>
      <w:lvlJc w:val="left"/>
      <w:pPr>
        <w:ind w:left="1440" w:hanging="360"/>
      </w:pPr>
      <w:rPr>
        <w:rFonts w:ascii="Courier New" w:hAnsi="Courier New" w:hint="default"/>
      </w:rPr>
    </w:lvl>
    <w:lvl w:ilvl="2" w:tplc="99F60FC6">
      <w:start w:val="1"/>
      <w:numFmt w:val="bullet"/>
      <w:lvlText w:val=""/>
      <w:lvlJc w:val="left"/>
      <w:pPr>
        <w:ind w:left="2160" w:hanging="360"/>
      </w:pPr>
      <w:rPr>
        <w:rFonts w:ascii="Wingdings" w:hAnsi="Wingdings" w:hint="default"/>
      </w:rPr>
    </w:lvl>
    <w:lvl w:ilvl="3" w:tplc="9B3AA53A">
      <w:start w:val="1"/>
      <w:numFmt w:val="bullet"/>
      <w:lvlText w:val=""/>
      <w:lvlJc w:val="left"/>
      <w:pPr>
        <w:ind w:left="2880" w:hanging="360"/>
      </w:pPr>
      <w:rPr>
        <w:rFonts w:ascii="Symbol" w:hAnsi="Symbol" w:hint="default"/>
      </w:rPr>
    </w:lvl>
    <w:lvl w:ilvl="4" w:tplc="1EE0FA1A">
      <w:start w:val="1"/>
      <w:numFmt w:val="bullet"/>
      <w:lvlText w:val="o"/>
      <w:lvlJc w:val="left"/>
      <w:pPr>
        <w:ind w:left="3600" w:hanging="360"/>
      </w:pPr>
      <w:rPr>
        <w:rFonts w:ascii="Courier New" w:hAnsi="Courier New" w:hint="default"/>
      </w:rPr>
    </w:lvl>
    <w:lvl w:ilvl="5" w:tplc="4DF056CE">
      <w:start w:val="1"/>
      <w:numFmt w:val="bullet"/>
      <w:lvlText w:val=""/>
      <w:lvlJc w:val="left"/>
      <w:pPr>
        <w:ind w:left="4320" w:hanging="360"/>
      </w:pPr>
      <w:rPr>
        <w:rFonts w:ascii="Wingdings" w:hAnsi="Wingdings" w:hint="default"/>
      </w:rPr>
    </w:lvl>
    <w:lvl w:ilvl="6" w:tplc="7E60950A">
      <w:start w:val="1"/>
      <w:numFmt w:val="bullet"/>
      <w:lvlText w:val=""/>
      <w:lvlJc w:val="left"/>
      <w:pPr>
        <w:ind w:left="5040" w:hanging="360"/>
      </w:pPr>
      <w:rPr>
        <w:rFonts w:ascii="Symbol" w:hAnsi="Symbol" w:hint="default"/>
      </w:rPr>
    </w:lvl>
    <w:lvl w:ilvl="7" w:tplc="22822018">
      <w:start w:val="1"/>
      <w:numFmt w:val="bullet"/>
      <w:lvlText w:val="o"/>
      <w:lvlJc w:val="left"/>
      <w:pPr>
        <w:ind w:left="5760" w:hanging="360"/>
      </w:pPr>
      <w:rPr>
        <w:rFonts w:ascii="Courier New" w:hAnsi="Courier New" w:hint="default"/>
      </w:rPr>
    </w:lvl>
    <w:lvl w:ilvl="8" w:tplc="9C3E7152">
      <w:start w:val="1"/>
      <w:numFmt w:val="bullet"/>
      <w:lvlText w:val=""/>
      <w:lvlJc w:val="left"/>
      <w:pPr>
        <w:ind w:left="6480" w:hanging="360"/>
      </w:pPr>
      <w:rPr>
        <w:rFonts w:ascii="Wingdings" w:hAnsi="Wingdings" w:hint="default"/>
      </w:rPr>
    </w:lvl>
  </w:abstractNum>
  <w:abstractNum w:abstractNumId="15" w15:restartNumberingAfterBreak="0">
    <w:nsid w:val="5661032D"/>
    <w:multiLevelType w:val="hybridMultilevel"/>
    <w:tmpl w:val="C2FCC470"/>
    <w:lvl w:ilvl="0" w:tplc="AFCA4A94">
      <w:start w:val="1"/>
      <w:numFmt w:val="bullet"/>
      <w:lvlText w:val=""/>
      <w:lvlJc w:val="left"/>
      <w:pPr>
        <w:ind w:left="720" w:hanging="360"/>
      </w:pPr>
      <w:rPr>
        <w:rFonts w:ascii="Symbol" w:hAnsi="Symbol" w:hint="default"/>
      </w:rPr>
    </w:lvl>
    <w:lvl w:ilvl="1" w:tplc="693A42C0">
      <w:start w:val="1"/>
      <w:numFmt w:val="bullet"/>
      <w:lvlText w:val="o"/>
      <w:lvlJc w:val="left"/>
      <w:pPr>
        <w:ind w:left="1440" w:hanging="360"/>
      </w:pPr>
      <w:rPr>
        <w:rFonts w:ascii="Courier New" w:hAnsi="Courier New" w:hint="default"/>
      </w:rPr>
    </w:lvl>
    <w:lvl w:ilvl="2" w:tplc="14F2C674">
      <w:start w:val="1"/>
      <w:numFmt w:val="bullet"/>
      <w:lvlText w:val=""/>
      <w:lvlJc w:val="left"/>
      <w:pPr>
        <w:ind w:left="2160" w:hanging="360"/>
      </w:pPr>
      <w:rPr>
        <w:rFonts w:ascii="Wingdings" w:hAnsi="Wingdings" w:hint="default"/>
      </w:rPr>
    </w:lvl>
    <w:lvl w:ilvl="3" w:tplc="FFF4E0A4">
      <w:start w:val="1"/>
      <w:numFmt w:val="bullet"/>
      <w:lvlText w:val=""/>
      <w:lvlJc w:val="left"/>
      <w:pPr>
        <w:ind w:left="2880" w:hanging="360"/>
      </w:pPr>
      <w:rPr>
        <w:rFonts w:ascii="Symbol" w:hAnsi="Symbol" w:hint="default"/>
      </w:rPr>
    </w:lvl>
    <w:lvl w:ilvl="4" w:tplc="78DAE56A">
      <w:start w:val="1"/>
      <w:numFmt w:val="bullet"/>
      <w:lvlText w:val="o"/>
      <w:lvlJc w:val="left"/>
      <w:pPr>
        <w:ind w:left="3600" w:hanging="360"/>
      </w:pPr>
      <w:rPr>
        <w:rFonts w:ascii="Courier New" w:hAnsi="Courier New" w:hint="default"/>
      </w:rPr>
    </w:lvl>
    <w:lvl w:ilvl="5" w:tplc="920EC730">
      <w:start w:val="1"/>
      <w:numFmt w:val="bullet"/>
      <w:lvlText w:val=""/>
      <w:lvlJc w:val="left"/>
      <w:pPr>
        <w:ind w:left="4320" w:hanging="360"/>
      </w:pPr>
      <w:rPr>
        <w:rFonts w:ascii="Wingdings" w:hAnsi="Wingdings" w:hint="default"/>
      </w:rPr>
    </w:lvl>
    <w:lvl w:ilvl="6" w:tplc="07A4892E">
      <w:start w:val="1"/>
      <w:numFmt w:val="bullet"/>
      <w:lvlText w:val=""/>
      <w:lvlJc w:val="left"/>
      <w:pPr>
        <w:ind w:left="5040" w:hanging="360"/>
      </w:pPr>
      <w:rPr>
        <w:rFonts w:ascii="Symbol" w:hAnsi="Symbol" w:hint="default"/>
      </w:rPr>
    </w:lvl>
    <w:lvl w:ilvl="7" w:tplc="1C680FC2">
      <w:start w:val="1"/>
      <w:numFmt w:val="bullet"/>
      <w:lvlText w:val="o"/>
      <w:lvlJc w:val="left"/>
      <w:pPr>
        <w:ind w:left="5760" w:hanging="360"/>
      </w:pPr>
      <w:rPr>
        <w:rFonts w:ascii="Courier New" w:hAnsi="Courier New" w:hint="default"/>
      </w:rPr>
    </w:lvl>
    <w:lvl w:ilvl="8" w:tplc="EBFCC2AE">
      <w:start w:val="1"/>
      <w:numFmt w:val="bullet"/>
      <w:lvlText w:val=""/>
      <w:lvlJc w:val="left"/>
      <w:pPr>
        <w:ind w:left="6480" w:hanging="360"/>
      </w:pPr>
      <w:rPr>
        <w:rFonts w:ascii="Wingdings" w:hAnsi="Wingdings" w:hint="default"/>
      </w:rPr>
    </w:lvl>
  </w:abstractNum>
  <w:abstractNum w:abstractNumId="16" w15:restartNumberingAfterBreak="0">
    <w:nsid w:val="571D5BFF"/>
    <w:multiLevelType w:val="hybridMultilevel"/>
    <w:tmpl w:val="D730FA34"/>
    <w:lvl w:ilvl="0" w:tplc="2FB20F40">
      <w:start w:val="1"/>
      <w:numFmt w:val="decimal"/>
      <w:lvlText w:val="%1."/>
      <w:lvlJc w:val="left"/>
      <w:pPr>
        <w:ind w:left="720" w:hanging="360"/>
      </w:pPr>
    </w:lvl>
    <w:lvl w:ilvl="1" w:tplc="5D74C202">
      <w:start w:val="1"/>
      <w:numFmt w:val="lowerLetter"/>
      <w:lvlText w:val="%2."/>
      <w:lvlJc w:val="left"/>
      <w:pPr>
        <w:ind w:left="1440" w:hanging="360"/>
      </w:pPr>
    </w:lvl>
    <w:lvl w:ilvl="2" w:tplc="5B1222F8">
      <w:start w:val="1"/>
      <w:numFmt w:val="lowerRoman"/>
      <w:lvlText w:val="%3."/>
      <w:lvlJc w:val="right"/>
      <w:pPr>
        <w:ind w:left="2160" w:hanging="180"/>
      </w:pPr>
    </w:lvl>
    <w:lvl w:ilvl="3" w:tplc="F9FCF954">
      <w:start w:val="1"/>
      <w:numFmt w:val="decimal"/>
      <w:lvlText w:val="%4."/>
      <w:lvlJc w:val="left"/>
      <w:pPr>
        <w:ind w:left="2880" w:hanging="360"/>
      </w:pPr>
    </w:lvl>
    <w:lvl w:ilvl="4" w:tplc="AA7002F0">
      <w:start w:val="1"/>
      <w:numFmt w:val="lowerLetter"/>
      <w:lvlText w:val="%5."/>
      <w:lvlJc w:val="left"/>
      <w:pPr>
        <w:ind w:left="3600" w:hanging="360"/>
      </w:pPr>
    </w:lvl>
    <w:lvl w:ilvl="5" w:tplc="1CAE818A">
      <w:start w:val="1"/>
      <w:numFmt w:val="lowerRoman"/>
      <w:lvlText w:val="%6."/>
      <w:lvlJc w:val="right"/>
      <w:pPr>
        <w:ind w:left="4320" w:hanging="180"/>
      </w:pPr>
    </w:lvl>
    <w:lvl w:ilvl="6" w:tplc="21F40110">
      <w:start w:val="1"/>
      <w:numFmt w:val="decimal"/>
      <w:lvlText w:val="%7."/>
      <w:lvlJc w:val="left"/>
      <w:pPr>
        <w:ind w:left="5040" w:hanging="360"/>
      </w:pPr>
    </w:lvl>
    <w:lvl w:ilvl="7" w:tplc="3A0662E6">
      <w:start w:val="1"/>
      <w:numFmt w:val="lowerLetter"/>
      <w:lvlText w:val="%8."/>
      <w:lvlJc w:val="left"/>
      <w:pPr>
        <w:ind w:left="5760" w:hanging="360"/>
      </w:pPr>
    </w:lvl>
    <w:lvl w:ilvl="8" w:tplc="9328E8CC">
      <w:start w:val="1"/>
      <w:numFmt w:val="lowerRoman"/>
      <w:lvlText w:val="%9."/>
      <w:lvlJc w:val="right"/>
      <w:pPr>
        <w:ind w:left="6480" w:hanging="180"/>
      </w:pPr>
    </w:lvl>
  </w:abstractNum>
  <w:abstractNum w:abstractNumId="17" w15:restartNumberingAfterBreak="0">
    <w:nsid w:val="5EDF7376"/>
    <w:multiLevelType w:val="hybridMultilevel"/>
    <w:tmpl w:val="68561678"/>
    <w:lvl w:ilvl="0" w:tplc="3A8677B6">
      <w:start w:val="1"/>
      <w:numFmt w:val="bullet"/>
      <w:lvlText w:val=""/>
      <w:lvlJc w:val="left"/>
      <w:pPr>
        <w:ind w:left="720" w:hanging="360"/>
      </w:pPr>
      <w:rPr>
        <w:rFonts w:ascii="Symbol" w:hAnsi="Symbol" w:hint="default"/>
      </w:rPr>
    </w:lvl>
    <w:lvl w:ilvl="1" w:tplc="0FA21F5E">
      <w:start w:val="1"/>
      <w:numFmt w:val="bullet"/>
      <w:lvlText w:val="o"/>
      <w:lvlJc w:val="left"/>
      <w:pPr>
        <w:ind w:left="1440" w:hanging="360"/>
      </w:pPr>
      <w:rPr>
        <w:rFonts w:ascii="Courier New" w:hAnsi="Courier New" w:hint="default"/>
      </w:rPr>
    </w:lvl>
    <w:lvl w:ilvl="2" w:tplc="BBEA72E8">
      <w:start w:val="1"/>
      <w:numFmt w:val="bullet"/>
      <w:lvlText w:val=""/>
      <w:lvlJc w:val="left"/>
      <w:pPr>
        <w:ind w:left="2160" w:hanging="360"/>
      </w:pPr>
      <w:rPr>
        <w:rFonts w:ascii="Wingdings" w:hAnsi="Wingdings" w:hint="default"/>
      </w:rPr>
    </w:lvl>
    <w:lvl w:ilvl="3" w:tplc="92CAC87A">
      <w:start w:val="1"/>
      <w:numFmt w:val="bullet"/>
      <w:lvlText w:val=""/>
      <w:lvlJc w:val="left"/>
      <w:pPr>
        <w:ind w:left="2880" w:hanging="360"/>
      </w:pPr>
      <w:rPr>
        <w:rFonts w:ascii="Symbol" w:hAnsi="Symbol" w:hint="default"/>
      </w:rPr>
    </w:lvl>
    <w:lvl w:ilvl="4" w:tplc="8B9416D6">
      <w:start w:val="1"/>
      <w:numFmt w:val="bullet"/>
      <w:lvlText w:val="o"/>
      <w:lvlJc w:val="left"/>
      <w:pPr>
        <w:ind w:left="3600" w:hanging="360"/>
      </w:pPr>
      <w:rPr>
        <w:rFonts w:ascii="Courier New" w:hAnsi="Courier New" w:hint="default"/>
      </w:rPr>
    </w:lvl>
    <w:lvl w:ilvl="5" w:tplc="76481424">
      <w:start w:val="1"/>
      <w:numFmt w:val="bullet"/>
      <w:lvlText w:val=""/>
      <w:lvlJc w:val="left"/>
      <w:pPr>
        <w:ind w:left="4320" w:hanging="360"/>
      </w:pPr>
      <w:rPr>
        <w:rFonts w:ascii="Wingdings" w:hAnsi="Wingdings" w:hint="default"/>
      </w:rPr>
    </w:lvl>
    <w:lvl w:ilvl="6" w:tplc="FA6455D2">
      <w:start w:val="1"/>
      <w:numFmt w:val="bullet"/>
      <w:lvlText w:val=""/>
      <w:lvlJc w:val="left"/>
      <w:pPr>
        <w:ind w:left="5040" w:hanging="360"/>
      </w:pPr>
      <w:rPr>
        <w:rFonts w:ascii="Symbol" w:hAnsi="Symbol" w:hint="default"/>
      </w:rPr>
    </w:lvl>
    <w:lvl w:ilvl="7" w:tplc="DD441E6E">
      <w:start w:val="1"/>
      <w:numFmt w:val="bullet"/>
      <w:lvlText w:val="o"/>
      <w:lvlJc w:val="left"/>
      <w:pPr>
        <w:ind w:left="5760" w:hanging="360"/>
      </w:pPr>
      <w:rPr>
        <w:rFonts w:ascii="Courier New" w:hAnsi="Courier New" w:hint="default"/>
      </w:rPr>
    </w:lvl>
    <w:lvl w:ilvl="8" w:tplc="DD5468F8">
      <w:start w:val="1"/>
      <w:numFmt w:val="bullet"/>
      <w:lvlText w:val=""/>
      <w:lvlJc w:val="left"/>
      <w:pPr>
        <w:ind w:left="6480" w:hanging="360"/>
      </w:pPr>
      <w:rPr>
        <w:rFonts w:ascii="Wingdings" w:hAnsi="Wingdings" w:hint="default"/>
      </w:rPr>
    </w:lvl>
  </w:abstractNum>
  <w:abstractNum w:abstractNumId="18" w15:restartNumberingAfterBreak="0">
    <w:nsid w:val="60E47073"/>
    <w:multiLevelType w:val="hybridMultilevel"/>
    <w:tmpl w:val="62E67CC8"/>
    <w:lvl w:ilvl="0" w:tplc="8292C29C">
      <w:start w:val="1"/>
      <w:numFmt w:val="bullet"/>
      <w:lvlText w:val=""/>
      <w:lvlJc w:val="left"/>
      <w:pPr>
        <w:ind w:left="720" w:hanging="360"/>
      </w:pPr>
      <w:rPr>
        <w:rFonts w:ascii="Symbol" w:hAnsi="Symbol" w:hint="default"/>
      </w:rPr>
    </w:lvl>
    <w:lvl w:ilvl="1" w:tplc="8A767B88">
      <w:start w:val="1"/>
      <w:numFmt w:val="bullet"/>
      <w:lvlText w:val="o"/>
      <w:lvlJc w:val="left"/>
      <w:pPr>
        <w:ind w:left="1440" w:hanging="360"/>
      </w:pPr>
      <w:rPr>
        <w:rFonts w:ascii="Courier New" w:hAnsi="Courier New" w:hint="default"/>
      </w:rPr>
    </w:lvl>
    <w:lvl w:ilvl="2" w:tplc="6DD61106">
      <w:start w:val="1"/>
      <w:numFmt w:val="bullet"/>
      <w:lvlText w:val=""/>
      <w:lvlJc w:val="left"/>
      <w:pPr>
        <w:ind w:left="2160" w:hanging="360"/>
      </w:pPr>
      <w:rPr>
        <w:rFonts w:ascii="Wingdings" w:hAnsi="Wingdings" w:hint="default"/>
      </w:rPr>
    </w:lvl>
    <w:lvl w:ilvl="3" w:tplc="5BF893F6">
      <w:start w:val="1"/>
      <w:numFmt w:val="bullet"/>
      <w:lvlText w:val=""/>
      <w:lvlJc w:val="left"/>
      <w:pPr>
        <w:ind w:left="2880" w:hanging="360"/>
      </w:pPr>
      <w:rPr>
        <w:rFonts w:ascii="Symbol" w:hAnsi="Symbol" w:hint="default"/>
      </w:rPr>
    </w:lvl>
    <w:lvl w:ilvl="4" w:tplc="E07EC72E">
      <w:start w:val="1"/>
      <w:numFmt w:val="bullet"/>
      <w:lvlText w:val="o"/>
      <w:lvlJc w:val="left"/>
      <w:pPr>
        <w:ind w:left="3600" w:hanging="360"/>
      </w:pPr>
      <w:rPr>
        <w:rFonts w:ascii="Courier New" w:hAnsi="Courier New" w:hint="default"/>
      </w:rPr>
    </w:lvl>
    <w:lvl w:ilvl="5" w:tplc="AD3A2DBC">
      <w:start w:val="1"/>
      <w:numFmt w:val="bullet"/>
      <w:lvlText w:val=""/>
      <w:lvlJc w:val="left"/>
      <w:pPr>
        <w:ind w:left="4320" w:hanging="360"/>
      </w:pPr>
      <w:rPr>
        <w:rFonts w:ascii="Wingdings" w:hAnsi="Wingdings" w:hint="default"/>
      </w:rPr>
    </w:lvl>
    <w:lvl w:ilvl="6" w:tplc="D4520F6C">
      <w:start w:val="1"/>
      <w:numFmt w:val="bullet"/>
      <w:lvlText w:val=""/>
      <w:lvlJc w:val="left"/>
      <w:pPr>
        <w:ind w:left="5040" w:hanging="360"/>
      </w:pPr>
      <w:rPr>
        <w:rFonts w:ascii="Symbol" w:hAnsi="Symbol" w:hint="default"/>
      </w:rPr>
    </w:lvl>
    <w:lvl w:ilvl="7" w:tplc="15A0111C">
      <w:start w:val="1"/>
      <w:numFmt w:val="bullet"/>
      <w:lvlText w:val="o"/>
      <w:lvlJc w:val="left"/>
      <w:pPr>
        <w:ind w:left="5760" w:hanging="360"/>
      </w:pPr>
      <w:rPr>
        <w:rFonts w:ascii="Courier New" w:hAnsi="Courier New" w:hint="default"/>
      </w:rPr>
    </w:lvl>
    <w:lvl w:ilvl="8" w:tplc="CE3A2FB4">
      <w:start w:val="1"/>
      <w:numFmt w:val="bullet"/>
      <w:lvlText w:val=""/>
      <w:lvlJc w:val="left"/>
      <w:pPr>
        <w:ind w:left="6480" w:hanging="360"/>
      </w:pPr>
      <w:rPr>
        <w:rFonts w:ascii="Wingdings" w:hAnsi="Wingdings" w:hint="default"/>
      </w:rPr>
    </w:lvl>
  </w:abstractNum>
  <w:abstractNum w:abstractNumId="19" w15:restartNumberingAfterBreak="0">
    <w:nsid w:val="63EDA507"/>
    <w:multiLevelType w:val="hybridMultilevel"/>
    <w:tmpl w:val="B9100B7C"/>
    <w:lvl w:ilvl="0" w:tplc="E34A117E">
      <w:start w:val="1"/>
      <w:numFmt w:val="bullet"/>
      <w:lvlText w:val=""/>
      <w:lvlJc w:val="left"/>
      <w:pPr>
        <w:ind w:left="720" w:hanging="360"/>
      </w:pPr>
      <w:rPr>
        <w:rFonts w:ascii="Symbol" w:hAnsi="Symbol" w:hint="default"/>
      </w:rPr>
    </w:lvl>
    <w:lvl w:ilvl="1" w:tplc="90EC216E">
      <w:start w:val="1"/>
      <w:numFmt w:val="bullet"/>
      <w:lvlText w:val="o"/>
      <w:lvlJc w:val="left"/>
      <w:pPr>
        <w:ind w:left="1440" w:hanging="360"/>
      </w:pPr>
      <w:rPr>
        <w:rFonts w:ascii="Courier New" w:hAnsi="Courier New" w:hint="default"/>
      </w:rPr>
    </w:lvl>
    <w:lvl w:ilvl="2" w:tplc="CCE4BBD0">
      <w:start w:val="1"/>
      <w:numFmt w:val="bullet"/>
      <w:lvlText w:val=""/>
      <w:lvlJc w:val="left"/>
      <w:pPr>
        <w:ind w:left="2160" w:hanging="360"/>
      </w:pPr>
      <w:rPr>
        <w:rFonts w:ascii="Wingdings" w:hAnsi="Wingdings" w:hint="default"/>
      </w:rPr>
    </w:lvl>
    <w:lvl w:ilvl="3" w:tplc="A4E6B912">
      <w:start w:val="1"/>
      <w:numFmt w:val="bullet"/>
      <w:lvlText w:val=""/>
      <w:lvlJc w:val="left"/>
      <w:pPr>
        <w:ind w:left="2880" w:hanging="360"/>
      </w:pPr>
      <w:rPr>
        <w:rFonts w:ascii="Symbol" w:hAnsi="Symbol" w:hint="default"/>
      </w:rPr>
    </w:lvl>
    <w:lvl w:ilvl="4" w:tplc="56CC354A">
      <w:start w:val="1"/>
      <w:numFmt w:val="bullet"/>
      <w:lvlText w:val="o"/>
      <w:lvlJc w:val="left"/>
      <w:pPr>
        <w:ind w:left="3600" w:hanging="360"/>
      </w:pPr>
      <w:rPr>
        <w:rFonts w:ascii="Courier New" w:hAnsi="Courier New" w:hint="default"/>
      </w:rPr>
    </w:lvl>
    <w:lvl w:ilvl="5" w:tplc="AE5C7B78">
      <w:start w:val="1"/>
      <w:numFmt w:val="bullet"/>
      <w:lvlText w:val=""/>
      <w:lvlJc w:val="left"/>
      <w:pPr>
        <w:ind w:left="4320" w:hanging="360"/>
      </w:pPr>
      <w:rPr>
        <w:rFonts w:ascii="Wingdings" w:hAnsi="Wingdings" w:hint="default"/>
      </w:rPr>
    </w:lvl>
    <w:lvl w:ilvl="6" w:tplc="083076EC">
      <w:start w:val="1"/>
      <w:numFmt w:val="bullet"/>
      <w:lvlText w:val=""/>
      <w:lvlJc w:val="left"/>
      <w:pPr>
        <w:ind w:left="5040" w:hanging="360"/>
      </w:pPr>
      <w:rPr>
        <w:rFonts w:ascii="Symbol" w:hAnsi="Symbol" w:hint="default"/>
      </w:rPr>
    </w:lvl>
    <w:lvl w:ilvl="7" w:tplc="9D9AB3C6">
      <w:start w:val="1"/>
      <w:numFmt w:val="bullet"/>
      <w:lvlText w:val="o"/>
      <w:lvlJc w:val="left"/>
      <w:pPr>
        <w:ind w:left="5760" w:hanging="360"/>
      </w:pPr>
      <w:rPr>
        <w:rFonts w:ascii="Courier New" w:hAnsi="Courier New" w:hint="default"/>
      </w:rPr>
    </w:lvl>
    <w:lvl w:ilvl="8" w:tplc="2EEEC5EC">
      <w:start w:val="1"/>
      <w:numFmt w:val="bullet"/>
      <w:lvlText w:val=""/>
      <w:lvlJc w:val="left"/>
      <w:pPr>
        <w:ind w:left="6480" w:hanging="360"/>
      </w:pPr>
      <w:rPr>
        <w:rFonts w:ascii="Wingdings" w:hAnsi="Wingdings" w:hint="default"/>
      </w:rPr>
    </w:lvl>
  </w:abstractNum>
  <w:abstractNum w:abstractNumId="20" w15:restartNumberingAfterBreak="0">
    <w:nsid w:val="661D06EE"/>
    <w:multiLevelType w:val="hybridMultilevel"/>
    <w:tmpl w:val="C44AC924"/>
    <w:lvl w:ilvl="0" w:tplc="E8AEF61E">
      <w:start w:val="1"/>
      <w:numFmt w:val="bullet"/>
      <w:lvlText w:val=""/>
      <w:lvlJc w:val="left"/>
      <w:pPr>
        <w:ind w:left="720" w:hanging="360"/>
      </w:pPr>
      <w:rPr>
        <w:rFonts w:ascii="Symbol" w:hAnsi="Symbol" w:hint="default"/>
      </w:rPr>
    </w:lvl>
    <w:lvl w:ilvl="1" w:tplc="A19441C0">
      <w:start w:val="1"/>
      <w:numFmt w:val="bullet"/>
      <w:lvlText w:val="o"/>
      <w:lvlJc w:val="left"/>
      <w:pPr>
        <w:ind w:left="1440" w:hanging="360"/>
      </w:pPr>
      <w:rPr>
        <w:rFonts w:ascii="Courier New" w:hAnsi="Courier New" w:hint="default"/>
      </w:rPr>
    </w:lvl>
    <w:lvl w:ilvl="2" w:tplc="C0AC3B18">
      <w:start w:val="1"/>
      <w:numFmt w:val="bullet"/>
      <w:lvlText w:val=""/>
      <w:lvlJc w:val="left"/>
      <w:pPr>
        <w:ind w:left="2160" w:hanging="360"/>
      </w:pPr>
      <w:rPr>
        <w:rFonts w:ascii="Wingdings" w:hAnsi="Wingdings" w:hint="default"/>
      </w:rPr>
    </w:lvl>
    <w:lvl w:ilvl="3" w:tplc="8A10EC5E">
      <w:start w:val="1"/>
      <w:numFmt w:val="bullet"/>
      <w:lvlText w:val=""/>
      <w:lvlJc w:val="left"/>
      <w:pPr>
        <w:ind w:left="2880" w:hanging="360"/>
      </w:pPr>
      <w:rPr>
        <w:rFonts w:ascii="Symbol" w:hAnsi="Symbol" w:hint="default"/>
      </w:rPr>
    </w:lvl>
    <w:lvl w:ilvl="4" w:tplc="517A20EC">
      <w:start w:val="1"/>
      <w:numFmt w:val="bullet"/>
      <w:lvlText w:val="o"/>
      <w:lvlJc w:val="left"/>
      <w:pPr>
        <w:ind w:left="3600" w:hanging="360"/>
      </w:pPr>
      <w:rPr>
        <w:rFonts w:ascii="Courier New" w:hAnsi="Courier New" w:hint="default"/>
      </w:rPr>
    </w:lvl>
    <w:lvl w:ilvl="5" w:tplc="6FBCE738">
      <w:start w:val="1"/>
      <w:numFmt w:val="bullet"/>
      <w:lvlText w:val=""/>
      <w:lvlJc w:val="left"/>
      <w:pPr>
        <w:ind w:left="4320" w:hanging="360"/>
      </w:pPr>
      <w:rPr>
        <w:rFonts w:ascii="Wingdings" w:hAnsi="Wingdings" w:hint="default"/>
      </w:rPr>
    </w:lvl>
    <w:lvl w:ilvl="6" w:tplc="CB54E16E">
      <w:start w:val="1"/>
      <w:numFmt w:val="bullet"/>
      <w:lvlText w:val=""/>
      <w:lvlJc w:val="left"/>
      <w:pPr>
        <w:ind w:left="5040" w:hanging="360"/>
      </w:pPr>
      <w:rPr>
        <w:rFonts w:ascii="Symbol" w:hAnsi="Symbol" w:hint="default"/>
      </w:rPr>
    </w:lvl>
    <w:lvl w:ilvl="7" w:tplc="BE066F4C">
      <w:start w:val="1"/>
      <w:numFmt w:val="bullet"/>
      <w:lvlText w:val="o"/>
      <w:lvlJc w:val="left"/>
      <w:pPr>
        <w:ind w:left="5760" w:hanging="360"/>
      </w:pPr>
      <w:rPr>
        <w:rFonts w:ascii="Courier New" w:hAnsi="Courier New" w:hint="default"/>
      </w:rPr>
    </w:lvl>
    <w:lvl w:ilvl="8" w:tplc="55E8F8E2">
      <w:start w:val="1"/>
      <w:numFmt w:val="bullet"/>
      <w:lvlText w:val=""/>
      <w:lvlJc w:val="left"/>
      <w:pPr>
        <w:ind w:left="6480" w:hanging="360"/>
      </w:pPr>
      <w:rPr>
        <w:rFonts w:ascii="Wingdings" w:hAnsi="Wingdings" w:hint="default"/>
      </w:rPr>
    </w:lvl>
  </w:abstractNum>
  <w:abstractNum w:abstractNumId="21" w15:restartNumberingAfterBreak="0">
    <w:nsid w:val="6786FB10"/>
    <w:multiLevelType w:val="hybridMultilevel"/>
    <w:tmpl w:val="C4325494"/>
    <w:lvl w:ilvl="0" w:tplc="145C7660">
      <w:start w:val="1"/>
      <w:numFmt w:val="bullet"/>
      <w:lvlText w:val=""/>
      <w:lvlJc w:val="left"/>
      <w:pPr>
        <w:ind w:left="1080" w:hanging="360"/>
      </w:pPr>
      <w:rPr>
        <w:rFonts w:ascii="Symbol" w:hAnsi="Symbol" w:hint="default"/>
      </w:rPr>
    </w:lvl>
    <w:lvl w:ilvl="1" w:tplc="B464CE42">
      <w:start w:val="1"/>
      <w:numFmt w:val="bullet"/>
      <w:lvlText w:val="o"/>
      <w:lvlJc w:val="left"/>
      <w:pPr>
        <w:ind w:left="1800" w:hanging="360"/>
      </w:pPr>
      <w:rPr>
        <w:rFonts w:ascii="Courier New" w:hAnsi="Courier New" w:hint="default"/>
      </w:rPr>
    </w:lvl>
    <w:lvl w:ilvl="2" w:tplc="37A2B49A">
      <w:start w:val="1"/>
      <w:numFmt w:val="bullet"/>
      <w:lvlText w:val=""/>
      <w:lvlJc w:val="left"/>
      <w:pPr>
        <w:ind w:left="2520" w:hanging="360"/>
      </w:pPr>
      <w:rPr>
        <w:rFonts w:ascii="Wingdings" w:hAnsi="Wingdings" w:hint="default"/>
      </w:rPr>
    </w:lvl>
    <w:lvl w:ilvl="3" w:tplc="0C985FCA">
      <w:start w:val="1"/>
      <w:numFmt w:val="bullet"/>
      <w:lvlText w:val=""/>
      <w:lvlJc w:val="left"/>
      <w:pPr>
        <w:ind w:left="3240" w:hanging="360"/>
      </w:pPr>
      <w:rPr>
        <w:rFonts w:ascii="Symbol" w:hAnsi="Symbol" w:hint="default"/>
      </w:rPr>
    </w:lvl>
    <w:lvl w:ilvl="4" w:tplc="2C48329C">
      <w:start w:val="1"/>
      <w:numFmt w:val="bullet"/>
      <w:lvlText w:val="o"/>
      <w:lvlJc w:val="left"/>
      <w:pPr>
        <w:ind w:left="3960" w:hanging="360"/>
      </w:pPr>
      <w:rPr>
        <w:rFonts w:ascii="Courier New" w:hAnsi="Courier New" w:hint="default"/>
      </w:rPr>
    </w:lvl>
    <w:lvl w:ilvl="5" w:tplc="E5A44A02">
      <w:start w:val="1"/>
      <w:numFmt w:val="bullet"/>
      <w:lvlText w:val=""/>
      <w:lvlJc w:val="left"/>
      <w:pPr>
        <w:ind w:left="4680" w:hanging="360"/>
      </w:pPr>
      <w:rPr>
        <w:rFonts w:ascii="Wingdings" w:hAnsi="Wingdings" w:hint="default"/>
      </w:rPr>
    </w:lvl>
    <w:lvl w:ilvl="6" w:tplc="89C2491A">
      <w:start w:val="1"/>
      <w:numFmt w:val="bullet"/>
      <w:lvlText w:val=""/>
      <w:lvlJc w:val="left"/>
      <w:pPr>
        <w:ind w:left="5400" w:hanging="360"/>
      </w:pPr>
      <w:rPr>
        <w:rFonts w:ascii="Symbol" w:hAnsi="Symbol" w:hint="default"/>
      </w:rPr>
    </w:lvl>
    <w:lvl w:ilvl="7" w:tplc="D99CF95E">
      <w:start w:val="1"/>
      <w:numFmt w:val="bullet"/>
      <w:lvlText w:val="o"/>
      <w:lvlJc w:val="left"/>
      <w:pPr>
        <w:ind w:left="6120" w:hanging="360"/>
      </w:pPr>
      <w:rPr>
        <w:rFonts w:ascii="Courier New" w:hAnsi="Courier New" w:hint="default"/>
      </w:rPr>
    </w:lvl>
    <w:lvl w:ilvl="8" w:tplc="481857EE">
      <w:start w:val="1"/>
      <w:numFmt w:val="bullet"/>
      <w:lvlText w:val=""/>
      <w:lvlJc w:val="left"/>
      <w:pPr>
        <w:ind w:left="6840" w:hanging="360"/>
      </w:pPr>
      <w:rPr>
        <w:rFonts w:ascii="Wingdings" w:hAnsi="Wingdings" w:hint="default"/>
      </w:rPr>
    </w:lvl>
  </w:abstractNum>
  <w:abstractNum w:abstractNumId="22" w15:restartNumberingAfterBreak="0">
    <w:nsid w:val="6C89FD03"/>
    <w:multiLevelType w:val="hybridMultilevel"/>
    <w:tmpl w:val="38F2EC6E"/>
    <w:lvl w:ilvl="0" w:tplc="BF98A852">
      <w:start w:val="1"/>
      <w:numFmt w:val="bullet"/>
      <w:lvlText w:val=""/>
      <w:lvlJc w:val="left"/>
      <w:pPr>
        <w:ind w:left="720" w:hanging="360"/>
      </w:pPr>
      <w:rPr>
        <w:rFonts w:ascii="Symbol" w:hAnsi="Symbol" w:hint="default"/>
      </w:rPr>
    </w:lvl>
    <w:lvl w:ilvl="1" w:tplc="CB7A7C4C">
      <w:start w:val="1"/>
      <w:numFmt w:val="bullet"/>
      <w:lvlText w:val="o"/>
      <w:lvlJc w:val="left"/>
      <w:pPr>
        <w:ind w:left="1440" w:hanging="360"/>
      </w:pPr>
      <w:rPr>
        <w:rFonts w:ascii="Courier New" w:hAnsi="Courier New" w:hint="default"/>
      </w:rPr>
    </w:lvl>
    <w:lvl w:ilvl="2" w:tplc="DE5061A8">
      <w:start w:val="1"/>
      <w:numFmt w:val="bullet"/>
      <w:lvlText w:val=""/>
      <w:lvlJc w:val="left"/>
      <w:pPr>
        <w:ind w:left="2160" w:hanging="360"/>
      </w:pPr>
      <w:rPr>
        <w:rFonts w:ascii="Wingdings" w:hAnsi="Wingdings" w:hint="default"/>
      </w:rPr>
    </w:lvl>
    <w:lvl w:ilvl="3" w:tplc="CCB86AE2">
      <w:start w:val="1"/>
      <w:numFmt w:val="bullet"/>
      <w:lvlText w:val=""/>
      <w:lvlJc w:val="left"/>
      <w:pPr>
        <w:ind w:left="2880" w:hanging="360"/>
      </w:pPr>
      <w:rPr>
        <w:rFonts w:ascii="Symbol" w:hAnsi="Symbol" w:hint="default"/>
      </w:rPr>
    </w:lvl>
    <w:lvl w:ilvl="4" w:tplc="D6FC4306">
      <w:start w:val="1"/>
      <w:numFmt w:val="bullet"/>
      <w:lvlText w:val="o"/>
      <w:lvlJc w:val="left"/>
      <w:pPr>
        <w:ind w:left="3600" w:hanging="360"/>
      </w:pPr>
      <w:rPr>
        <w:rFonts w:ascii="Courier New" w:hAnsi="Courier New" w:hint="default"/>
      </w:rPr>
    </w:lvl>
    <w:lvl w:ilvl="5" w:tplc="AEAEEA56">
      <w:start w:val="1"/>
      <w:numFmt w:val="bullet"/>
      <w:lvlText w:val=""/>
      <w:lvlJc w:val="left"/>
      <w:pPr>
        <w:ind w:left="4320" w:hanging="360"/>
      </w:pPr>
      <w:rPr>
        <w:rFonts w:ascii="Wingdings" w:hAnsi="Wingdings" w:hint="default"/>
      </w:rPr>
    </w:lvl>
    <w:lvl w:ilvl="6" w:tplc="8B90AD6A">
      <w:start w:val="1"/>
      <w:numFmt w:val="bullet"/>
      <w:lvlText w:val=""/>
      <w:lvlJc w:val="left"/>
      <w:pPr>
        <w:ind w:left="5040" w:hanging="360"/>
      </w:pPr>
      <w:rPr>
        <w:rFonts w:ascii="Symbol" w:hAnsi="Symbol" w:hint="default"/>
      </w:rPr>
    </w:lvl>
    <w:lvl w:ilvl="7" w:tplc="37F29E7A">
      <w:start w:val="1"/>
      <w:numFmt w:val="bullet"/>
      <w:lvlText w:val="o"/>
      <w:lvlJc w:val="left"/>
      <w:pPr>
        <w:ind w:left="5760" w:hanging="360"/>
      </w:pPr>
      <w:rPr>
        <w:rFonts w:ascii="Courier New" w:hAnsi="Courier New" w:hint="default"/>
      </w:rPr>
    </w:lvl>
    <w:lvl w:ilvl="8" w:tplc="514C6AF0">
      <w:start w:val="1"/>
      <w:numFmt w:val="bullet"/>
      <w:lvlText w:val=""/>
      <w:lvlJc w:val="left"/>
      <w:pPr>
        <w:ind w:left="6480" w:hanging="360"/>
      </w:pPr>
      <w:rPr>
        <w:rFonts w:ascii="Wingdings" w:hAnsi="Wingdings" w:hint="default"/>
      </w:rPr>
    </w:lvl>
  </w:abstractNum>
  <w:abstractNum w:abstractNumId="23" w15:restartNumberingAfterBreak="0">
    <w:nsid w:val="715BAB4B"/>
    <w:multiLevelType w:val="hybridMultilevel"/>
    <w:tmpl w:val="31C0F332"/>
    <w:lvl w:ilvl="0" w:tplc="52E8EA7A">
      <w:start w:val="1"/>
      <w:numFmt w:val="bullet"/>
      <w:lvlText w:val=""/>
      <w:lvlJc w:val="left"/>
      <w:pPr>
        <w:ind w:left="720" w:hanging="360"/>
      </w:pPr>
      <w:rPr>
        <w:rFonts w:ascii="Symbol" w:hAnsi="Symbol" w:hint="default"/>
      </w:rPr>
    </w:lvl>
    <w:lvl w:ilvl="1" w:tplc="135C280E">
      <w:start w:val="1"/>
      <w:numFmt w:val="bullet"/>
      <w:lvlText w:val="o"/>
      <w:lvlJc w:val="left"/>
      <w:pPr>
        <w:ind w:left="1440" w:hanging="360"/>
      </w:pPr>
      <w:rPr>
        <w:rFonts w:ascii="Courier New" w:hAnsi="Courier New" w:hint="default"/>
      </w:rPr>
    </w:lvl>
    <w:lvl w:ilvl="2" w:tplc="104A511E">
      <w:start w:val="1"/>
      <w:numFmt w:val="bullet"/>
      <w:lvlText w:val=""/>
      <w:lvlJc w:val="left"/>
      <w:pPr>
        <w:ind w:left="2160" w:hanging="360"/>
      </w:pPr>
      <w:rPr>
        <w:rFonts w:ascii="Wingdings" w:hAnsi="Wingdings" w:hint="default"/>
      </w:rPr>
    </w:lvl>
    <w:lvl w:ilvl="3" w:tplc="5CB60CB0">
      <w:start w:val="1"/>
      <w:numFmt w:val="bullet"/>
      <w:lvlText w:val=""/>
      <w:lvlJc w:val="left"/>
      <w:pPr>
        <w:ind w:left="2880" w:hanging="360"/>
      </w:pPr>
      <w:rPr>
        <w:rFonts w:ascii="Symbol" w:hAnsi="Symbol" w:hint="default"/>
      </w:rPr>
    </w:lvl>
    <w:lvl w:ilvl="4" w:tplc="0A06EE62">
      <w:start w:val="1"/>
      <w:numFmt w:val="bullet"/>
      <w:lvlText w:val="o"/>
      <w:lvlJc w:val="left"/>
      <w:pPr>
        <w:ind w:left="3600" w:hanging="360"/>
      </w:pPr>
      <w:rPr>
        <w:rFonts w:ascii="Courier New" w:hAnsi="Courier New" w:hint="default"/>
      </w:rPr>
    </w:lvl>
    <w:lvl w:ilvl="5" w:tplc="E9A058F2">
      <w:start w:val="1"/>
      <w:numFmt w:val="bullet"/>
      <w:lvlText w:val=""/>
      <w:lvlJc w:val="left"/>
      <w:pPr>
        <w:ind w:left="4320" w:hanging="360"/>
      </w:pPr>
      <w:rPr>
        <w:rFonts w:ascii="Wingdings" w:hAnsi="Wingdings" w:hint="default"/>
      </w:rPr>
    </w:lvl>
    <w:lvl w:ilvl="6" w:tplc="C5EC93A6">
      <w:start w:val="1"/>
      <w:numFmt w:val="bullet"/>
      <w:lvlText w:val=""/>
      <w:lvlJc w:val="left"/>
      <w:pPr>
        <w:ind w:left="5040" w:hanging="360"/>
      </w:pPr>
      <w:rPr>
        <w:rFonts w:ascii="Symbol" w:hAnsi="Symbol" w:hint="default"/>
      </w:rPr>
    </w:lvl>
    <w:lvl w:ilvl="7" w:tplc="EB20E722">
      <w:start w:val="1"/>
      <w:numFmt w:val="bullet"/>
      <w:lvlText w:val="o"/>
      <w:lvlJc w:val="left"/>
      <w:pPr>
        <w:ind w:left="5760" w:hanging="360"/>
      </w:pPr>
      <w:rPr>
        <w:rFonts w:ascii="Courier New" w:hAnsi="Courier New" w:hint="default"/>
      </w:rPr>
    </w:lvl>
    <w:lvl w:ilvl="8" w:tplc="832EEFA2">
      <w:start w:val="1"/>
      <w:numFmt w:val="bullet"/>
      <w:lvlText w:val=""/>
      <w:lvlJc w:val="left"/>
      <w:pPr>
        <w:ind w:left="6480" w:hanging="360"/>
      </w:pPr>
      <w:rPr>
        <w:rFonts w:ascii="Wingdings" w:hAnsi="Wingdings" w:hint="default"/>
      </w:rPr>
    </w:lvl>
  </w:abstractNum>
  <w:num w:numId="1" w16cid:durableId="594243695">
    <w:abstractNumId w:val="9"/>
  </w:num>
  <w:num w:numId="2" w16cid:durableId="1533567920">
    <w:abstractNumId w:val="19"/>
  </w:num>
  <w:num w:numId="3" w16cid:durableId="569774484">
    <w:abstractNumId w:val="0"/>
  </w:num>
  <w:num w:numId="4" w16cid:durableId="486940959">
    <w:abstractNumId w:val="13"/>
  </w:num>
  <w:num w:numId="5" w16cid:durableId="2121292666">
    <w:abstractNumId w:val="23"/>
  </w:num>
  <w:num w:numId="6" w16cid:durableId="71859728">
    <w:abstractNumId w:val="10"/>
  </w:num>
  <w:num w:numId="7" w16cid:durableId="1755661871">
    <w:abstractNumId w:val="15"/>
  </w:num>
  <w:num w:numId="8" w16cid:durableId="1351761322">
    <w:abstractNumId w:val="2"/>
  </w:num>
  <w:num w:numId="9" w16cid:durableId="1859734379">
    <w:abstractNumId w:val="7"/>
  </w:num>
  <w:num w:numId="10" w16cid:durableId="1372415318">
    <w:abstractNumId w:val="18"/>
  </w:num>
  <w:num w:numId="11" w16cid:durableId="1838961802">
    <w:abstractNumId w:val="17"/>
  </w:num>
  <w:num w:numId="12" w16cid:durableId="565647701">
    <w:abstractNumId w:val="6"/>
  </w:num>
  <w:num w:numId="13" w16cid:durableId="1194031117">
    <w:abstractNumId w:val="14"/>
  </w:num>
  <w:num w:numId="14" w16cid:durableId="81949643">
    <w:abstractNumId w:val="11"/>
  </w:num>
  <w:num w:numId="15" w16cid:durableId="1615790173">
    <w:abstractNumId w:val="3"/>
  </w:num>
  <w:num w:numId="16" w16cid:durableId="596524367">
    <w:abstractNumId w:val="4"/>
  </w:num>
  <w:num w:numId="17" w16cid:durableId="1160774008">
    <w:abstractNumId w:val="8"/>
  </w:num>
  <w:num w:numId="18" w16cid:durableId="772896738">
    <w:abstractNumId w:val="21"/>
  </w:num>
  <w:num w:numId="19" w16cid:durableId="258682321">
    <w:abstractNumId w:val="16"/>
  </w:num>
  <w:num w:numId="20" w16cid:durableId="1905408820">
    <w:abstractNumId w:val="22"/>
  </w:num>
  <w:num w:numId="21" w16cid:durableId="776103020">
    <w:abstractNumId w:val="20"/>
  </w:num>
  <w:num w:numId="22" w16cid:durableId="276107307">
    <w:abstractNumId w:val="1"/>
  </w:num>
  <w:num w:numId="23" w16cid:durableId="2090536785">
    <w:abstractNumId w:val="12"/>
  </w:num>
  <w:num w:numId="24" w16cid:durableId="21140140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AD5913"/>
    <w:rsid w:val="00010C4D"/>
    <w:rsid w:val="00036412"/>
    <w:rsid w:val="00058A42"/>
    <w:rsid w:val="00084A64"/>
    <w:rsid w:val="00110AF8"/>
    <w:rsid w:val="00142FDA"/>
    <w:rsid w:val="00154443"/>
    <w:rsid w:val="00154F4C"/>
    <w:rsid w:val="00160A95"/>
    <w:rsid w:val="00173702"/>
    <w:rsid w:val="00183B8E"/>
    <w:rsid w:val="001A00B4"/>
    <w:rsid w:val="001C3B00"/>
    <w:rsid w:val="00220C7C"/>
    <w:rsid w:val="002653B4"/>
    <w:rsid w:val="002A08E3"/>
    <w:rsid w:val="002B0617"/>
    <w:rsid w:val="00351946"/>
    <w:rsid w:val="0038141F"/>
    <w:rsid w:val="003A20CC"/>
    <w:rsid w:val="004CB659"/>
    <w:rsid w:val="004D7B97"/>
    <w:rsid w:val="004DE1C3"/>
    <w:rsid w:val="0056003F"/>
    <w:rsid w:val="006433A6"/>
    <w:rsid w:val="006630CD"/>
    <w:rsid w:val="00732246"/>
    <w:rsid w:val="0078495E"/>
    <w:rsid w:val="00902C74"/>
    <w:rsid w:val="009219F3"/>
    <w:rsid w:val="00940761"/>
    <w:rsid w:val="0096E31B"/>
    <w:rsid w:val="00970F2E"/>
    <w:rsid w:val="009E10BB"/>
    <w:rsid w:val="00A20832"/>
    <w:rsid w:val="00A77EB5"/>
    <w:rsid w:val="00AA73F7"/>
    <w:rsid w:val="00AC11B7"/>
    <w:rsid w:val="00AF2D11"/>
    <w:rsid w:val="00B14BC1"/>
    <w:rsid w:val="00BA377F"/>
    <w:rsid w:val="00C1B680"/>
    <w:rsid w:val="00C21D03"/>
    <w:rsid w:val="00C740DA"/>
    <w:rsid w:val="00C84879"/>
    <w:rsid w:val="00CA26AD"/>
    <w:rsid w:val="00D329CF"/>
    <w:rsid w:val="00DA6AA0"/>
    <w:rsid w:val="00DC7880"/>
    <w:rsid w:val="00E34AA4"/>
    <w:rsid w:val="00E86032"/>
    <w:rsid w:val="00EA3DFE"/>
    <w:rsid w:val="00F155FD"/>
    <w:rsid w:val="00F34973"/>
    <w:rsid w:val="0115A36A"/>
    <w:rsid w:val="0119F78D"/>
    <w:rsid w:val="011A4D46"/>
    <w:rsid w:val="01238D70"/>
    <w:rsid w:val="012FEE50"/>
    <w:rsid w:val="01308AC5"/>
    <w:rsid w:val="013DFD8E"/>
    <w:rsid w:val="013E9A51"/>
    <w:rsid w:val="013F5AB4"/>
    <w:rsid w:val="013FDD4F"/>
    <w:rsid w:val="0158941A"/>
    <w:rsid w:val="01613906"/>
    <w:rsid w:val="0165FD1E"/>
    <w:rsid w:val="01684FC0"/>
    <w:rsid w:val="0176E05C"/>
    <w:rsid w:val="017C656D"/>
    <w:rsid w:val="0184B15B"/>
    <w:rsid w:val="018DA0BE"/>
    <w:rsid w:val="018ECFA4"/>
    <w:rsid w:val="01909F83"/>
    <w:rsid w:val="0199646C"/>
    <w:rsid w:val="01A0125D"/>
    <w:rsid w:val="01A24909"/>
    <w:rsid w:val="01A370AE"/>
    <w:rsid w:val="01A94E3B"/>
    <w:rsid w:val="01AEA880"/>
    <w:rsid w:val="01B40257"/>
    <w:rsid w:val="01CDEEE9"/>
    <w:rsid w:val="01CF8F30"/>
    <w:rsid w:val="01DC5234"/>
    <w:rsid w:val="01E3BFAA"/>
    <w:rsid w:val="01E4F91F"/>
    <w:rsid w:val="01F5AEBB"/>
    <w:rsid w:val="01F6972F"/>
    <w:rsid w:val="0200DDB5"/>
    <w:rsid w:val="020CBBA3"/>
    <w:rsid w:val="02192AB1"/>
    <w:rsid w:val="0226390D"/>
    <w:rsid w:val="023C5379"/>
    <w:rsid w:val="023C53F7"/>
    <w:rsid w:val="024F648E"/>
    <w:rsid w:val="02533E75"/>
    <w:rsid w:val="0269374A"/>
    <w:rsid w:val="027B7107"/>
    <w:rsid w:val="0280CE47"/>
    <w:rsid w:val="02859B2F"/>
    <w:rsid w:val="02923E8B"/>
    <w:rsid w:val="02958354"/>
    <w:rsid w:val="02A0BBF3"/>
    <w:rsid w:val="02A24308"/>
    <w:rsid w:val="02AB39A6"/>
    <w:rsid w:val="02BF67A7"/>
    <w:rsid w:val="02C178F5"/>
    <w:rsid w:val="02E22F74"/>
    <w:rsid w:val="02EEA144"/>
    <w:rsid w:val="02FD5FA8"/>
    <w:rsid w:val="030F45AD"/>
    <w:rsid w:val="0319F100"/>
    <w:rsid w:val="03200857"/>
    <w:rsid w:val="032BF44A"/>
    <w:rsid w:val="0330C075"/>
    <w:rsid w:val="033291C6"/>
    <w:rsid w:val="033D36D6"/>
    <w:rsid w:val="033F4109"/>
    <w:rsid w:val="035ECB21"/>
    <w:rsid w:val="03688DA4"/>
    <w:rsid w:val="036A590D"/>
    <w:rsid w:val="036BD2BF"/>
    <w:rsid w:val="03789ADC"/>
    <w:rsid w:val="037D0C9A"/>
    <w:rsid w:val="03859F03"/>
    <w:rsid w:val="03A52588"/>
    <w:rsid w:val="03AAE238"/>
    <w:rsid w:val="03B2F105"/>
    <w:rsid w:val="03B66F5D"/>
    <w:rsid w:val="03C32D92"/>
    <w:rsid w:val="03C9F645"/>
    <w:rsid w:val="03DEA718"/>
    <w:rsid w:val="03E35B20"/>
    <w:rsid w:val="03F1E121"/>
    <w:rsid w:val="03F5484F"/>
    <w:rsid w:val="03FA1FFC"/>
    <w:rsid w:val="04077D8B"/>
    <w:rsid w:val="0418D392"/>
    <w:rsid w:val="04221743"/>
    <w:rsid w:val="04225011"/>
    <w:rsid w:val="0426CA32"/>
    <w:rsid w:val="042D5DE1"/>
    <w:rsid w:val="04351AFD"/>
    <w:rsid w:val="0442B720"/>
    <w:rsid w:val="044BC617"/>
    <w:rsid w:val="0469DFFD"/>
    <w:rsid w:val="046A7864"/>
    <w:rsid w:val="046B4058"/>
    <w:rsid w:val="046E5345"/>
    <w:rsid w:val="0474D43A"/>
    <w:rsid w:val="047D500F"/>
    <w:rsid w:val="04972307"/>
    <w:rsid w:val="0498B910"/>
    <w:rsid w:val="0499552F"/>
    <w:rsid w:val="049D8E7B"/>
    <w:rsid w:val="04AFC198"/>
    <w:rsid w:val="04D3F140"/>
    <w:rsid w:val="04D63D5C"/>
    <w:rsid w:val="04F65618"/>
    <w:rsid w:val="051A707E"/>
    <w:rsid w:val="051C503B"/>
    <w:rsid w:val="051DEEE3"/>
    <w:rsid w:val="052A1C92"/>
    <w:rsid w:val="05382CC8"/>
    <w:rsid w:val="054E9BAD"/>
    <w:rsid w:val="056242FC"/>
    <w:rsid w:val="057133F9"/>
    <w:rsid w:val="057920C8"/>
    <w:rsid w:val="0589566B"/>
    <w:rsid w:val="05938568"/>
    <w:rsid w:val="05945253"/>
    <w:rsid w:val="05A1598D"/>
    <w:rsid w:val="05A5D30A"/>
    <w:rsid w:val="05A81037"/>
    <w:rsid w:val="05A9E8EC"/>
    <w:rsid w:val="05AD0635"/>
    <w:rsid w:val="05B19F83"/>
    <w:rsid w:val="05B78179"/>
    <w:rsid w:val="05C02D71"/>
    <w:rsid w:val="05C50505"/>
    <w:rsid w:val="06035026"/>
    <w:rsid w:val="06085CB9"/>
    <w:rsid w:val="06099ED1"/>
    <w:rsid w:val="0622C758"/>
    <w:rsid w:val="06261CD7"/>
    <w:rsid w:val="063F42ED"/>
    <w:rsid w:val="0643087F"/>
    <w:rsid w:val="0664063C"/>
    <w:rsid w:val="06850804"/>
    <w:rsid w:val="06993554"/>
    <w:rsid w:val="069A76A1"/>
    <w:rsid w:val="06A1F56A"/>
    <w:rsid w:val="06ABC058"/>
    <w:rsid w:val="06BCBDA2"/>
    <w:rsid w:val="06BFB860"/>
    <w:rsid w:val="06DB6A12"/>
    <w:rsid w:val="06E468A3"/>
    <w:rsid w:val="06F0747F"/>
    <w:rsid w:val="06FDECD6"/>
    <w:rsid w:val="071001D9"/>
    <w:rsid w:val="07261A97"/>
    <w:rsid w:val="072B9DAB"/>
    <w:rsid w:val="072EDBCF"/>
    <w:rsid w:val="073554DC"/>
    <w:rsid w:val="07359DAA"/>
    <w:rsid w:val="07446BDE"/>
    <w:rsid w:val="0759173F"/>
    <w:rsid w:val="075B4283"/>
    <w:rsid w:val="075E4C7C"/>
    <w:rsid w:val="0761C704"/>
    <w:rsid w:val="07622BCD"/>
    <w:rsid w:val="0768AE4D"/>
    <w:rsid w:val="0774D082"/>
    <w:rsid w:val="0788A757"/>
    <w:rsid w:val="078AA652"/>
    <w:rsid w:val="078D4C10"/>
    <w:rsid w:val="079D1CB1"/>
    <w:rsid w:val="07A37726"/>
    <w:rsid w:val="07A3CDCD"/>
    <w:rsid w:val="07AE1129"/>
    <w:rsid w:val="07AF285A"/>
    <w:rsid w:val="07AF46E8"/>
    <w:rsid w:val="07C25305"/>
    <w:rsid w:val="07D1B28B"/>
    <w:rsid w:val="07D75A1D"/>
    <w:rsid w:val="07EFAA32"/>
    <w:rsid w:val="0801CAC5"/>
    <w:rsid w:val="080916FB"/>
    <w:rsid w:val="081FDC79"/>
    <w:rsid w:val="0828E3A7"/>
    <w:rsid w:val="084C72AA"/>
    <w:rsid w:val="0867BB32"/>
    <w:rsid w:val="086A7E22"/>
    <w:rsid w:val="08859883"/>
    <w:rsid w:val="0887ACD5"/>
    <w:rsid w:val="08881739"/>
    <w:rsid w:val="089127B1"/>
    <w:rsid w:val="089515A7"/>
    <w:rsid w:val="089C79CC"/>
    <w:rsid w:val="08A37EFB"/>
    <w:rsid w:val="08A461DF"/>
    <w:rsid w:val="08A8F09A"/>
    <w:rsid w:val="08C9E289"/>
    <w:rsid w:val="08E23717"/>
    <w:rsid w:val="08EB20D7"/>
    <w:rsid w:val="08FEE303"/>
    <w:rsid w:val="090438A2"/>
    <w:rsid w:val="0908AD0E"/>
    <w:rsid w:val="090DF975"/>
    <w:rsid w:val="090EFDF7"/>
    <w:rsid w:val="09235C7E"/>
    <w:rsid w:val="09301FE0"/>
    <w:rsid w:val="0930EE03"/>
    <w:rsid w:val="0935BF94"/>
    <w:rsid w:val="09390A49"/>
    <w:rsid w:val="09436342"/>
    <w:rsid w:val="0950335D"/>
    <w:rsid w:val="096FB1B1"/>
    <w:rsid w:val="0984EF44"/>
    <w:rsid w:val="09B58ABF"/>
    <w:rsid w:val="09C7044C"/>
    <w:rsid w:val="09DA75F0"/>
    <w:rsid w:val="09E5483D"/>
    <w:rsid w:val="09EFB72A"/>
    <w:rsid w:val="09F3BFA8"/>
    <w:rsid w:val="0A02E2DD"/>
    <w:rsid w:val="0A088F27"/>
    <w:rsid w:val="0A118080"/>
    <w:rsid w:val="0A197F77"/>
    <w:rsid w:val="0A1DBB4C"/>
    <w:rsid w:val="0A230CD6"/>
    <w:rsid w:val="0A468146"/>
    <w:rsid w:val="0A6107B5"/>
    <w:rsid w:val="0A68B86F"/>
    <w:rsid w:val="0A6FFD18"/>
    <w:rsid w:val="0A770AB6"/>
    <w:rsid w:val="0A7CD4AB"/>
    <w:rsid w:val="0AA037C0"/>
    <w:rsid w:val="0AA8CBEC"/>
    <w:rsid w:val="0AAA93A7"/>
    <w:rsid w:val="0AB81115"/>
    <w:rsid w:val="0ABE6C0E"/>
    <w:rsid w:val="0ACA21FB"/>
    <w:rsid w:val="0ACE23C3"/>
    <w:rsid w:val="0ADB8917"/>
    <w:rsid w:val="0ADD4D32"/>
    <w:rsid w:val="0AFD0EE0"/>
    <w:rsid w:val="0AFE2649"/>
    <w:rsid w:val="0B03A305"/>
    <w:rsid w:val="0B0A1CB7"/>
    <w:rsid w:val="0B0D50C7"/>
    <w:rsid w:val="0B13B18A"/>
    <w:rsid w:val="0B14C369"/>
    <w:rsid w:val="0B22B066"/>
    <w:rsid w:val="0B3992EF"/>
    <w:rsid w:val="0B47C63C"/>
    <w:rsid w:val="0B5021FC"/>
    <w:rsid w:val="0B50C3E4"/>
    <w:rsid w:val="0B51164E"/>
    <w:rsid w:val="0B578916"/>
    <w:rsid w:val="0B5DB42C"/>
    <w:rsid w:val="0B6CB5DC"/>
    <w:rsid w:val="0B71FF14"/>
    <w:rsid w:val="0B88BFA2"/>
    <w:rsid w:val="0B89AFC9"/>
    <w:rsid w:val="0BA1A37C"/>
    <w:rsid w:val="0BA73721"/>
    <w:rsid w:val="0BBE9D85"/>
    <w:rsid w:val="0BC240E4"/>
    <w:rsid w:val="0BD02E5A"/>
    <w:rsid w:val="0BDBCACF"/>
    <w:rsid w:val="0BE163E3"/>
    <w:rsid w:val="0C00329E"/>
    <w:rsid w:val="0C105D42"/>
    <w:rsid w:val="0C12D354"/>
    <w:rsid w:val="0C182D77"/>
    <w:rsid w:val="0C27B197"/>
    <w:rsid w:val="0C29759D"/>
    <w:rsid w:val="0C41F61A"/>
    <w:rsid w:val="0C425648"/>
    <w:rsid w:val="0C638095"/>
    <w:rsid w:val="0C63CB16"/>
    <w:rsid w:val="0C742184"/>
    <w:rsid w:val="0C8488CA"/>
    <w:rsid w:val="0C8C1469"/>
    <w:rsid w:val="0C9C3D70"/>
    <w:rsid w:val="0CA6CEA6"/>
    <w:rsid w:val="0CAEADA2"/>
    <w:rsid w:val="0CCB42FA"/>
    <w:rsid w:val="0CD357C7"/>
    <w:rsid w:val="0CD66BCA"/>
    <w:rsid w:val="0CD75FD8"/>
    <w:rsid w:val="0CF3B15D"/>
    <w:rsid w:val="0D011371"/>
    <w:rsid w:val="0D032495"/>
    <w:rsid w:val="0D047C92"/>
    <w:rsid w:val="0D052480"/>
    <w:rsid w:val="0D115540"/>
    <w:rsid w:val="0D165134"/>
    <w:rsid w:val="0D168BE6"/>
    <w:rsid w:val="0D25E247"/>
    <w:rsid w:val="0D44516E"/>
    <w:rsid w:val="0D54161E"/>
    <w:rsid w:val="0D57A060"/>
    <w:rsid w:val="0D712AAC"/>
    <w:rsid w:val="0D76D846"/>
    <w:rsid w:val="0D782F09"/>
    <w:rsid w:val="0D79BF65"/>
    <w:rsid w:val="0D832875"/>
    <w:rsid w:val="0D83980B"/>
    <w:rsid w:val="0D92F349"/>
    <w:rsid w:val="0D98C1B1"/>
    <w:rsid w:val="0DB24CB3"/>
    <w:rsid w:val="0DB99674"/>
    <w:rsid w:val="0DCCB066"/>
    <w:rsid w:val="0DD85074"/>
    <w:rsid w:val="0DDF06B0"/>
    <w:rsid w:val="0DFB65DC"/>
    <w:rsid w:val="0E0A27CE"/>
    <w:rsid w:val="0E1B36E2"/>
    <w:rsid w:val="0E21E351"/>
    <w:rsid w:val="0E269D56"/>
    <w:rsid w:val="0E29DB7D"/>
    <w:rsid w:val="0E2A182F"/>
    <w:rsid w:val="0E2AA43B"/>
    <w:rsid w:val="0E3267C9"/>
    <w:rsid w:val="0E329A19"/>
    <w:rsid w:val="0E386771"/>
    <w:rsid w:val="0E4263D1"/>
    <w:rsid w:val="0E44FECA"/>
    <w:rsid w:val="0E524FC6"/>
    <w:rsid w:val="0E54439E"/>
    <w:rsid w:val="0E5723E8"/>
    <w:rsid w:val="0E6061B0"/>
    <w:rsid w:val="0E6646D8"/>
    <w:rsid w:val="0E713253"/>
    <w:rsid w:val="0E78FA1A"/>
    <w:rsid w:val="0E83B26A"/>
    <w:rsid w:val="0E9A2B62"/>
    <w:rsid w:val="0EA4F6E8"/>
    <w:rsid w:val="0EAA49E2"/>
    <w:rsid w:val="0EADFEED"/>
    <w:rsid w:val="0EAE6824"/>
    <w:rsid w:val="0EC06DC7"/>
    <w:rsid w:val="0ED0F527"/>
    <w:rsid w:val="0ED46716"/>
    <w:rsid w:val="0EE764CF"/>
    <w:rsid w:val="0EE7CEC3"/>
    <w:rsid w:val="0EFEFEC6"/>
    <w:rsid w:val="0F080E21"/>
    <w:rsid w:val="0F174428"/>
    <w:rsid w:val="0F1CE878"/>
    <w:rsid w:val="0F1D1927"/>
    <w:rsid w:val="0F31DD39"/>
    <w:rsid w:val="0F43D486"/>
    <w:rsid w:val="0F58B8F6"/>
    <w:rsid w:val="0F758D11"/>
    <w:rsid w:val="0F77BB89"/>
    <w:rsid w:val="0F78061E"/>
    <w:rsid w:val="0F860D1E"/>
    <w:rsid w:val="0F903AE1"/>
    <w:rsid w:val="0F915794"/>
    <w:rsid w:val="0F9E16C9"/>
    <w:rsid w:val="0FACA6BD"/>
    <w:rsid w:val="0FD8DCE3"/>
    <w:rsid w:val="0FDAF325"/>
    <w:rsid w:val="0FE12604"/>
    <w:rsid w:val="0FE3E9BA"/>
    <w:rsid w:val="10048B6D"/>
    <w:rsid w:val="100BE0BD"/>
    <w:rsid w:val="10165376"/>
    <w:rsid w:val="1023FC3B"/>
    <w:rsid w:val="10351937"/>
    <w:rsid w:val="103527DD"/>
    <w:rsid w:val="1037F018"/>
    <w:rsid w:val="103D57ED"/>
    <w:rsid w:val="104744BE"/>
    <w:rsid w:val="104C832E"/>
    <w:rsid w:val="104DF2C8"/>
    <w:rsid w:val="105DDC47"/>
    <w:rsid w:val="1069E1E8"/>
    <w:rsid w:val="1095E4D7"/>
    <w:rsid w:val="1098B7B7"/>
    <w:rsid w:val="10A1EEED"/>
    <w:rsid w:val="10AB9E44"/>
    <w:rsid w:val="10D0491F"/>
    <w:rsid w:val="10D7E702"/>
    <w:rsid w:val="10DBCDE2"/>
    <w:rsid w:val="10FD195A"/>
    <w:rsid w:val="10FE0807"/>
    <w:rsid w:val="11123A56"/>
    <w:rsid w:val="11172D69"/>
    <w:rsid w:val="112B9456"/>
    <w:rsid w:val="112D004F"/>
    <w:rsid w:val="114A21BD"/>
    <w:rsid w:val="114F7E64"/>
    <w:rsid w:val="11587355"/>
    <w:rsid w:val="115CA201"/>
    <w:rsid w:val="115F3003"/>
    <w:rsid w:val="1164CF89"/>
    <w:rsid w:val="11697B1B"/>
    <w:rsid w:val="116AF7ED"/>
    <w:rsid w:val="117AFAB8"/>
    <w:rsid w:val="118C5638"/>
    <w:rsid w:val="11931526"/>
    <w:rsid w:val="11977A7B"/>
    <w:rsid w:val="119BFD80"/>
    <w:rsid w:val="119FBC6D"/>
    <w:rsid w:val="11A38C70"/>
    <w:rsid w:val="11A4A4A1"/>
    <w:rsid w:val="11A51AA5"/>
    <w:rsid w:val="11A5A908"/>
    <w:rsid w:val="11A69497"/>
    <w:rsid w:val="11A97630"/>
    <w:rsid w:val="11B3D8FB"/>
    <w:rsid w:val="11BDE617"/>
    <w:rsid w:val="11C04670"/>
    <w:rsid w:val="11C9935C"/>
    <w:rsid w:val="11CB5A8C"/>
    <w:rsid w:val="11CD636B"/>
    <w:rsid w:val="11D222DF"/>
    <w:rsid w:val="11DF4A25"/>
    <w:rsid w:val="11FDFEF3"/>
    <w:rsid w:val="12004850"/>
    <w:rsid w:val="1214740F"/>
    <w:rsid w:val="121E2940"/>
    <w:rsid w:val="1227A8E0"/>
    <w:rsid w:val="1228CF54"/>
    <w:rsid w:val="122F6BF1"/>
    <w:rsid w:val="123F88C6"/>
    <w:rsid w:val="124153B5"/>
    <w:rsid w:val="1245DD18"/>
    <w:rsid w:val="124F6238"/>
    <w:rsid w:val="125747CD"/>
    <w:rsid w:val="126489BB"/>
    <w:rsid w:val="12677782"/>
    <w:rsid w:val="126DC911"/>
    <w:rsid w:val="126E094C"/>
    <w:rsid w:val="126E6194"/>
    <w:rsid w:val="1287A5FE"/>
    <w:rsid w:val="12895534"/>
    <w:rsid w:val="12902C98"/>
    <w:rsid w:val="12903105"/>
    <w:rsid w:val="12913D75"/>
    <w:rsid w:val="1292B885"/>
    <w:rsid w:val="1292D404"/>
    <w:rsid w:val="12944B24"/>
    <w:rsid w:val="1297F3FC"/>
    <w:rsid w:val="12BD853C"/>
    <w:rsid w:val="12C17D8D"/>
    <w:rsid w:val="12C2501D"/>
    <w:rsid w:val="12C5559E"/>
    <w:rsid w:val="12D2702B"/>
    <w:rsid w:val="12E17300"/>
    <w:rsid w:val="12ED8E45"/>
    <w:rsid w:val="12F6E1AD"/>
    <w:rsid w:val="12F94034"/>
    <w:rsid w:val="1301F4EF"/>
    <w:rsid w:val="130A3292"/>
    <w:rsid w:val="131EA8A7"/>
    <w:rsid w:val="132DFDF3"/>
    <w:rsid w:val="133BAC66"/>
    <w:rsid w:val="1350B836"/>
    <w:rsid w:val="1355BD61"/>
    <w:rsid w:val="1360FC1C"/>
    <w:rsid w:val="1367F82E"/>
    <w:rsid w:val="136DE19B"/>
    <w:rsid w:val="1370ED16"/>
    <w:rsid w:val="13734360"/>
    <w:rsid w:val="137729DA"/>
    <w:rsid w:val="1377FB83"/>
    <w:rsid w:val="1383A4D1"/>
    <w:rsid w:val="13889B13"/>
    <w:rsid w:val="13989038"/>
    <w:rsid w:val="13A227EA"/>
    <w:rsid w:val="13B36D8A"/>
    <w:rsid w:val="13BD601A"/>
    <w:rsid w:val="13BFFD22"/>
    <w:rsid w:val="13C9EDF7"/>
    <w:rsid w:val="13D67AE5"/>
    <w:rsid w:val="13D9E265"/>
    <w:rsid w:val="13F3BA24"/>
    <w:rsid w:val="13FC4507"/>
    <w:rsid w:val="14003749"/>
    <w:rsid w:val="14189AE9"/>
    <w:rsid w:val="142010EA"/>
    <w:rsid w:val="142CFB5C"/>
    <w:rsid w:val="1457D234"/>
    <w:rsid w:val="145E3727"/>
    <w:rsid w:val="14671DA2"/>
    <w:rsid w:val="1473E6DB"/>
    <w:rsid w:val="1476855D"/>
    <w:rsid w:val="147DB19D"/>
    <w:rsid w:val="14846A42"/>
    <w:rsid w:val="148642D0"/>
    <w:rsid w:val="148FE89E"/>
    <w:rsid w:val="14947F03"/>
    <w:rsid w:val="14951325"/>
    <w:rsid w:val="149A206B"/>
    <w:rsid w:val="14A682E7"/>
    <w:rsid w:val="14A7177B"/>
    <w:rsid w:val="14AD6B6C"/>
    <w:rsid w:val="14BF0A73"/>
    <w:rsid w:val="14CC1545"/>
    <w:rsid w:val="14CC7DAF"/>
    <w:rsid w:val="14D72E47"/>
    <w:rsid w:val="14D90BF9"/>
    <w:rsid w:val="14DB5D9B"/>
    <w:rsid w:val="14EB2543"/>
    <w:rsid w:val="14FCAA9B"/>
    <w:rsid w:val="14FF5FB0"/>
    <w:rsid w:val="150062AA"/>
    <w:rsid w:val="150D3CDB"/>
    <w:rsid w:val="152E1211"/>
    <w:rsid w:val="1550E4E1"/>
    <w:rsid w:val="1551B1D5"/>
    <w:rsid w:val="1555BF5D"/>
    <w:rsid w:val="1563FC7D"/>
    <w:rsid w:val="156496FE"/>
    <w:rsid w:val="156FFA3E"/>
    <w:rsid w:val="159018D9"/>
    <w:rsid w:val="15977A6A"/>
    <w:rsid w:val="15ABD16D"/>
    <w:rsid w:val="15BBAD07"/>
    <w:rsid w:val="15C06863"/>
    <w:rsid w:val="15C94482"/>
    <w:rsid w:val="15CEE23D"/>
    <w:rsid w:val="15D161D5"/>
    <w:rsid w:val="15D41EC9"/>
    <w:rsid w:val="15D808DB"/>
    <w:rsid w:val="15DC26D5"/>
    <w:rsid w:val="15E00728"/>
    <w:rsid w:val="15EC9D8C"/>
    <w:rsid w:val="15F03607"/>
    <w:rsid w:val="15F3C2F3"/>
    <w:rsid w:val="15FD0AE9"/>
    <w:rsid w:val="160565C4"/>
    <w:rsid w:val="1616E91D"/>
    <w:rsid w:val="161A42E4"/>
    <w:rsid w:val="164EB06B"/>
    <w:rsid w:val="164F81AD"/>
    <w:rsid w:val="16530391"/>
    <w:rsid w:val="165685B6"/>
    <w:rsid w:val="166001C9"/>
    <w:rsid w:val="1663BD7D"/>
    <w:rsid w:val="1678EE80"/>
    <w:rsid w:val="1679D285"/>
    <w:rsid w:val="1679F130"/>
    <w:rsid w:val="167ED880"/>
    <w:rsid w:val="16A345F9"/>
    <w:rsid w:val="16ADE32D"/>
    <w:rsid w:val="16CFFC08"/>
    <w:rsid w:val="16DF2201"/>
    <w:rsid w:val="16ED9919"/>
    <w:rsid w:val="16F04D9E"/>
    <w:rsid w:val="170FD9AA"/>
    <w:rsid w:val="17270736"/>
    <w:rsid w:val="172B3297"/>
    <w:rsid w:val="17308ECB"/>
    <w:rsid w:val="1735A522"/>
    <w:rsid w:val="173D0F11"/>
    <w:rsid w:val="173D13C9"/>
    <w:rsid w:val="174FBC48"/>
    <w:rsid w:val="1755140B"/>
    <w:rsid w:val="17584904"/>
    <w:rsid w:val="176C038D"/>
    <w:rsid w:val="17785416"/>
    <w:rsid w:val="1778A158"/>
    <w:rsid w:val="177FBD85"/>
    <w:rsid w:val="17929E71"/>
    <w:rsid w:val="17AFFD82"/>
    <w:rsid w:val="17C1F52E"/>
    <w:rsid w:val="17C821EE"/>
    <w:rsid w:val="17C8B968"/>
    <w:rsid w:val="17CE47BE"/>
    <w:rsid w:val="17D2FD48"/>
    <w:rsid w:val="17E5C38A"/>
    <w:rsid w:val="17E6505E"/>
    <w:rsid w:val="17F23665"/>
    <w:rsid w:val="1804465C"/>
    <w:rsid w:val="1806D95A"/>
    <w:rsid w:val="181B8065"/>
    <w:rsid w:val="181D4B78"/>
    <w:rsid w:val="18225036"/>
    <w:rsid w:val="18255968"/>
    <w:rsid w:val="18294F55"/>
    <w:rsid w:val="183B90F5"/>
    <w:rsid w:val="184C7871"/>
    <w:rsid w:val="1854F59E"/>
    <w:rsid w:val="185BAD83"/>
    <w:rsid w:val="18849D2E"/>
    <w:rsid w:val="188A0E4F"/>
    <w:rsid w:val="188E9DDD"/>
    <w:rsid w:val="188F75CD"/>
    <w:rsid w:val="189F0C42"/>
    <w:rsid w:val="189F2080"/>
    <w:rsid w:val="18A495DD"/>
    <w:rsid w:val="18A77CBF"/>
    <w:rsid w:val="18A98EB4"/>
    <w:rsid w:val="18C27846"/>
    <w:rsid w:val="18D7A556"/>
    <w:rsid w:val="18DFCF9A"/>
    <w:rsid w:val="18F25033"/>
    <w:rsid w:val="18F2EBD0"/>
    <w:rsid w:val="18FC8D42"/>
    <w:rsid w:val="1902FDE1"/>
    <w:rsid w:val="190754D8"/>
    <w:rsid w:val="19171BAF"/>
    <w:rsid w:val="1919E2D1"/>
    <w:rsid w:val="191AD164"/>
    <w:rsid w:val="191F894B"/>
    <w:rsid w:val="192BED97"/>
    <w:rsid w:val="193828CF"/>
    <w:rsid w:val="194CBBF3"/>
    <w:rsid w:val="1951D5A4"/>
    <w:rsid w:val="196E3228"/>
    <w:rsid w:val="19727CED"/>
    <w:rsid w:val="1973417F"/>
    <w:rsid w:val="198A3622"/>
    <w:rsid w:val="198BA927"/>
    <w:rsid w:val="198CB7B6"/>
    <w:rsid w:val="199AB8A2"/>
    <w:rsid w:val="19A152B0"/>
    <w:rsid w:val="19A605A2"/>
    <w:rsid w:val="19A8140E"/>
    <w:rsid w:val="19B863B3"/>
    <w:rsid w:val="19BBCE64"/>
    <w:rsid w:val="19BF47D7"/>
    <w:rsid w:val="19CA06CD"/>
    <w:rsid w:val="19DF839A"/>
    <w:rsid w:val="19DFA895"/>
    <w:rsid w:val="19F6F6E4"/>
    <w:rsid w:val="19FC01D3"/>
    <w:rsid w:val="1A1CA884"/>
    <w:rsid w:val="1A1E73A2"/>
    <w:rsid w:val="1A295979"/>
    <w:rsid w:val="1A2E4A5F"/>
    <w:rsid w:val="1A3B0E88"/>
    <w:rsid w:val="1A5378FF"/>
    <w:rsid w:val="1A5A1E0F"/>
    <w:rsid w:val="1A6945E8"/>
    <w:rsid w:val="1A7048CD"/>
    <w:rsid w:val="1A7D851D"/>
    <w:rsid w:val="1A87B9D1"/>
    <w:rsid w:val="1A8B7615"/>
    <w:rsid w:val="1A8E0D80"/>
    <w:rsid w:val="1A915147"/>
    <w:rsid w:val="1AA2DBE2"/>
    <w:rsid w:val="1AD05CE2"/>
    <w:rsid w:val="1ADF76AE"/>
    <w:rsid w:val="1AED72F9"/>
    <w:rsid w:val="1B04187B"/>
    <w:rsid w:val="1B15A42E"/>
    <w:rsid w:val="1B18DC18"/>
    <w:rsid w:val="1B1A2DD9"/>
    <w:rsid w:val="1B1E792B"/>
    <w:rsid w:val="1B333F3A"/>
    <w:rsid w:val="1B470746"/>
    <w:rsid w:val="1B49D89A"/>
    <w:rsid w:val="1B692B33"/>
    <w:rsid w:val="1B6E26BD"/>
    <w:rsid w:val="1B810212"/>
    <w:rsid w:val="1B83A069"/>
    <w:rsid w:val="1B88D98B"/>
    <w:rsid w:val="1B92D3DB"/>
    <w:rsid w:val="1B97CA5C"/>
    <w:rsid w:val="1BA58FCC"/>
    <w:rsid w:val="1BA70690"/>
    <w:rsid w:val="1BA83AAC"/>
    <w:rsid w:val="1BAFEDAB"/>
    <w:rsid w:val="1BB64AC5"/>
    <w:rsid w:val="1BB840A9"/>
    <w:rsid w:val="1BDCC2AC"/>
    <w:rsid w:val="1BFC8DCE"/>
    <w:rsid w:val="1C001C9B"/>
    <w:rsid w:val="1C0511B0"/>
    <w:rsid w:val="1C064CE0"/>
    <w:rsid w:val="1C160C7A"/>
    <w:rsid w:val="1C1DD81B"/>
    <w:rsid w:val="1C4A5C09"/>
    <w:rsid w:val="1C658012"/>
    <w:rsid w:val="1C69F850"/>
    <w:rsid w:val="1C7B282A"/>
    <w:rsid w:val="1C97144C"/>
    <w:rsid w:val="1C9E83CC"/>
    <w:rsid w:val="1CA5C2A6"/>
    <w:rsid w:val="1CAE8138"/>
    <w:rsid w:val="1CC5910E"/>
    <w:rsid w:val="1CC87DCB"/>
    <w:rsid w:val="1CCDB27C"/>
    <w:rsid w:val="1CD23B06"/>
    <w:rsid w:val="1CD5A2B5"/>
    <w:rsid w:val="1CD73757"/>
    <w:rsid w:val="1CE2B4B8"/>
    <w:rsid w:val="1CE33263"/>
    <w:rsid w:val="1CE7C5D3"/>
    <w:rsid w:val="1CEC1C0A"/>
    <w:rsid w:val="1D069553"/>
    <w:rsid w:val="1D11014B"/>
    <w:rsid w:val="1D13555F"/>
    <w:rsid w:val="1D4147C2"/>
    <w:rsid w:val="1D438DA2"/>
    <w:rsid w:val="1D4AD893"/>
    <w:rsid w:val="1D699C49"/>
    <w:rsid w:val="1D6C3B94"/>
    <w:rsid w:val="1D73EE6F"/>
    <w:rsid w:val="1D7971E7"/>
    <w:rsid w:val="1D7DF753"/>
    <w:rsid w:val="1D8FACAA"/>
    <w:rsid w:val="1DA93EFE"/>
    <w:rsid w:val="1DABAB41"/>
    <w:rsid w:val="1DB6376A"/>
    <w:rsid w:val="1DBB94E4"/>
    <w:rsid w:val="1DC500C0"/>
    <w:rsid w:val="1DC6622D"/>
    <w:rsid w:val="1DCC0620"/>
    <w:rsid w:val="1DD328F7"/>
    <w:rsid w:val="1DE38942"/>
    <w:rsid w:val="1DF9A3A7"/>
    <w:rsid w:val="1E0DD8BD"/>
    <w:rsid w:val="1E1AB7CC"/>
    <w:rsid w:val="1E2085BC"/>
    <w:rsid w:val="1E37837F"/>
    <w:rsid w:val="1E3D8A81"/>
    <w:rsid w:val="1E463474"/>
    <w:rsid w:val="1E4B7D52"/>
    <w:rsid w:val="1E5915B1"/>
    <w:rsid w:val="1E65C0F0"/>
    <w:rsid w:val="1E6DC4EA"/>
    <w:rsid w:val="1E704280"/>
    <w:rsid w:val="1E7C3C7C"/>
    <w:rsid w:val="1E7D8DBE"/>
    <w:rsid w:val="1E8AECCE"/>
    <w:rsid w:val="1E8E8108"/>
    <w:rsid w:val="1E950CBA"/>
    <w:rsid w:val="1EBF34EE"/>
    <w:rsid w:val="1EC2CF28"/>
    <w:rsid w:val="1EDF68BF"/>
    <w:rsid w:val="1EE9E6D2"/>
    <w:rsid w:val="1EF3B980"/>
    <w:rsid w:val="1EF5C7CE"/>
    <w:rsid w:val="1F03737A"/>
    <w:rsid w:val="1F0AB9A0"/>
    <w:rsid w:val="1F13C03B"/>
    <w:rsid w:val="1F18CEF7"/>
    <w:rsid w:val="1F1FCD13"/>
    <w:rsid w:val="1F280AD1"/>
    <w:rsid w:val="1F3206F3"/>
    <w:rsid w:val="1F35E08C"/>
    <w:rsid w:val="1F4ECE85"/>
    <w:rsid w:val="1F4F92A9"/>
    <w:rsid w:val="1F6F1EAE"/>
    <w:rsid w:val="1F772DC4"/>
    <w:rsid w:val="1F876293"/>
    <w:rsid w:val="1F948E73"/>
    <w:rsid w:val="1F97D9FC"/>
    <w:rsid w:val="1FB49625"/>
    <w:rsid w:val="1FC019F6"/>
    <w:rsid w:val="1FDBE753"/>
    <w:rsid w:val="1FDDE743"/>
    <w:rsid w:val="1FDEE0BF"/>
    <w:rsid w:val="1FE22B94"/>
    <w:rsid w:val="1FE40065"/>
    <w:rsid w:val="1FEAC91A"/>
    <w:rsid w:val="1FEED34D"/>
    <w:rsid w:val="1FF5D615"/>
    <w:rsid w:val="1FF6D68E"/>
    <w:rsid w:val="20031856"/>
    <w:rsid w:val="2014C5C6"/>
    <w:rsid w:val="201A47D9"/>
    <w:rsid w:val="201B5C72"/>
    <w:rsid w:val="2028276C"/>
    <w:rsid w:val="202F85AB"/>
    <w:rsid w:val="2036FA6E"/>
    <w:rsid w:val="204F9CBC"/>
    <w:rsid w:val="2055D23B"/>
    <w:rsid w:val="205E03F3"/>
    <w:rsid w:val="207F0275"/>
    <w:rsid w:val="209253AF"/>
    <w:rsid w:val="20B4BDEB"/>
    <w:rsid w:val="20D6CC72"/>
    <w:rsid w:val="20DE28D5"/>
    <w:rsid w:val="20E631A6"/>
    <w:rsid w:val="2118AAA2"/>
    <w:rsid w:val="211DCA5E"/>
    <w:rsid w:val="21238E73"/>
    <w:rsid w:val="212A633B"/>
    <w:rsid w:val="212F82B9"/>
    <w:rsid w:val="21449A13"/>
    <w:rsid w:val="2147CFA1"/>
    <w:rsid w:val="2151266F"/>
    <w:rsid w:val="21523911"/>
    <w:rsid w:val="215CB29F"/>
    <w:rsid w:val="216FD55C"/>
    <w:rsid w:val="217B430A"/>
    <w:rsid w:val="217CB72C"/>
    <w:rsid w:val="2189A21A"/>
    <w:rsid w:val="219968EB"/>
    <w:rsid w:val="21A1E76F"/>
    <w:rsid w:val="21AA23F0"/>
    <w:rsid w:val="21BB3043"/>
    <w:rsid w:val="21BBBDB7"/>
    <w:rsid w:val="21D512EE"/>
    <w:rsid w:val="21EEF82C"/>
    <w:rsid w:val="220467D2"/>
    <w:rsid w:val="2206FBB5"/>
    <w:rsid w:val="2207057C"/>
    <w:rsid w:val="22123C60"/>
    <w:rsid w:val="22176DD3"/>
    <w:rsid w:val="222D42B1"/>
    <w:rsid w:val="223822FA"/>
    <w:rsid w:val="2239EDD7"/>
    <w:rsid w:val="223C0420"/>
    <w:rsid w:val="224076DE"/>
    <w:rsid w:val="22431DA3"/>
    <w:rsid w:val="2247886A"/>
    <w:rsid w:val="2248C6B3"/>
    <w:rsid w:val="224F5126"/>
    <w:rsid w:val="2250D77B"/>
    <w:rsid w:val="225E175A"/>
    <w:rsid w:val="22759C52"/>
    <w:rsid w:val="227C2032"/>
    <w:rsid w:val="227D5BB5"/>
    <w:rsid w:val="229209CF"/>
    <w:rsid w:val="22920AFA"/>
    <w:rsid w:val="22923ED9"/>
    <w:rsid w:val="22ADA5A2"/>
    <w:rsid w:val="22ADFA82"/>
    <w:rsid w:val="22B4A081"/>
    <w:rsid w:val="22BC461B"/>
    <w:rsid w:val="22BFCB6C"/>
    <w:rsid w:val="22E01F19"/>
    <w:rsid w:val="22E41C28"/>
    <w:rsid w:val="22F28BEB"/>
    <w:rsid w:val="22F58034"/>
    <w:rsid w:val="22F71BA8"/>
    <w:rsid w:val="230324AF"/>
    <w:rsid w:val="230B5FBC"/>
    <w:rsid w:val="233B44D9"/>
    <w:rsid w:val="233FCD8D"/>
    <w:rsid w:val="23443771"/>
    <w:rsid w:val="23598BE1"/>
    <w:rsid w:val="235BFABB"/>
    <w:rsid w:val="235DCC3F"/>
    <w:rsid w:val="2368A317"/>
    <w:rsid w:val="23770541"/>
    <w:rsid w:val="23986952"/>
    <w:rsid w:val="23A91B5B"/>
    <w:rsid w:val="23ADCE4F"/>
    <w:rsid w:val="23B054C7"/>
    <w:rsid w:val="23B783F9"/>
    <w:rsid w:val="23B812D8"/>
    <w:rsid w:val="23B94A09"/>
    <w:rsid w:val="23D164B4"/>
    <w:rsid w:val="23E14C75"/>
    <w:rsid w:val="23F02756"/>
    <w:rsid w:val="23FEF6F5"/>
    <w:rsid w:val="2406D8F3"/>
    <w:rsid w:val="242658EE"/>
    <w:rsid w:val="242B5EA2"/>
    <w:rsid w:val="243EE270"/>
    <w:rsid w:val="244606E3"/>
    <w:rsid w:val="2449921A"/>
    <w:rsid w:val="24652C43"/>
    <w:rsid w:val="246C3911"/>
    <w:rsid w:val="246CB68C"/>
    <w:rsid w:val="248BE55C"/>
    <w:rsid w:val="249D0715"/>
    <w:rsid w:val="24ADEBF1"/>
    <w:rsid w:val="24B188DC"/>
    <w:rsid w:val="24BEEB71"/>
    <w:rsid w:val="24CC6C2B"/>
    <w:rsid w:val="24DC28C0"/>
    <w:rsid w:val="24DE9E41"/>
    <w:rsid w:val="24F3BE8D"/>
    <w:rsid w:val="250766D1"/>
    <w:rsid w:val="25087E3D"/>
    <w:rsid w:val="2510B193"/>
    <w:rsid w:val="2519E848"/>
    <w:rsid w:val="2520CF98"/>
    <w:rsid w:val="252A60C5"/>
    <w:rsid w:val="2536ABB9"/>
    <w:rsid w:val="25439B15"/>
    <w:rsid w:val="25585482"/>
    <w:rsid w:val="2558934B"/>
    <w:rsid w:val="25641118"/>
    <w:rsid w:val="25645B96"/>
    <w:rsid w:val="2564A17B"/>
    <w:rsid w:val="2565C8D7"/>
    <w:rsid w:val="256BB744"/>
    <w:rsid w:val="25716908"/>
    <w:rsid w:val="257406BA"/>
    <w:rsid w:val="2575ACD2"/>
    <w:rsid w:val="2586E739"/>
    <w:rsid w:val="2587F914"/>
    <w:rsid w:val="258909FC"/>
    <w:rsid w:val="259940A2"/>
    <w:rsid w:val="25AF2EA5"/>
    <w:rsid w:val="25D9AAF6"/>
    <w:rsid w:val="25E1332E"/>
    <w:rsid w:val="25E1DC7C"/>
    <w:rsid w:val="25F7EBFB"/>
    <w:rsid w:val="2600DF86"/>
    <w:rsid w:val="2623879B"/>
    <w:rsid w:val="263A86E0"/>
    <w:rsid w:val="263C7104"/>
    <w:rsid w:val="26407F4B"/>
    <w:rsid w:val="2643BAF1"/>
    <w:rsid w:val="26566CB4"/>
    <w:rsid w:val="265E0DF1"/>
    <w:rsid w:val="26672DCF"/>
    <w:rsid w:val="2667F787"/>
    <w:rsid w:val="266C4E8A"/>
    <w:rsid w:val="269B4E3B"/>
    <w:rsid w:val="26A35371"/>
    <w:rsid w:val="26A45C09"/>
    <w:rsid w:val="26B16331"/>
    <w:rsid w:val="26D10138"/>
    <w:rsid w:val="26D75FE1"/>
    <w:rsid w:val="26D81924"/>
    <w:rsid w:val="26DD4B50"/>
    <w:rsid w:val="26DDBEBD"/>
    <w:rsid w:val="26F14C41"/>
    <w:rsid w:val="26F205C0"/>
    <w:rsid w:val="26F82927"/>
    <w:rsid w:val="26FECD66"/>
    <w:rsid w:val="26FF9ECB"/>
    <w:rsid w:val="27052D26"/>
    <w:rsid w:val="2705592E"/>
    <w:rsid w:val="270AF81A"/>
    <w:rsid w:val="2719357F"/>
    <w:rsid w:val="27237806"/>
    <w:rsid w:val="27343342"/>
    <w:rsid w:val="2737ED12"/>
    <w:rsid w:val="27395A8D"/>
    <w:rsid w:val="274273D8"/>
    <w:rsid w:val="2777A639"/>
    <w:rsid w:val="2777B564"/>
    <w:rsid w:val="277DD5CD"/>
    <w:rsid w:val="278D4D94"/>
    <w:rsid w:val="279C457B"/>
    <w:rsid w:val="27A3165D"/>
    <w:rsid w:val="27A7CF46"/>
    <w:rsid w:val="27AAA510"/>
    <w:rsid w:val="27B80F4C"/>
    <w:rsid w:val="27C011EE"/>
    <w:rsid w:val="27D7F532"/>
    <w:rsid w:val="27E848C1"/>
    <w:rsid w:val="27FAC2F3"/>
    <w:rsid w:val="280DE3D5"/>
    <w:rsid w:val="2823673B"/>
    <w:rsid w:val="28299C7C"/>
    <w:rsid w:val="283867E0"/>
    <w:rsid w:val="283FB53D"/>
    <w:rsid w:val="28532497"/>
    <w:rsid w:val="285FA16B"/>
    <w:rsid w:val="2867D95E"/>
    <w:rsid w:val="286CF738"/>
    <w:rsid w:val="286E1C5F"/>
    <w:rsid w:val="2874D1A0"/>
    <w:rsid w:val="28764BDC"/>
    <w:rsid w:val="289FDC8B"/>
    <w:rsid w:val="28A13348"/>
    <w:rsid w:val="28A4764E"/>
    <w:rsid w:val="28A54B24"/>
    <w:rsid w:val="28A90490"/>
    <w:rsid w:val="28AC0EFF"/>
    <w:rsid w:val="28BE1F66"/>
    <w:rsid w:val="28C5EECA"/>
    <w:rsid w:val="28D36E0A"/>
    <w:rsid w:val="29160249"/>
    <w:rsid w:val="29318236"/>
    <w:rsid w:val="295EBBAB"/>
    <w:rsid w:val="2974F312"/>
    <w:rsid w:val="2982C30D"/>
    <w:rsid w:val="29833B76"/>
    <w:rsid w:val="29B2B09D"/>
    <w:rsid w:val="29B69BB3"/>
    <w:rsid w:val="29C1D702"/>
    <w:rsid w:val="29CB2266"/>
    <w:rsid w:val="29D55203"/>
    <w:rsid w:val="29D756F4"/>
    <w:rsid w:val="29DD4DF2"/>
    <w:rsid w:val="29E4CD8C"/>
    <w:rsid w:val="29E9B802"/>
    <w:rsid w:val="29F06B25"/>
    <w:rsid w:val="29FA5F44"/>
    <w:rsid w:val="2A126C59"/>
    <w:rsid w:val="2A151D32"/>
    <w:rsid w:val="2A50856E"/>
    <w:rsid w:val="2A546B1A"/>
    <w:rsid w:val="2A5E1EE8"/>
    <w:rsid w:val="2A6B84FC"/>
    <w:rsid w:val="2A776310"/>
    <w:rsid w:val="2A7D9210"/>
    <w:rsid w:val="2A7E4364"/>
    <w:rsid w:val="2A8CE365"/>
    <w:rsid w:val="2A9529AB"/>
    <w:rsid w:val="2AAD98C4"/>
    <w:rsid w:val="2AB2E32E"/>
    <w:rsid w:val="2AB5BCD3"/>
    <w:rsid w:val="2ABEDB13"/>
    <w:rsid w:val="2AC4560C"/>
    <w:rsid w:val="2AC967A2"/>
    <w:rsid w:val="2AD3B3FA"/>
    <w:rsid w:val="2ADAF08B"/>
    <w:rsid w:val="2B025AE7"/>
    <w:rsid w:val="2B134BB2"/>
    <w:rsid w:val="2B237EB5"/>
    <w:rsid w:val="2B2ECC10"/>
    <w:rsid w:val="2B412B17"/>
    <w:rsid w:val="2B56C88A"/>
    <w:rsid w:val="2B7DF7AF"/>
    <w:rsid w:val="2B8E4EB0"/>
    <w:rsid w:val="2BA004A3"/>
    <w:rsid w:val="2BA94A88"/>
    <w:rsid w:val="2BAC5B00"/>
    <w:rsid w:val="2BADA026"/>
    <w:rsid w:val="2BB612DC"/>
    <w:rsid w:val="2BBC5657"/>
    <w:rsid w:val="2BD9C26C"/>
    <w:rsid w:val="2BDD1E9D"/>
    <w:rsid w:val="2BDE32D8"/>
    <w:rsid w:val="2BE3E01C"/>
    <w:rsid w:val="2BE4E89A"/>
    <w:rsid w:val="2BED807B"/>
    <w:rsid w:val="2C007D5C"/>
    <w:rsid w:val="2C07004B"/>
    <w:rsid w:val="2C09E8B9"/>
    <w:rsid w:val="2C172C4F"/>
    <w:rsid w:val="2C24B617"/>
    <w:rsid w:val="2C31E5AD"/>
    <w:rsid w:val="2C386F61"/>
    <w:rsid w:val="2C38C05B"/>
    <w:rsid w:val="2C3FACA3"/>
    <w:rsid w:val="2C473A2E"/>
    <w:rsid w:val="2C4E3BBE"/>
    <w:rsid w:val="2C531265"/>
    <w:rsid w:val="2C687171"/>
    <w:rsid w:val="2C823E38"/>
    <w:rsid w:val="2C922931"/>
    <w:rsid w:val="2CB3BA6F"/>
    <w:rsid w:val="2CB9C02F"/>
    <w:rsid w:val="2CBDE4F9"/>
    <w:rsid w:val="2CC6B281"/>
    <w:rsid w:val="2CC8437D"/>
    <w:rsid w:val="2CD10FEA"/>
    <w:rsid w:val="2CDDCCC4"/>
    <w:rsid w:val="2CE4DA28"/>
    <w:rsid w:val="2CE9AC80"/>
    <w:rsid w:val="2CEB9756"/>
    <w:rsid w:val="2CEBEBEB"/>
    <w:rsid w:val="2CF031A3"/>
    <w:rsid w:val="2CFDB8BF"/>
    <w:rsid w:val="2D051BAB"/>
    <w:rsid w:val="2D1516CA"/>
    <w:rsid w:val="2D1C1A2E"/>
    <w:rsid w:val="2D20CADE"/>
    <w:rsid w:val="2D394D50"/>
    <w:rsid w:val="2D3D6F87"/>
    <w:rsid w:val="2D42ACFA"/>
    <w:rsid w:val="2D4D282D"/>
    <w:rsid w:val="2D5E6F39"/>
    <w:rsid w:val="2D624C37"/>
    <w:rsid w:val="2D6C236B"/>
    <w:rsid w:val="2D7B1DC2"/>
    <w:rsid w:val="2D829CC0"/>
    <w:rsid w:val="2D9D20B1"/>
    <w:rsid w:val="2DBDB159"/>
    <w:rsid w:val="2DC88CF1"/>
    <w:rsid w:val="2DC9C135"/>
    <w:rsid w:val="2DD20894"/>
    <w:rsid w:val="2DDD5B23"/>
    <w:rsid w:val="2DE29B6B"/>
    <w:rsid w:val="2DE56214"/>
    <w:rsid w:val="2E09D8E0"/>
    <w:rsid w:val="2E0CF155"/>
    <w:rsid w:val="2E152A85"/>
    <w:rsid w:val="2E17D8E2"/>
    <w:rsid w:val="2E1B7912"/>
    <w:rsid w:val="2E1F0B89"/>
    <w:rsid w:val="2E28C00F"/>
    <w:rsid w:val="2E2A94B2"/>
    <w:rsid w:val="2E3A7B8E"/>
    <w:rsid w:val="2E3FBA65"/>
    <w:rsid w:val="2E4FE9C0"/>
    <w:rsid w:val="2E6A7AE3"/>
    <w:rsid w:val="2E912AE3"/>
    <w:rsid w:val="2E9A612A"/>
    <w:rsid w:val="2EA27CD6"/>
    <w:rsid w:val="2EB021D1"/>
    <w:rsid w:val="2ECA6362"/>
    <w:rsid w:val="2ED043DE"/>
    <w:rsid w:val="2ED04B39"/>
    <w:rsid w:val="2EDD7FF6"/>
    <w:rsid w:val="2EFEB058"/>
    <w:rsid w:val="2F0B9B2D"/>
    <w:rsid w:val="2F0F3EA0"/>
    <w:rsid w:val="2F2D32CF"/>
    <w:rsid w:val="2F2E7E15"/>
    <w:rsid w:val="2F413F71"/>
    <w:rsid w:val="2F60F830"/>
    <w:rsid w:val="2F631E94"/>
    <w:rsid w:val="2F6A7E8E"/>
    <w:rsid w:val="2F736D52"/>
    <w:rsid w:val="2F9AA07F"/>
    <w:rsid w:val="2FE65FAB"/>
    <w:rsid w:val="2FEF8B37"/>
    <w:rsid w:val="2FF68D16"/>
    <w:rsid w:val="300109CC"/>
    <w:rsid w:val="300DBBC9"/>
    <w:rsid w:val="301032E0"/>
    <w:rsid w:val="302067BC"/>
    <w:rsid w:val="3025569A"/>
    <w:rsid w:val="304CE458"/>
    <w:rsid w:val="3051EAC3"/>
    <w:rsid w:val="30543701"/>
    <w:rsid w:val="30665933"/>
    <w:rsid w:val="3066C9CC"/>
    <w:rsid w:val="307878D1"/>
    <w:rsid w:val="307C1870"/>
    <w:rsid w:val="308DC5BA"/>
    <w:rsid w:val="30C3A6FB"/>
    <w:rsid w:val="30C57D9B"/>
    <w:rsid w:val="30CAA738"/>
    <w:rsid w:val="30D1FF39"/>
    <w:rsid w:val="30DF2100"/>
    <w:rsid w:val="30E38FD6"/>
    <w:rsid w:val="3103E977"/>
    <w:rsid w:val="3111D0D7"/>
    <w:rsid w:val="311411A0"/>
    <w:rsid w:val="311E7920"/>
    <w:rsid w:val="3136B0EC"/>
    <w:rsid w:val="31528644"/>
    <w:rsid w:val="315DCC10"/>
    <w:rsid w:val="3171952B"/>
    <w:rsid w:val="31743ED9"/>
    <w:rsid w:val="319ECFB2"/>
    <w:rsid w:val="31AE6B8B"/>
    <w:rsid w:val="31B07EF8"/>
    <w:rsid w:val="31CF2250"/>
    <w:rsid w:val="31D295CA"/>
    <w:rsid w:val="31D81E76"/>
    <w:rsid w:val="31DBA07F"/>
    <w:rsid w:val="31DD6CDA"/>
    <w:rsid w:val="31F47671"/>
    <w:rsid w:val="31F48FE9"/>
    <w:rsid w:val="31F4E593"/>
    <w:rsid w:val="31F5BF50"/>
    <w:rsid w:val="31F8CD29"/>
    <w:rsid w:val="31FC7DCD"/>
    <w:rsid w:val="3200F181"/>
    <w:rsid w:val="32010AC3"/>
    <w:rsid w:val="3205DC5C"/>
    <w:rsid w:val="320A1193"/>
    <w:rsid w:val="3212B24E"/>
    <w:rsid w:val="3221D036"/>
    <w:rsid w:val="322D2B09"/>
    <w:rsid w:val="3231852B"/>
    <w:rsid w:val="32324F4E"/>
    <w:rsid w:val="32533055"/>
    <w:rsid w:val="3257B15D"/>
    <w:rsid w:val="325AC02E"/>
    <w:rsid w:val="3263AC9D"/>
    <w:rsid w:val="32795D4D"/>
    <w:rsid w:val="3279CE4D"/>
    <w:rsid w:val="327F3479"/>
    <w:rsid w:val="328E62BF"/>
    <w:rsid w:val="329E225C"/>
    <w:rsid w:val="32A36711"/>
    <w:rsid w:val="32B27E25"/>
    <w:rsid w:val="32B42F8F"/>
    <w:rsid w:val="32BB645F"/>
    <w:rsid w:val="32C8BD52"/>
    <w:rsid w:val="32D24C3C"/>
    <w:rsid w:val="32DCA425"/>
    <w:rsid w:val="32DEA80A"/>
    <w:rsid w:val="32E99E0C"/>
    <w:rsid w:val="32EBBE06"/>
    <w:rsid w:val="32F24AF0"/>
    <w:rsid w:val="3318019C"/>
    <w:rsid w:val="331FE48B"/>
    <w:rsid w:val="334005AA"/>
    <w:rsid w:val="334C9D8D"/>
    <w:rsid w:val="335D75FA"/>
    <w:rsid w:val="336B058B"/>
    <w:rsid w:val="3374F9C2"/>
    <w:rsid w:val="33803618"/>
    <w:rsid w:val="33907FB8"/>
    <w:rsid w:val="33936D93"/>
    <w:rsid w:val="33A63129"/>
    <w:rsid w:val="33A63311"/>
    <w:rsid w:val="33A754A2"/>
    <w:rsid w:val="33AA3749"/>
    <w:rsid w:val="33B191AF"/>
    <w:rsid w:val="33B857D8"/>
    <w:rsid w:val="33BD6C5F"/>
    <w:rsid w:val="33C4AFC7"/>
    <w:rsid w:val="33C4C41F"/>
    <w:rsid w:val="33CCF3F4"/>
    <w:rsid w:val="33E29307"/>
    <w:rsid w:val="33F19557"/>
    <w:rsid w:val="33F1D694"/>
    <w:rsid w:val="3402B05F"/>
    <w:rsid w:val="3423FA58"/>
    <w:rsid w:val="342A8573"/>
    <w:rsid w:val="34377D71"/>
    <w:rsid w:val="343A575E"/>
    <w:rsid w:val="3446F97C"/>
    <w:rsid w:val="344A2C66"/>
    <w:rsid w:val="345ADA58"/>
    <w:rsid w:val="347C3763"/>
    <w:rsid w:val="3482FFA5"/>
    <w:rsid w:val="3485244D"/>
    <w:rsid w:val="3489883F"/>
    <w:rsid w:val="348EB8A3"/>
    <w:rsid w:val="3490D0EA"/>
    <w:rsid w:val="34951A56"/>
    <w:rsid w:val="34A549B4"/>
    <w:rsid w:val="34B301EA"/>
    <w:rsid w:val="34D49545"/>
    <w:rsid w:val="34DA389A"/>
    <w:rsid w:val="34E0B219"/>
    <w:rsid w:val="34E37E66"/>
    <w:rsid w:val="34EA7849"/>
    <w:rsid w:val="35029B29"/>
    <w:rsid w:val="35064BCC"/>
    <w:rsid w:val="352CCA9D"/>
    <w:rsid w:val="353DA430"/>
    <w:rsid w:val="3553C5D9"/>
    <w:rsid w:val="355D4CA0"/>
    <w:rsid w:val="35621E01"/>
    <w:rsid w:val="35628DF8"/>
    <w:rsid w:val="356372EB"/>
    <w:rsid w:val="35768B57"/>
    <w:rsid w:val="35863B4E"/>
    <w:rsid w:val="35AD4945"/>
    <w:rsid w:val="35BC0973"/>
    <w:rsid w:val="35BC64CB"/>
    <w:rsid w:val="35C7D914"/>
    <w:rsid w:val="35C83480"/>
    <w:rsid w:val="35D6AFB5"/>
    <w:rsid w:val="35D8CEBD"/>
    <w:rsid w:val="35D94322"/>
    <w:rsid w:val="35DFE753"/>
    <w:rsid w:val="35E5B200"/>
    <w:rsid w:val="35EC257F"/>
    <w:rsid w:val="35EF0280"/>
    <w:rsid w:val="360CD2D5"/>
    <w:rsid w:val="361806A3"/>
    <w:rsid w:val="3625CD14"/>
    <w:rsid w:val="3635A24D"/>
    <w:rsid w:val="364A176E"/>
    <w:rsid w:val="364C37E2"/>
    <w:rsid w:val="3651A3DD"/>
    <w:rsid w:val="367B2D2D"/>
    <w:rsid w:val="367D015F"/>
    <w:rsid w:val="36808A60"/>
    <w:rsid w:val="36846702"/>
    <w:rsid w:val="3690E03B"/>
    <w:rsid w:val="36B1770C"/>
    <w:rsid w:val="36E1A5DC"/>
    <w:rsid w:val="36EEDADC"/>
    <w:rsid w:val="36FB92DE"/>
    <w:rsid w:val="36FF43C3"/>
    <w:rsid w:val="37088CA3"/>
    <w:rsid w:val="37112096"/>
    <w:rsid w:val="3715F210"/>
    <w:rsid w:val="3717FE74"/>
    <w:rsid w:val="371D446C"/>
    <w:rsid w:val="372EE3B7"/>
    <w:rsid w:val="37312EA5"/>
    <w:rsid w:val="3733CAB4"/>
    <w:rsid w:val="37364A41"/>
    <w:rsid w:val="374E75DB"/>
    <w:rsid w:val="375A50C2"/>
    <w:rsid w:val="37603B8F"/>
    <w:rsid w:val="37610026"/>
    <w:rsid w:val="376602C5"/>
    <w:rsid w:val="376EF4A2"/>
    <w:rsid w:val="3780F76E"/>
    <w:rsid w:val="378AB2E1"/>
    <w:rsid w:val="3795065F"/>
    <w:rsid w:val="379A6F85"/>
    <w:rsid w:val="37A6783D"/>
    <w:rsid w:val="37B38221"/>
    <w:rsid w:val="37D865FE"/>
    <w:rsid w:val="37D9A293"/>
    <w:rsid w:val="37E53F42"/>
    <w:rsid w:val="37E9D7B9"/>
    <w:rsid w:val="37FBB217"/>
    <w:rsid w:val="37FF3DDB"/>
    <w:rsid w:val="382942D0"/>
    <w:rsid w:val="383BD77D"/>
    <w:rsid w:val="384795FA"/>
    <w:rsid w:val="384D3E0F"/>
    <w:rsid w:val="3856C6AB"/>
    <w:rsid w:val="385B6BE8"/>
    <w:rsid w:val="3874CCD6"/>
    <w:rsid w:val="38809BC5"/>
    <w:rsid w:val="3890006A"/>
    <w:rsid w:val="389FBEEF"/>
    <w:rsid w:val="38AFF80F"/>
    <w:rsid w:val="38B9F470"/>
    <w:rsid w:val="38D35D97"/>
    <w:rsid w:val="38DBD77D"/>
    <w:rsid w:val="38E5406A"/>
    <w:rsid w:val="38EC42E5"/>
    <w:rsid w:val="38FAF9AB"/>
    <w:rsid w:val="38FCB4F9"/>
    <w:rsid w:val="390FC02A"/>
    <w:rsid w:val="3924AC51"/>
    <w:rsid w:val="393A9AAF"/>
    <w:rsid w:val="393D5527"/>
    <w:rsid w:val="395651A4"/>
    <w:rsid w:val="3964D44B"/>
    <w:rsid w:val="3968B3AE"/>
    <w:rsid w:val="398430DF"/>
    <w:rsid w:val="39A1D297"/>
    <w:rsid w:val="39A7BFF6"/>
    <w:rsid w:val="39A9ED4B"/>
    <w:rsid w:val="39B34DBA"/>
    <w:rsid w:val="39C237A6"/>
    <w:rsid w:val="39C5B224"/>
    <w:rsid w:val="39CD1F64"/>
    <w:rsid w:val="39D2D9FA"/>
    <w:rsid w:val="39D356B5"/>
    <w:rsid w:val="39DC7BDF"/>
    <w:rsid w:val="3A01DB20"/>
    <w:rsid w:val="3A19DBD5"/>
    <w:rsid w:val="3A28B7ED"/>
    <w:rsid w:val="3A379649"/>
    <w:rsid w:val="3A387EE6"/>
    <w:rsid w:val="3A3C6317"/>
    <w:rsid w:val="3A404AFA"/>
    <w:rsid w:val="3A4D86BE"/>
    <w:rsid w:val="3A54F9F9"/>
    <w:rsid w:val="3A58DFB7"/>
    <w:rsid w:val="3A5916DB"/>
    <w:rsid w:val="3A61147B"/>
    <w:rsid w:val="3A643D17"/>
    <w:rsid w:val="3A675C21"/>
    <w:rsid w:val="3A74B9BF"/>
    <w:rsid w:val="3A891567"/>
    <w:rsid w:val="3A89FC4E"/>
    <w:rsid w:val="3A90ECFF"/>
    <w:rsid w:val="3A935E8A"/>
    <w:rsid w:val="3A9B67A9"/>
    <w:rsid w:val="3AB4BBF8"/>
    <w:rsid w:val="3AB7841F"/>
    <w:rsid w:val="3ACF4231"/>
    <w:rsid w:val="3AE1258F"/>
    <w:rsid w:val="3AE7874D"/>
    <w:rsid w:val="3AEE6B0B"/>
    <w:rsid w:val="3AEF4730"/>
    <w:rsid w:val="3AF7DBB6"/>
    <w:rsid w:val="3B1E886D"/>
    <w:rsid w:val="3B24F9DD"/>
    <w:rsid w:val="3B2DB635"/>
    <w:rsid w:val="3B33D5F3"/>
    <w:rsid w:val="3B4484A2"/>
    <w:rsid w:val="3B46A435"/>
    <w:rsid w:val="3B488D03"/>
    <w:rsid w:val="3B4D4510"/>
    <w:rsid w:val="3B701941"/>
    <w:rsid w:val="3B72B67F"/>
    <w:rsid w:val="3B843BCF"/>
    <w:rsid w:val="3B859463"/>
    <w:rsid w:val="3BD827A2"/>
    <w:rsid w:val="3BD8CE61"/>
    <w:rsid w:val="3BDAADA8"/>
    <w:rsid w:val="3BE7AC97"/>
    <w:rsid w:val="3BF59078"/>
    <w:rsid w:val="3C04093A"/>
    <w:rsid w:val="3C0C48A7"/>
    <w:rsid w:val="3C12CEF5"/>
    <w:rsid w:val="3C3CB3F3"/>
    <w:rsid w:val="3C3ED59F"/>
    <w:rsid w:val="3C4775D3"/>
    <w:rsid w:val="3C594E74"/>
    <w:rsid w:val="3C6FD3F2"/>
    <w:rsid w:val="3C7007E6"/>
    <w:rsid w:val="3C8CEB1A"/>
    <w:rsid w:val="3C904065"/>
    <w:rsid w:val="3C9BEA28"/>
    <w:rsid w:val="3CA476C0"/>
    <w:rsid w:val="3CA8976C"/>
    <w:rsid w:val="3CC31FAA"/>
    <w:rsid w:val="3CD0F2CA"/>
    <w:rsid w:val="3CE2A9D2"/>
    <w:rsid w:val="3CF06210"/>
    <w:rsid w:val="3CF54DD6"/>
    <w:rsid w:val="3D0120A6"/>
    <w:rsid w:val="3D0B22DB"/>
    <w:rsid w:val="3D0D3701"/>
    <w:rsid w:val="3D1FA7E3"/>
    <w:rsid w:val="3D48CF17"/>
    <w:rsid w:val="3D4C921A"/>
    <w:rsid w:val="3D6C8D21"/>
    <w:rsid w:val="3D7E08C9"/>
    <w:rsid w:val="3D9FBDC8"/>
    <w:rsid w:val="3DA1D111"/>
    <w:rsid w:val="3DA1D7C7"/>
    <w:rsid w:val="3DA525E1"/>
    <w:rsid w:val="3DA67A59"/>
    <w:rsid w:val="3DAF1A3A"/>
    <w:rsid w:val="3DB24535"/>
    <w:rsid w:val="3DB4E64A"/>
    <w:rsid w:val="3DB9BEF1"/>
    <w:rsid w:val="3DC24FB6"/>
    <w:rsid w:val="3DCB7B0F"/>
    <w:rsid w:val="3DCF6B66"/>
    <w:rsid w:val="3DD3E0B8"/>
    <w:rsid w:val="3DE11D6A"/>
    <w:rsid w:val="3DE25501"/>
    <w:rsid w:val="3DE6989B"/>
    <w:rsid w:val="3DE99BB4"/>
    <w:rsid w:val="3DF460F4"/>
    <w:rsid w:val="3E007000"/>
    <w:rsid w:val="3E0882E6"/>
    <w:rsid w:val="3E1389B8"/>
    <w:rsid w:val="3E1BAEC1"/>
    <w:rsid w:val="3E1BD64F"/>
    <w:rsid w:val="3E2D37BC"/>
    <w:rsid w:val="3E365ECF"/>
    <w:rsid w:val="3E4B3FEB"/>
    <w:rsid w:val="3E5D1E42"/>
    <w:rsid w:val="3E69CE80"/>
    <w:rsid w:val="3E767E2F"/>
    <w:rsid w:val="3EAB1B54"/>
    <w:rsid w:val="3EB3CD33"/>
    <w:rsid w:val="3EDE8D40"/>
    <w:rsid w:val="3EE6BBEC"/>
    <w:rsid w:val="3EEEB288"/>
    <w:rsid w:val="3EF0C48C"/>
    <w:rsid w:val="3EF4E912"/>
    <w:rsid w:val="3F034934"/>
    <w:rsid w:val="3F243507"/>
    <w:rsid w:val="3F2A044E"/>
    <w:rsid w:val="3F379427"/>
    <w:rsid w:val="3F40E004"/>
    <w:rsid w:val="3F43D31A"/>
    <w:rsid w:val="3F4EE43A"/>
    <w:rsid w:val="3F606721"/>
    <w:rsid w:val="3F7B1429"/>
    <w:rsid w:val="3F816105"/>
    <w:rsid w:val="3F82C3EE"/>
    <w:rsid w:val="3F9993C6"/>
    <w:rsid w:val="3FA1FFA9"/>
    <w:rsid w:val="3FA7832A"/>
    <w:rsid w:val="3FA82CE9"/>
    <w:rsid w:val="3FB2BA1B"/>
    <w:rsid w:val="3FCCE35B"/>
    <w:rsid w:val="3FD4FC79"/>
    <w:rsid w:val="3FF4D096"/>
    <w:rsid w:val="3FF53D80"/>
    <w:rsid w:val="3FFDCA8B"/>
    <w:rsid w:val="3FFFDD0C"/>
    <w:rsid w:val="4012CCC8"/>
    <w:rsid w:val="401414E8"/>
    <w:rsid w:val="401CA355"/>
    <w:rsid w:val="403183C4"/>
    <w:rsid w:val="403D8559"/>
    <w:rsid w:val="4043C408"/>
    <w:rsid w:val="4065755C"/>
    <w:rsid w:val="40849AED"/>
    <w:rsid w:val="40A7570F"/>
    <w:rsid w:val="40A82F9E"/>
    <w:rsid w:val="40C0A748"/>
    <w:rsid w:val="40E39C33"/>
    <w:rsid w:val="40E6403A"/>
    <w:rsid w:val="40EAD453"/>
    <w:rsid w:val="411C5A58"/>
    <w:rsid w:val="41202C1F"/>
    <w:rsid w:val="41215D74"/>
    <w:rsid w:val="413CB990"/>
    <w:rsid w:val="414210BA"/>
    <w:rsid w:val="416F9C51"/>
    <w:rsid w:val="41793325"/>
    <w:rsid w:val="417C6D22"/>
    <w:rsid w:val="4183A630"/>
    <w:rsid w:val="4184AF30"/>
    <w:rsid w:val="41944EBE"/>
    <w:rsid w:val="4194CA75"/>
    <w:rsid w:val="41BB8B36"/>
    <w:rsid w:val="41C283DD"/>
    <w:rsid w:val="41C38246"/>
    <w:rsid w:val="41C4EEF7"/>
    <w:rsid w:val="41D32ECB"/>
    <w:rsid w:val="41D6BCC4"/>
    <w:rsid w:val="41EE063F"/>
    <w:rsid w:val="41F4BCDC"/>
    <w:rsid w:val="41F97AAF"/>
    <w:rsid w:val="420D7F99"/>
    <w:rsid w:val="4230A623"/>
    <w:rsid w:val="42374359"/>
    <w:rsid w:val="42403519"/>
    <w:rsid w:val="424B0328"/>
    <w:rsid w:val="425ED4F2"/>
    <w:rsid w:val="42607F3E"/>
    <w:rsid w:val="42662392"/>
    <w:rsid w:val="42732F51"/>
    <w:rsid w:val="4275C47A"/>
    <w:rsid w:val="42A65CF3"/>
    <w:rsid w:val="42AA6523"/>
    <w:rsid w:val="42AEFD5C"/>
    <w:rsid w:val="42BFAD34"/>
    <w:rsid w:val="42D54961"/>
    <w:rsid w:val="42DADB12"/>
    <w:rsid w:val="42E15CFB"/>
    <w:rsid w:val="42E6772D"/>
    <w:rsid w:val="42F2157B"/>
    <w:rsid w:val="42FBC6CD"/>
    <w:rsid w:val="43068EE4"/>
    <w:rsid w:val="430D6E5C"/>
    <w:rsid w:val="4320BB6C"/>
    <w:rsid w:val="4325C7F6"/>
    <w:rsid w:val="432C4238"/>
    <w:rsid w:val="432DFAE6"/>
    <w:rsid w:val="433271EA"/>
    <w:rsid w:val="43425041"/>
    <w:rsid w:val="43461E16"/>
    <w:rsid w:val="434CD1E5"/>
    <w:rsid w:val="43547B3A"/>
    <w:rsid w:val="4354B252"/>
    <w:rsid w:val="435B08C3"/>
    <w:rsid w:val="435B34B7"/>
    <w:rsid w:val="43630AEF"/>
    <w:rsid w:val="43665291"/>
    <w:rsid w:val="43760C89"/>
    <w:rsid w:val="4380B7D8"/>
    <w:rsid w:val="4383BC89"/>
    <w:rsid w:val="4386664A"/>
    <w:rsid w:val="438A145F"/>
    <w:rsid w:val="438C6182"/>
    <w:rsid w:val="43A42E08"/>
    <w:rsid w:val="43B20ABE"/>
    <w:rsid w:val="43B3F3D5"/>
    <w:rsid w:val="43BCD155"/>
    <w:rsid w:val="43C27A00"/>
    <w:rsid w:val="43C7E683"/>
    <w:rsid w:val="43DDF8D4"/>
    <w:rsid w:val="43E76441"/>
    <w:rsid w:val="43EDF1EC"/>
    <w:rsid w:val="43EF6522"/>
    <w:rsid w:val="43F20357"/>
    <w:rsid w:val="43FBE7B1"/>
    <w:rsid w:val="44037182"/>
    <w:rsid w:val="44139D95"/>
    <w:rsid w:val="442C055D"/>
    <w:rsid w:val="442CAB27"/>
    <w:rsid w:val="442D3AEB"/>
    <w:rsid w:val="44345959"/>
    <w:rsid w:val="4449D473"/>
    <w:rsid w:val="4452673A"/>
    <w:rsid w:val="445F10D4"/>
    <w:rsid w:val="4463FCC9"/>
    <w:rsid w:val="446666E0"/>
    <w:rsid w:val="446D3F4B"/>
    <w:rsid w:val="446DB74D"/>
    <w:rsid w:val="4477AEFB"/>
    <w:rsid w:val="447C055F"/>
    <w:rsid w:val="447D164A"/>
    <w:rsid w:val="447F5773"/>
    <w:rsid w:val="447F97E3"/>
    <w:rsid w:val="4491BAA4"/>
    <w:rsid w:val="449B5BBE"/>
    <w:rsid w:val="449E7260"/>
    <w:rsid w:val="449F67B4"/>
    <w:rsid w:val="44AC5FB9"/>
    <w:rsid w:val="44B1197D"/>
    <w:rsid w:val="44BA56E3"/>
    <w:rsid w:val="44BA5BA7"/>
    <w:rsid w:val="44BDB11F"/>
    <w:rsid w:val="44D30971"/>
    <w:rsid w:val="44F2DC57"/>
    <w:rsid w:val="45003EB2"/>
    <w:rsid w:val="45076491"/>
    <w:rsid w:val="4507A1F8"/>
    <w:rsid w:val="4508840C"/>
    <w:rsid w:val="4511CD8E"/>
    <w:rsid w:val="453AD8D9"/>
    <w:rsid w:val="453CC935"/>
    <w:rsid w:val="453D263C"/>
    <w:rsid w:val="45447895"/>
    <w:rsid w:val="4544A1C3"/>
    <w:rsid w:val="4564D758"/>
    <w:rsid w:val="456E748E"/>
    <w:rsid w:val="456EE18D"/>
    <w:rsid w:val="45738879"/>
    <w:rsid w:val="458236F8"/>
    <w:rsid w:val="458D15EE"/>
    <w:rsid w:val="4597B75B"/>
    <w:rsid w:val="45A79E18"/>
    <w:rsid w:val="45B98A58"/>
    <w:rsid w:val="45C7A3CB"/>
    <w:rsid w:val="45F0CE61"/>
    <w:rsid w:val="460A10E5"/>
    <w:rsid w:val="460C407E"/>
    <w:rsid w:val="460C4CDD"/>
    <w:rsid w:val="4615AE30"/>
    <w:rsid w:val="461DB92C"/>
    <w:rsid w:val="46224B57"/>
    <w:rsid w:val="463363FA"/>
    <w:rsid w:val="46412762"/>
    <w:rsid w:val="4649C1C1"/>
    <w:rsid w:val="4650012A"/>
    <w:rsid w:val="46622250"/>
    <w:rsid w:val="46629BFF"/>
    <w:rsid w:val="466875BD"/>
    <w:rsid w:val="4668DBA7"/>
    <w:rsid w:val="466A2413"/>
    <w:rsid w:val="466E1CD7"/>
    <w:rsid w:val="46895228"/>
    <w:rsid w:val="468DCB0A"/>
    <w:rsid w:val="468DE202"/>
    <w:rsid w:val="469EE0BB"/>
    <w:rsid w:val="46C1B0C9"/>
    <w:rsid w:val="46DA2D91"/>
    <w:rsid w:val="46DA9585"/>
    <w:rsid w:val="4701BD38"/>
    <w:rsid w:val="4711F593"/>
    <w:rsid w:val="471C0615"/>
    <w:rsid w:val="472EF135"/>
    <w:rsid w:val="4730429F"/>
    <w:rsid w:val="47356100"/>
    <w:rsid w:val="4745EE37"/>
    <w:rsid w:val="4750245B"/>
    <w:rsid w:val="4758691B"/>
    <w:rsid w:val="475A7D76"/>
    <w:rsid w:val="476D2044"/>
    <w:rsid w:val="4775519B"/>
    <w:rsid w:val="47762A39"/>
    <w:rsid w:val="477D3BEA"/>
    <w:rsid w:val="4782664F"/>
    <w:rsid w:val="478538AC"/>
    <w:rsid w:val="4793FBA6"/>
    <w:rsid w:val="479F997D"/>
    <w:rsid w:val="47A06FE0"/>
    <w:rsid w:val="47A08EC1"/>
    <w:rsid w:val="47AF879D"/>
    <w:rsid w:val="47B74F1A"/>
    <w:rsid w:val="47BC6950"/>
    <w:rsid w:val="47BE2D37"/>
    <w:rsid w:val="47C235CB"/>
    <w:rsid w:val="47DFD67C"/>
    <w:rsid w:val="47F82ABB"/>
    <w:rsid w:val="4804C94F"/>
    <w:rsid w:val="4806BF58"/>
    <w:rsid w:val="4815164D"/>
    <w:rsid w:val="48178AEF"/>
    <w:rsid w:val="4824F19E"/>
    <w:rsid w:val="483328C4"/>
    <w:rsid w:val="4844EC27"/>
    <w:rsid w:val="48614238"/>
    <w:rsid w:val="4863E816"/>
    <w:rsid w:val="4864987D"/>
    <w:rsid w:val="48693303"/>
    <w:rsid w:val="486B29A5"/>
    <w:rsid w:val="486C067B"/>
    <w:rsid w:val="487395DE"/>
    <w:rsid w:val="4877E0E5"/>
    <w:rsid w:val="488594B1"/>
    <w:rsid w:val="488AC657"/>
    <w:rsid w:val="488DC438"/>
    <w:rsid w:val="489E4FFE"/>
    <w:rsid w:val="48A6AE77"/>
    <w:rsid w:val="48C02F58"/>
    <w:rsid w:val="48CFB7B2"/>
    <w:rsid w:val="48E1448E"/>
    <w:rsid w:val="48FF752C"/>
    <w:rsid w:val="4904622D"/>
    <w:rsid w:val="4904891B"/>
    <w:rsid w:val="4908239E"/>
    <w:rsid w:val="494D58C3"/>
    <w:rsid w:val="49519029"/>
    <w:rsid w:val="4953F67C"/>
    <w:rsid w:val="495BA312"/>
    <w:rsid w:val="495CB547"/>
    <w:rsid w:val="4977F89F"/>
    <w:rsid w:val="49797071"/>
    <w:rsid w:val="497DDDA1"/>
    <w:rsid w:val="499495EC"/>
    <w:rsid w:val="499DA993"/>
    <w:rsid w:val="49A778DC"/>
    <w:rsid w:val="49AA4A56"/>
    <w:rsid w:val="49BC060F"/>
    <w:rsid w:val="49C0FF87"/>
    <w:rsid w:val="49C17B2A"/>
    <w:rsid w:val="49C6191D"/>
    <w:rsid w:val="49CAAF22"/>
    <w:rsid w:val="49D12582"/>
    <w:rsid w:val="49D28CD8"/>
    <w:rsid w:val="49D79079"/>
    <w:rsid w:val="49E2BD96"/>
    <w:rsid w:val="4A02EF35"/>
    <w:rsid w:val="4A056BAC"/>
    <w:rsid w:val="4A0AF13E"/>
    <w:rsid w:val="4A13303C"/>
    <w:rsid w:val="4A2A0515"/>
    <w:rsid w:val="4A4252BC"/>
    <w:rsid w:val="4A45DB43"/>
    <w:rsid w:val="4A4B94BA"/>
    <w:rsid w:val="4A51721B"/>
    <w:rsid w:val="4A789704"/>
    <w:rsid w:val="4A7E6FBC"/>
    <w:rsid w:val="4A9D5423"/>
    <w:rsid w:val="4A9D61F8"/>
    <w:rsid w:val="4AA6E2D7"/>
    <w:rsid w:val="4AE7D4BD"/>
    <w:rsid w:val="4AF80624"/>
    <w:rsid w:val="4AFD86E0"/>
    <w:rsid w:val="4B05F3B8"/>
    <w:rsid w:val="4B1AE523"/>
    <w:rsid w:val="4B1D9614"/>
    <w:rsid w:val="4B34CD4A"/>
    <w:rsid w:val="4B535483"/>
    <w:rsid w:val="4B61C9F1"/>
    <w:rsid w:val="4B635439"/>
    <w:rsid w:val="4B7872C4"/>
    <w:rsid w:val="4B7E0E59"/>
    <w:rsid w:val="4B8F07EC"/>
    <w:rsid w:val="4B9017F8"/>
    <w:rsid w:val="4B916246"/>
    <w:rsid w:val="4BAE0470"/>
    <w:rsid w:val="4BAF9C10"/>
    <w:rsid w:val="4BB024AC"/>
    <w:rsid w:val="4BB0FA73"/>
    <w:rsid w:val="4BB2A45A"/>
    <w:rsid w:val="4BB87991"/>
    <w:rsid w:val="4BC35675"/>
    <w:rsid w:val="4BC42CA5"/>
    <w:rsid w:val="4BCCD325"/>
    <w:rsid w:val="4BD466EB"/>
    <w:rsid w:val="4BDA6B51"/>
    <w:rsid w:val="4BDFBDCC"/>
    <w:rsid w:val="4BE6234D"/>
    <w:rsid w:val="4BE7F329"/>
    <w:rsid w:val="4BE99278"/>
    <w:rsid w:val="4BEC812B"/>
    <w:rsid w:val="4BF249FE"/>
    <w:rsid w:val="4BF65F18"/>
    <w:rsid w:val="4BFBDC81"/>
    <w:rsid w:val="4BFD1823"/>
    <w:rsid w:val="4C0D43C8"/>
    <w:rsid w:val="4C0E55F6"/>
    <w:rsid w:val="4C17953A"/>
    <w:rsid w:val="4C19065D"/>
    <w:rsid w:val="4C1B45C7"/>
    <w:rsid w:val="4C29A168"/>
    <w:rsid w:val="4C2B004F"/>
    <w:rsid w:val="4C30CB68"/>
    <w:rsid w:val="4C373241"/>
    <w:rsid w:val="4C37A014"/>
    <w:rsid w:val="4C466BB2"/>
    <w:rsid w:val="4C49D128"/>
    <w:rsid w:val="4C4A1F09"/>
    <w:rsid w:val="4C4DDB70"/>
    <w:rsid w:val="4C5257B6"/>
    <w:rsid w:val="4C5A2496"/>
    <w:rsid w:val="4C6F2D45"/>
    <w:rsid w:val="4C8ADAC0"/>
    <w:rsid w:val="4C929AE5"/>
    <w:rsid w:val="4CAAF689"/>
    <w:rsid w:val="4CAFA562"/>
    <w:rsid w:val="4CB6618A"/>
    <w:rsid w:val="4CC52273"/>
    <w:rsid w:val="4CC6FAD3"/>
    <w:rsid w:val="4CDD6068"/>
    <w:rsid w:val="4CE4D9D4"/>
    <w:rsid w:val="4CE657E4"/>
    <w:rsid w:val="4CEC9277"/>
    <w:rsid w:val="4CF0FACD"/>
    <w:rsid w:val="4CFAD31F"/>
    <w:rsid w:val="4CFC57D2"/>
    <w:rsid w:val="4D163A66"/>
    <w:rsid w:val="4D1A1EC9"/>
    <w:rsid w:val="4D27FCBC"/>
    <w:rsid w:val="4D3D3C07"/>
    <w:rsid w:val="4D5029A1"/>
    <w:rsid w:val="4D52D9E5"/>
    <w:rsid w:val="4D5F7CC2"/>
    <w:rsid w:val="4D63BEF4"/>
    <w:rsid w:val="4D9A2D2A"/>
    <w:rsid w:val="4D9C68EC"/>
    <w:rsid w:val="4DA048A1"/>
    <w:rsid w:val="4DAB442E"/>
    <w:rsid w:val="4DAC90EF"/>
    <w:rsid w:val="4DB73B87"/>
    <w:rsid w:val="4DC0E348"/>
    <w:rsid w:val="4DC1F188"/>
    <w:rsid w:val="4DC763BA"/>
    <w:rsid w:val="4DCA3CDA"/>
    <w:rsid w:val="4DD2BAFD"/>
    <w:rsid w:val="4DD2EA6F"/>
    <w:rsid w:val="4DD4B31A"/>
    <w:rsid w:val="4DDCE4AD"/>
    <w:rsid w:val="4DDD271C"/>
    <w:rsid w:val="4DDEF949"/>
    <w:rsid w:val="4DE4EFE8"/>
    <w:rsid w:val="4DED288D"/>
    <w:rsid w:val="4E128FFE"/>
    <w:rsid w:val="4E12B28F"/>
    <w:rsid w:val="4E19D7F9"/>
    <w:rsid w:val="4E1B5A44"/>
    <w:rsid w:val="4E1C55AC"/>
    <w:rsid w:val="4E20C045"/>
    <w:rsid w:val="4E21FA8E"/>
    <w:rsid w:val="4E286E08"/>
    <w:rsid w:val="4E3CCA23"/>
    <w:rsid w:val="4E3E754D"/>
    <w:rsid w:val="4E41C54A"/>
    <w:rsid w:val="4E4CEC17"/>
    <w:rsid w:val="4E5E003C"/>
    <w:rsid w:val="4E660795"/>
    <w:rsid w:val="4E6CDED2"/>
    <w:rsid w:val="4E6F183A"/>
    <w:rsid w:val="4E70A20F"/>
    <w:rsid w:val="4E7B611D"/>
    <w:rsid w:val="4E7E4F81"/>
    <w:rsid w:val="4E821811"/>
    <w:rsid w:val="4E9246B7"/>
    <w:rsid w:val="4E92D155"/>
    <w:rsid w:val="4E9870E8"/>
    <w:rsid w:val="4EA82F28"/>
    <w:rsid w:val="4EA89A6F"/>
    <w:rsid w:val="4EBC7A17"/>
    <w:rsid w:val="4EBF61C8"/>
    <w:rsid w:val="4EDC8C44"/>
    <w:rsid w:val="4EE9A484"/>
    <w:rsid w:val="4EEFEA50"/>
    <w:rsid w:val="4EF78C04"/>
    <w:rsid w:val="4EFB03E8"/>
    <w:rsid w:val="4EFFFC0D"/>
    <w:rsid w:val="4F17A2CB"/>
    <w:rsid w:val="4F291FC4"/>
    <w:rsid w:val="4F328530"/>
    <w:rsid w:val="4F3C7DDA"/>
    <w:rsid w:val="4F441BFB"/>
    <w:rsid w:val="4F4B73C8"/>
    <w:rsid w:val="4F5606A0"/>
    <w:rsid w:val="4F78C09F"/>
    <w:rsid w:val="4F78CDA6"/>
    <w:rsid w:val="4F92BBE1"/>
    <w:rsid w:val="4FA1C7B0"/>
    <w:rsid w:val="4FB38C99"/>
    <w:rsid w:val="4FBD9F04"/>
    <w:rsid w:val="4FCDC869"/>
    <w:rsid w:val="4FD3A22C"/>
    <w:rsid w:val="4FD6636F"/>
    <w:rsid w:val="4FD994A5"/>
    <w:rsid w:val="4FD9BF3C"/>
    <w:rsid w:val="4FDD0A39"/>
    <w:rsid w:val="4FEEC1B0"/>
    <w:rsid w:val="4FF02CE4"/>
    <w:rsid w:val="4FF2D69A"/>
    <w:rsid w:val="4FF6EE72"/>
    <w:rsid w:val="501153D5"/>
    <w:rsid w:val="5012A8B8"/>
    <w:rsid w:val="5020CEBC"/>
    <w:rsid w:val="5024613A"/>
    <w:rsid w:val="5035C5CD"/>
    <w:rsid w:val="50506596"/>
    <w:rsid w:val="505991BA"/>
    <w:rsid w:val="5059E5A0"/>
    <w:rsid w:val="5062FBF2"/>
    <w:rsid w:val="5063D5F8"/>
    <w:rsid w:val="5074FB06"/>
    <w:rsid w:val="50759908"/>
    <w:rsid w:val="50A6CACA"/>
    <w:rsid w:val="50C662D1"/>
    <w:rsid w:val="50DDA41C"/>
    <w:rsid w:val="50E23FB1"/>
    <w:rsid w:val="50ED1662"/>
    <w:rsid w:val="50F27A4F"/>
    <w:rsid w:val="50F7E7A0"/>
    <w:rsid w:val="50FA8BBA"/>
    <w:rsid w:val="5114B9D5"/>
    <w:rsid w:val="511E2A03"/>
    <w:rsid w:val="512578E5"/>
    <w:rsid w:val="512AED47"/>
    <w:rsid w:val="51373773"/>
    <w:rsid w:val="51443E92"/>
    <w:rsid w:val="51523F01"/>
    <w:rsid w:val="5155CB0B"/>
    <w:rsid w:val="5171576F"/>
    <w:rsid w:val="5192364A"/>
    <w:rsid w:val="519329F0"/>
    <w:rsid w:val="5199BEB5"/>
    <w:rsid w:val="519DC69A"/>
    <w:rsid w:val="51A17A1C"/>
    <w:rsid w:val="51BEFDAE"/>
    <w:rsid w:val="51CFD2A7"/>
    <w:rsid w:val="51F1BC98"/>
    <w:rsid w:val="51F49604"/>
    <w:rsid w:val="51F651CC"/>
    <w:rsid w:val="5202F4B1"/>
    <w:rsid w:val="5203B70F"/>
    <w:rsid w:val="521A9A25"/>
    <w:rsid w:val="521B13BD"/>
    <w:rsid w:val="523E2BCC"/>
    <w:rsid w:val="525ABE91"/>
    <w:rsid w:val="526E753A"/>
    <w:rsid w:val="526F1E30"/>
    <w:rsid w:val="5271955A"/>
    <w:rsid w:val="5275AD39"/>
    <w:rsid w:val="527A6ED0"/>
    <w:rsid w:val="527B1921"/>
    <w:rsid w:val="5298158C"/>
    <w:rsid w:val="52B0657D"/>
    <w:rsid w:val="52B4D5D7"/>
    <w:rsid w:val="52E2B886"/>
    <w:rsid w:val="52E5CD29"/>
    <w:rsid w:val="52F3DB1A"/>
    <w:rsid w:val="52FE045B"/>
    <w:rsid w:val="530F10D5"/>
    <w:rsid w:val="530F24E3"/>
    <w:rsid w:val="5314C88A"/>
    <w:rsid w:val="5319145A"/>
    <w:rsid w:val="5322907F"/>
    <w:rsid w:val="532C6D71"/>
    <w:rsid w:val="5334A9A0"/>
    <w:rsid w:val="53367DC7"/>
    <w:rsid w:val="5338A826"/>
    <w:rsid w:val="534CE546"/>
    <w:rsid w:val="534EEC2E"/>
    <w:rsid w:val="5356B71D"/>
    <w:rsid w:val="535D3340"/>
    <w:rsid w:val="537134C9"/>
    <w:rsid w:val="5377C0E8"/>
    <w:rsid w:val="537ECC6C"/>
    <w:rsid w:val="53824D51"/>
    <w:rsid w:val="53847E00"/>
    <w:rsid w:val="53879669"/>
    <w:rsid w:val="53977D68"/>
    <w:rsid w:val="539F1E75"/>
    <w:rsid w:val="53A4763C"/>
    <w:rsid w:val="53A511EA"/>
    <w:rsid w:val="53A7670A"/>
    <w:rsid w:val="53A7ADD8"/>
    <w:rsid w:val="53A95D62"/>
    <w:rsid w:val="53B65859"/>
    <w:rsid w:val="53D29A2C"/>
    <w:rsid w:val="53D75EAC"/>
    <w:rsid w:val="53EAF48A"/>
    <w:rsid w:val="53F8F4F5"/>
    <w:rsid w:val="54047C06"/>
    <w:rsid w:val="5413E88A"/>
    <w:rsid w:val="541A7206"/>
    <w:rsid w:val="542CD649"/>
    <w:rsid w:val="5430268B"/>
    <w:rsid w:val="5430F59E"/>
    <w:rsid w:val="54372CAB"/>
    <w:rsid w:val="543B4DB2"/>
    <w:rsid w:val="54647A3D"/>
    <w:rsid w:val="546B0C0C"/>
    <w:rsid w:val="54AF6260"/>
    <w:rsid w:val="54B4D9A8"/>
    <w:rsid w:val="54B67C69"/>
    <w:rsid w:val="54BBB071"/>
    <w:rsid w:val="54BE97D8"/>
    <w:rsid w:val="54CCC79D"/>
    <w:rsid w:val="54DBB6B1"/>
    <w:rsid w:val="54E37368"/>
    <w:rsid w:val="54EBD81F"/>
    <w:rsid w:val="54EF6AA0"/>
    <w:rsid w:val="54F2D793"/>
    <w:rsid w:val="54F4AD7D"/>
    <w:rsid w:val="5502651C"/>
    <w:rsid w:val="55041935"/>
    <w:rsid w:val="5511EBAC"/>
    <w:rsid w:val="5512EE30"/>
    <w:rsid w:val="5518BBE9"/>
    <w:rsid w:val="55211A94"/>
    <w:rsid w:val="5522D945"/>
    <w:rsid w:val="552B369A"/>
    <w:rsid w:val="553E860F"/>
    <w:rsid w:val="5541CC23"/>
    <w:rsid w:val="5559697F"/>
    <w:rsid w:val="55597921"/>
    <w:rsid w:val="555DB7CA"/>
    <w:rsid w:val="556A8719"/>
    <w:rsid w:val="55739897"/>
    <w:rsid w:val="55773245"/>
    <w:rsid w:val="55788298"/>
    <w:rsid w:val="557EC175"/>
    <w:rsid w:val="55855A47"/>
    <w:rsid w:val="55858932"/>
    <w:rsid w:val="559346DE"/>
    <w:rsid w:val="5594C625"/>
    <w:rsid w:val="55B8F47D"/>
    <w:rsid w:val="55C8CE85"/>
    <w:rsid w:val="55EC5387"/>
    <w:rsid w:val="55F5A5AB"/>
    <w:rsid w:val="55F8F0C5"/>
    <w:rsid w:val="55FA52EB"/>
    <w:rsid w:val="5606F9AA"/>
    <w:rsid w:val="56276226"/>
    <w:rsid w:val="5629A1EC"/>
    <w:rsid w:val="56344DD9"/>
    <w:rsid w:val="56370A8D"/>
    <w:rsid w:val="563ABCF8"/>
    <w:rsid w:val="56404274"/>
    <w:rsid w:val="56411093"/>
    <w:rsid w:val="5646C68B"/>
    <w:rsid w:val="56496BE6"/>
    <w:rsid w:val="565084AB"/>
    <w:rsid w:val="5653A44B"/>
    <w:rsid w:val="5665DB83"/>
    <w:rsid w:val="566B6725"/>
    <w:rsid w:val="567743CF"/>
    <w:rsid w:val="56829DA8"/>
    <w:rsid w:val="5683371E"/>
    <w:rsid w:val="5684EBD4"/>
    <w:rsid w:val="5685453F"/>
    <w:rsid w:val="56C1E165"/>
    <w:rsid w:val="56C2D430"/>
    <w:rsid w:val="56C83BCC"/>
    <w:rsid w:val="56CE2587"/>
    <w:rsid w:val="56E96549"/>
    <w:rsid w:val="56FA72D6"/>
    <w:rsid w:val="56FAD120"/>
    <w:rsid w:val="56FBD98D"/>
    <w:rsid w:val="570183FE"/>
    <w:rsid w:val="5713C1B7"/>
    <w:rsid w:val="571FC347"/>
    <w:rsid w:val="5726BF80"/>
    <w:rsid w:val="573DC446"/>
    <w:rsid w:val="574A6A89"/>
    <w:rsid w:val="574CFC9B"/>
    <w:rsid w:val="575336CC"/>
    <w:rsid w:val="57581550"/>
    <w:rsid w:val="5770584F"/>
    <w:rsid w:val="57778700"/>
    <w:rsid w:val="577A734A"/>
    <w:rsid w:val="577B5B9B"/>
    <w:rsid w:val="5790185D"/>
    <w:rsid w:val="5795C4B8"/>
    <w:rsid w:val="57994158"/>
    <w:rsid w:val="5799DB79"/>
    <w:rsid w:val="579D2310"/>
    <w:rsid w:val="57B872B4"/>
    <w:rsid w:val="57BE4762"/>
    <w:rsid w:val="57CB98FD"/>
    <w:rsid w:val="57CC7E58"/>
    <w:rsid w:val="57D4A595"/>
    <w:rsid w:val="57E1B92B"/>
    <w:rsid w:val="57EF6CF4"/>
    <w:rsid w:val="57F5015E"/>
    <w:rsid w:val="58036F00"/>
    <w:rsid w:val="5807C594"/>
    <w:rsid w:val="580EB47D"/>
    <w:rsid w:val="5811382A"/>
    <w:rsid w:val="5817115C"/>
    <w:rsid w:val="5818DEFF"/>
    <w:rsid w:val="581CCEB6"/>
    <w:rsid w:val="581ED729"/>
    <w:rsid w:val="581FAFD2"/>
    <w:rsid w:val="5833C0EE"/>
    <w:rsid w:val="58387C9A"/>
    <w:rsid w:val="583EFF7E"/>
    <w:rsid w:val="584447D9"/>
    <w:rsid w:val="58519D8C"/>
    <w:rsid w:val="5878EFE3"/>
    <w:rsid w:val="587C96A2"/>
    <w:rsid w:val="5881216C"/>
    <w:rsid w:val="5881D33E"/>
    <w:rsid w:val="5884977B"/>
    <w:rsid w:val="588DCD1E"/>
    <w:rsid w:val="58AAA2FB"/>
    <w:rsid w:val="58AF4C01"/>
    <w:rsid w:val="58B8BB64"/>
    <w:rsid w:val="58BBD6DD"/>
    <w:rsid w:val="58C33236"/>
    <w:rsid w:val="58D8334D"/>
    <w:rsid w:val="58EBC350"/>
    <w:rsid w:val="58EC9CE7"/>
    <w:rsid w:val="590C642C"/>
    <w:rsid w:val="590C896E"/>
    <w:rsid w:val="590F9A16"/>
    <w:rsid w:val="591D422F"/>
    <w:rsid w:val="59219D7E"/>
    <w:rsid w:val="592D55FE"/>
    <w:rsid w:val="59367085"/>
    <w:rsid w:val="59450DE7"/>
    <w:rsid w:val="5945B79F"/>
    <w:rsid w:val="5958BFEE"/>
    <w:rsid w:val="5958F819"/>
    <w:rsid w:val="59634F8D"/>
    <w:rsid w:val="596E6B32"/>
    <w:rsid w:val="5970DBA1"/>
    <w:rsid w:val="5980EFD4"/>
    <w:rsid w:val="5983F1A0"/>
    <w:rsid w:val="599665E2"/>
    <w:rsid w:val="599A17A1"/>
    <w:rsid w:val="59B42CB6"/>
    <w:rsid w:val="59B92832"/>
    <w:rsid w:val="59C5C998"/>
    <w:rsid w:val="59E58B0C"/>
    <w:rsid w:val="59F623EC"/>
    <w:rsid w:val="59F64283"/>
    <w:rsid w:val="5A03EB2F"/>
    <w:rsid w:val="5A118E6D"/>
    <w:rsid w:val="5A1DF650"/>
    <w:rsid w:val="5A278C4C"/>
    <w:rsid w:val="5A293B7F"/>
    <w:rsid w:val="5A4CABB9"/>
    <w:rsid w:val="5A65FDCD"/>
    <w:rsid w:val="5A6D6F78"/>
    <w:rsid w:val="5A7F2235"/>
    <w:rsid w:val="5A830C6B"/>
    <w:rsid w:val="5A85BBF8"/>
    <w:rsid w:val="5A9B5B2D"/>
    <w:rsid w:val="5AA04BA0"/>
    <w:rsid w:val="5AA4237B"/>
    <w:rsid w:val="5AB070E7"/>
    <w:rsid w:val="5AB17D62"/>
    <w:rsid w:val="5AB524D3"/>
    <w:rsid w:val="5ABCF95F"/>
    <w:rsid w:val="5ABDD857"/>
    <w:rsid w:val="5AD0245E"/>
    <w:rsid w:val="5AD764FF"/>
    <w:rsid w:val="5ADE5997"/>
    <w:rsid w:val="5ADFB240"/>
    <w:rsid w:val="5AF0D641"/>
    <w:rsid w:val="5B09A0E6"/>
    <w:rsid w:val="5B12E4D1"/>
    <w:rsid w:val="5B1AE2F7"/>
    <w:rsid w:val="5B2AE636"/>
    <w:rsid w:val="5B415FE3"/>
    <w:rsid w:val="5B56582C"/>
    <w:rsid w:val="5B99B8F8"/>
    <w:rsid w:val="5BBFA7AB"/>
    <w:rsid w:val="5BD1C689"/>
    <w:rsid w:val="5BD2C6D5"/>
    <w:rsid w:val="5BDB78C1"/>
    <w:rsid w:val="5BE3C519"/>
    <w:rsid w:val="5BE8271B"/>
    <w:rsid w:val="5BFB75E9"/>
    <w:rsid w:val="5C073B12"/>
    <w:rsid w:val="5C11CE74"/>
    <w:rsid w:val="5C248F95"/>
    <w:rsid w:val="5C2BA2CE"/>
    <w:rsid w:val="5C33B3A9"/>
    <w:rsid w:val="5C410594"/>
    <w:rsid w:val="5C4ECB84"/>
    <w:rsid w:val="5C5A3AFD"/>
    <w:rsid w:val="5C5F8F0A"/>
    <w:rsid w:val="5C759C1F"/>
    <w:rsid w:val="5C75E48A"/>
    <w:rsid w:val="5C826696"/>
    <w:rsid w:val="5CA36A0F"/>
    <w:rsid w:val="5CA8AB05"/>
    <w:rsid w:val="5CAAE76B"/>
    <w:rsid w:val="5CB39DEB"/>
    <w:rsid w:val="5CC15B45"/>
    <w:rsid w:val="5CC256DD"/>
    <w:rsid w:val="5CC28E50"/>
    <w:rsid w:val="5CC8F670"/>
    <w:rsid w:val="5CCC351D"/>
    <w:rsid w:val="5CD1CF15"/>
    <w:rsid w:val="5CE779B4"/>
    <w:rsid w:val="5CF0B483"/>
    <w:rsid w:val="5CF6363D"/>
    <w:rsid w:val="5CFC35EA"/>
    <w:rsid w:val="5D0D41A7"/>
    <w:rsid w:val="5D0F101A"/>
    <w:rsid w:val="5D25E9B7"/>
    <w:rsid w:val="5D271E2C"/>
    <w:rsid w:val="5D2FBE1F"/>
    <w:rsid w:val="5D367FEB"/>
    <w:rsid w:val="5D3C03D4"/>
    <w:rsid w:val="5D41FC27"/>
    <w:rsid w:val="5D52B4AD"/>
    <w:rsid w:val="5D62F8C3"/>
    <w:rsid w:val="5D6C4FA6"/>
    <w:rsid w:val="5D88864E"/>
    <w:rsid w:val="5D8E9F2B"/>
    <w:rsid w:val="5D91850B"/>
    <w:rsid w:val="5D9235BB"/>
    <w:rsid w:val="5D9D2C3E"/>
    <w:rsid w:val="5DA4350E"/>
    <w:rsid w:val="5DAA1BB1"/>
    <w:rsid w:val="5DAB3302"/>
    <w:rsid w:val="5DE70E61"/>
    <w:rsid w:val="5E05F4FE"/>
    <w:rsid w:val="5E06028B"/>
    <w:rsid w:val="5E075574"/>
    <w:rsid w:val="5E07A823"/>
    <w:rsid w:val="5E0C3481"/>
    <w:rsid w:val="5E1D112A"/>
    <w:rsid w:val="5E3362FC"/>
    <w:rsid w:val="5E399EC4"/>
    <w:rsid w:val="5E4B531D"/>
    <w:rsid w:val="5E818CFA"/>
    <w:rsid w:val="5E93E342"/>
    <w:rsid w:val="5E948506"/>
    <w:rsid w:val="5E94B14A"/>
    <w:rsid w:val="5E9518D5"/>
    <w:rsid w:val="5E9E61AC"/>
    <w:rsid w:val="5EB31B6F"/>
    <w:rsid w:val="5EDEBC61"/>
    <w:rsid w:val="5EDFC47E"/>
    <w:rsid w:val="5EE53F1F"/>
    <w:rsid w:val="5EE6EEE2"/>
    <w:rsid w:val="5EEE474B"/>
    <w:rsid w:val="5EEF3D74"/>
    <w:rsid w:val="5EF4EF59"/>
    <w:rsid w:val="5EFD7E0D"/>
    <w:rsid w:val="5F0E9A50"/>
    <w:rsid w:val="5F20280C"/>
    <w:rsid w:val="5F208BD9"/>
    <w:rsid w:val="5F2885B1"/>
    <w:rsid w:val="5F38B544"/>
    <w:rsid w:val="5F39305C"/>
    <w:rsid w:val="5F4B0150"/>
    <w:rsid w:val="5F57ACDA"/>
    <w:rsid w:val="5F5981B4"/>
    <w:rsid w:val="5F5C61C0"/>
    <w:rsid w:val="5F61E025"/>
    <w:rsid w:val="5F697BBD"/>
    <w:rsid w:val="5F69E1A0"/>
    <w:rsid w:val="5F6AADD9"/>
    <w:rsid w:val="5F7682B3"/>
    <w:rsid w:val="5F9EAC8D"/>
    <w:rsid w:val="5FBFBBDB"/>
    <w:rsid w:val="5FC1B77D"/>
    <w:rsid w:val="5FDB5D1D"/>
    <w:rsid w:val="5FDC540E"/>
    <w:rsid w:val="5FDEC3F5"/>
    <w:rsid w:val="5FED88A0"/>
    <w:rsid w:val="6032FE81"/>
    <w:rsid w:val="6041AD89"/>
    <w:rsid w:val="604B1C8F"/>
    <w:rsid w:val="604C8DFB"/>
    <w:rsid w:val="6053409C"/>
    <w:rsid w:val="6054B92F"/>
    <w:rsid w:val="60649FC1"/>
    <w:rsid w:val="606B842D"/>
    <w:rsid w:val="607144D5"/>
    <w:rsid w:val="6086D6F3"/>
    <w:rsid w:val="6089C260"/>
    <w:rsid w:val="609AE0F2"/>
    <w:rsid w:val="60A360BD"/>
    <w:rsid w:val="60A50BDE"/>
    <w:rsid w:val="60C7AFAF"/>
    <w:rsid w:val="60CE2751"/>
    <w:rsid w:val="60D01304"/>
    <w:rsid w:val="60D0A1DA"/>
    <w:rsid w:val="60D8B16D"/>
    <w:rsid w:val="60DF07B0"/>
    <w:rsid w:val="60E473F8"/>
    <w:rsid w:val="60ED0557"/>
    <w:rsid w:val="60F4078D"/>
    <w:rsid w:val="60F9A570"/>
    <w:rsid w:val="610245F1"/>
    <w:rsid w:val="61122987"/>
    <w:rsid w:val="6127623A"/>
    <w:rsid w:val="612FAE72"/>
    <w:rsid w:val="61717B43"/>
    <w:rsid w:val="61784D4B"/>
    <w:rsid w:val="61794D48"/>
    <w:rsid w:val="61974CAC"/>
    <w:rsid w:val="6199BB58"/>
    <w:rsid w:val="61A74ADA"/>
    <w:rsid w:val="61B50256"/>
    <w:rsid w:val="61C188B8"/>
    <w:rsid w:val="61DAC85C"/>
    <w:rsid w:val="61EF09FE"/>
    <w:rsid w:val="61F0E1A8"/>
    <w:rsid w:val="61F9F61B"/>
    <w:rsid w:val="62068D90"/>
    <w:rsid w:val="6209A229"/>
    <w:rsid w:val="620B409F"/>
    <w:rsid w:val="620B86B3"/>
    <w:rsid w:val="6210C980"/>
    <w:rsid w:val="621D03A9"/>
    <w:rsid w:val="62377112"/>
    <w:rsid w:val="623BBDFE"/>
    <w:rsid w:val="623FB960"/>
    <w:rsid w:val="624F78E0"/>
    <w:rsid w:val="625A8AF3"/>
    <w:rsid w:val="626E5C5F"/>
    <w:rsid w:val="62745D4D"/>
    <w:rsid w:val="6278E7B9"/>
    <w:rsid w:val="628BA58B"/>
    <w:rsid w:val="629ECD8E"/>
    <w:rsid w:val="62A18A5B"/>
    <w:rsid w:val="62B01017"/>
    <w:rsid w:val="62B1C80D"/>
    <w:rsid w:val="62B36FCF"/>
    <w:rsid w:val="62BD9C1D"/>
    <w:rsid w:val="62C141F7"/>
    <w:rsid w:val="62D4E0FF"/>
    <w:rsid w:val="62D6ECE6"/>
    <w:rsid w:val="62DC02C0"/>
    <w:rsid w:val="62E280F9"/>
    <w:rsid w:val="62E465BA"/>
    <w:rsid w:val="630AC892"/>
    <w:rsid w:val="6317B763"/>
    <w:rsid w:val="6325B188"/>
    <w:rsid w:val="635917ED"/>
    <w:rsid w:val="635E5890"/>
    <w:rsid w:val="63611F85"/>
    <w:rsid w:val="6371B799"/>
    <w:rsid w:val="63731039"/>
    <w:rsid w:val="63765612"/>
    <w:rsid w:val="637E72C6"/>
    <w:rsid w:val="638586F8"/>
    <w:rsid w:val="6386E218"/>
    <w:rsid w:val="638D82DE"/>
    <w:rsid w:val="63900A75"/>
    <w:rsid w:val="63961548"/>
    <w:rsid w:val="63A1E127"/>
    <w:rsid w:val="63AA04FB"/>
    <w:rsid w:val="63AB347C"/>
    <w:rsid w:val="63BC7C38"/>
    <w:rsid w:val="63C56206"/>
    <w:rsid w:val="63CAFF65"/>
    <w:rsid w:val="63D5A2BD"/>
    <w:rsid w:val="63E8A3DE"/>
    <w:rsid w:val="63F63289"/>
    <w:rsid w:val="640F555C"/>
    <w:rsid w:val="6434321F"/>
    <w:rsid w:val="643B08EF"/>
    <w:rsid w:val="643C5D48"/>
    <w:rsid w:val="646C797A"/>
    <w:rsid w:val="64771FF8"/>
    <w:rsid w:val="648094F9"/>
    <w:rsid w:val="64A05800"/>
    <w:rsid w:val="64B35F30"/>
    <w:rsid w:val="64BB56A2"/>
    <w:rsid w:val="64DD9565"/>
    <w:rsid w:val="64DF50A7"/>
    <w:rsid w:val="64E84592"/>
    <w:rsid w:val="64E889FC"/>
    <w:rsid w:val="64E96B81"/>
    <w:rsid w:val="64EF26CE"/>
    <w:rsid w:val="6506AB05"/>
    <w:rsid w:val="65087176"/>
    <w:rsid w:val="6510FA72"/>
    <w:rsid w:val="651242E4"/>
    <w:rsid w:val="65253456"/>
    <w:rsid w:val="652738D4"/>
    <w:rsid w:val="652AE17F"/>
    <w:rsid w:val="6533C5A0"/>
    <w:rsid w:val="65341E9F"/>
    <w:rsid w:val="653A7551"/>
    <w:rsid w:val="654A8DCA"/>
    <w:rsid w:val="6561B5E9"/>
    <w:rsid w:val="65684B6A"/>
    <w:rsid w:val="65735601"/>
    <w:rsid w:val="65948178"/>
    <w:rsid w:val="659F49CE"/>
    <w:rsid w:val="65A9AD27"/>
    <w:rsid w:val="65ACCC33"/>
    <w:rsid w:val="65B05635"/>
    <w:rsid w:val="65B32DD3"/>
    <w:rsid w:val="65C8176A"/>
    <w:rsid w:val="65C9FD8F"/>
    <w:rsid w:val="65DEB8A0"/>
    <w:rsid w:val="65E957B2"/>
    <w:rsid w:val="65E9B88E"/>
    <w:rsid w:val="65F780ED"/>
    <w:rsid w:val="65F928D8"/>
    <w:rsid w:val="661B3017"/>
    <w:rsid w:val="6628ED00"/>
    <w:rsid w:val="663922CB"/>
    <w:rsid w:val="663DD325"/>
    <w:rsid w:val="663E2047"/>
    <w:rsid w:val="6647F703"/>
    <w:rsid w:val="664B0FCF"/>
    <w:rsid w:val="6665CA64"/>
    <w:rsid w:val="66885145"/>
    <w:rsid w:val="668AC63D"/>
    <w:rsid w:val="668FCEE3"/>
    <w:rsid w:val="66A16670"/>
    <w:rsid w:val="66AC39DD"/>
    <w:rsid w:val="66BBA30B"/>
    <w:rsid w:val="66BBF513"/>
    <w:rsid w:val="66BEF5B7"/>
    <w:rsid w:val="66C683E0"/>
    <w:rsid w:val="66CF1C02"/>
    <w:rsid w:val="66D75DF1"/>
    <w:rsid w:val="66D87C14"/>
    <w:rsid w:val="66E1C116"/>
    <w:rsid w:val="66E9BE07"/>
    <w:rsid w:val="66EEA648"/>
    <w:rsid w:val="66EEB5FC"/>
    <w:rsid w:val="66FAB586"/>
    <w:rsid w:val="66FFE6A9"/>
    <w:rsid w:val="67021E0F"/>
    <w:rsid w:val="671371D3"/>
    <w:rsid w:val="673DB5B3"/>
    <w:rsid w:val="6742B386"/>
    <w:rsid w:val="67477AFE"/>
    <w:rsid w:val="67592425"/>
    <w:rsid w:val="675E5EF7"/>
    <w:rsid w:val="6764F51D"/>
    <w:rsid w:val="67667C2E"/>
    <w:rsid w:val="67862D9C"/>
    <w:rsid w:val="67870F08"/>
    <w:rsid w:val="67912AD4"/>
    <w:rsid w:val="6792EDF7"/>
    <w:rsid w:val="67977D93"/>
    <w:rsid w:val="67A437BC"/>
    <w:rsid w:val="67B7902F"/>
    <w:rsid w:val="67BAB269"/>
    <w:rsid w:val="67BFB6EE"/>
    <w:rsid w:val="67C53D80"/>
    <w:rsid w:val="67C88D44"/>
    <w:rsid w:val="67E9B1C4"/>
    <w:rsid w:val="680E9079"/>
    <w:rsid w:val="68278BCA"/>
    <w:rsid w:val="6842AE94"/>
    <w:rsid w:val="685ADF88"/>
    <w:rsid w:val="6860F9C0"/>
    <w:rsid w:val="687CA37B"/>
    <w:rsid w:val="6889F94B"/>
    <w:rsid w:val="688FFFE1"/>
    <w:rsid w:val="6894840C"/>
    <w:rsid w:val="6896F08C"/>
    <w:rsid w:val="689A6604"/>
    <w:rsid w:val="68B7C5FA"/>
    <w:rsid w:val="68BAB123"/>
    <w:rsid w:val="68D06DFF"/>
    <w:rsid w:val="68E261B2"/>
    <w:rsid w:val="68EF56DA"/>
    <w:rsid w:val="68FCEB28"/>
    <w:rsid w:val="6915422E"/>
    <w:rsid w:val="692202EB"/>
    <w:rsid w:val="6923C9E9"/>
    <w:rsid w:val="692B05FE"/>
    <w:rsid w:val="694D75C3"/>
    <w:rsid w:val="695030FD"/>
    <w:rsid w:val="695B445D"/>
    <w:rsid w:val="696ADEB7"/>
    <w:rsid w:val="69959EBF"/>
    <w:rsid w:val="699C1AAC"/>
    <w:rsid w:val="69B4035C"/>
    <w:rsid w:val="69B40892"/>
    <w:rsid w:val="69BAACC7"/>
    <w:rsid w:val="69BF25E8"/>
    <w:rsid w:val="69D1FE81"/>
    <w:rsid w:val="69F8789A"/>
    <w:rsid w:val="69FDEA12"/>
    <w:rsid w:val="6A03BC5B"/>
    <w:rsid w:val="6A15C989"/>
    <w:rsid w:val="6A183337"/>
    <w:rsid w:val="6A36BDDE"/>
    <w:rsid w:val="6A3C6A7A"/>
    <w:rsid w:val="6A4EBEC0"/>
    <w:rsid w:val="6A533704"/>
    <w:rsid w:val="6A56693E"/>
    <w:rsid w:val="6A6BFDD6"/>
    <w:rsid w:val="6A725BC0"/>
    <w:rsid w:val="6A76B4DD"/>
    <w:rsid w:val="6A7960C0"/>
    <w:rsid w:val="6A86E8DA"/>
    <w:rsid w:val="6A9A2315"/>
    <w:rsid w:val="6AAD5E14"/>
    <w:rsid w:val="6AB3FA10"/>
    <w:rsid w:val="6ABEB3BC"/>
    <w:rsid w:val="6ACCE408"/>
    <w:rsid w:val="6ACE43F8"/>
    <w:rsid w:val="6ADED5FF"/>
    <w:rsid w:val="6AECBA29"/>
    <w:rsid w:val="6AFC54B1"/>
    <w:rsid w:val="6B063648"/>
    <w:rsid w:val="6B06E358"/>
    <w:rsid w:val="6B22D607"/>
    <w:rsid w:val="6B2ECC35"/>
    <w:rsid w:val="6B3657CC"/>
    <w:rsid w:val="6B391B26"/>
    <w:rsid w:val="6B4E20AB"/>
    <w:rsid w:val="6B53AA25"/>
    <w:rsid w:val="6B553E76"/>
    <w:rsid w:val="6B5720A7"/>
    <w:rsid w:val="6B718680"/>
    <w:rsid w:val="6B7BB1FD"/>
    <w:rsid w:val="6B9A2628"/>
    <w:rsid w:val="6BA92E3D"/>
    <w:rsid w:val="6BA99C61"/>
    <w:rsid w:val="6BC7727E"/>
    <w:rsid w:val="6BC96AEB"/>
    <w:rsid w:val="6BCE41DE"/>
    <w:rsid w:val="6BD1E8A8"/>
    <w:rsid w:val="6BD3F709"/>
    <w:rsid w:val="6BD695DF"/>
    <w:rsid w:val="6BDFC1AF"/>
    <w:rsid w:val="6BE81AA1"/>
    <w:rsid w:val="6BF1673A"/>
    <w:rsid w:val="6BFE177C"/>
    <w:rsid w:val="6C0BEB75"/>
    <w:rsid w:val="6C234802"/>
    <w:rsid w:val="6C2CCEEF"/>
    <w:rsid w:val="6C2DBD35"/>
    <w:rsid w:val="6C378607"/>
    <w:rsid w:val="6C3AED53"/>
    <w:rsid w:val="6C3CB444"/>
    <w:rsid w:val="6C43E001"/>
    <w:rsid w:val="6C43FEAB"/>
    <w:rsid w:val="6C44A14B"/>
    <w:rsid w:val="6C5F27E3"/>
    <w:rsid w:val="6C6922CA"/>
    <w:rsid w:val="6C7292E8"/>
    <w:rsid w:val="6C798A61"/>
    <w:rsid w:val="6C7F3CBC"/>
    <w:rsid w:val="6C7F5E47"/>
    <w:rsid w:val="6C9E4D8C"/>
    <w:rsid w:val="6CAB0289"/>
    <w:rsid w:val="6CBC6C59"/>
    <w:rsid w:val="6CD10AF9"/>
    <w:rsid w:val="6CD65066"/>
    <w:rsid w:val="6CDC0D50"/>
    <w:rsid w:val="6CE5C0E7"/>
    <w:rsid w:val="6CE5FBF2"/>
    <w:rsid w:val="6CFAFAAF"/>
    <w:rsid w:val="6D28B067"/>
    <w:rsid w:val="6D362427"/>
    <w:rsid w:val="6D362CD7"/>
    <w:rsid w:val="6D3F8106"/>
    <w:rsid w:val="6D44032B"/>
    <w:rsid w:val="6D48403B"/>
    <w:rsid w:val="6D690FE3"/>
    <w:rsid w:val="6D6F72F0"/>
    <w:rsid w:val="6D762812"/>
    <w:rsid w:val="6D79954B"/>
    <w:rsid w:val="6D7E445E"/>
    <w:rsid w:val="6D820373"/>
    <w:rsid w:val="6D8F9832"/>
    <w:rsid w:val="6D953CCC"/>
    <w:rsid w:val="6D9E4A0D"/>
    <w:rsid w:val="6DA132EC"/>
    <w:rsid w:val="6DB5D200"/>
    <w:rsid w:val="6DBBA839"/>
    <w:rsid w:val="6DBE8D17"/>
    <w:rsid w:val="6DD278FA"/>
    <w:rsid w:val="6DE1731D"/>
    <w:rsid w:val="6DFA073D"/>
    <w:rsid w:val="6DFA6C93"/>
    <w:rsid w:val="6DFB8076"/>
    <w:rsid w:val="6E007D20"/>
    <w:rsid w:val="6E009351"/>
    <w:rsid w:val="6E0145D9"/>
    <w:rsid w:val="6E019959"/>
    <w:rsid w:val="6E065039"/>
    <w:rsid w:val="6E22AE4E"/>
    <w:rsid w:val="6E2A1FE3"/>
    <w:rsid w:val="6E37D2F3"/>
    <w:rsid w:val="6E51C60B"/>
    <w:rsid w:val="6E60C754"/>
    <w:rsid w:val="6E70DFE4"/>
    <w:rsid w:val="6E7ABAC8"/>
    <w:rsid w:val="6E7B0683"/>
    <w:rsid w:val="6E8A407E"/>
    <w:rsid w:val="6ECC56FD"/>
    <w:rsid w:val="6ED78CD0"/>
    <w:rsid w:val="6EE68805"/>
    <w:rsid w:val="6EEECC0B"/>
    <w:rsid w:val="6EF695D0"/>
    <w:rsid w:val="6EFD30A6"/>
    <w:rsid w:val="6F055D08"/>
    <w:rsid w:val="6F0F0058"/>
    <w:rsid w:val="6F102F53"/>
    <w:rsid w:val="6F16A5FB"/>
    <w:rsid w:val="6F233586"/>
    <w:rsid w:val="6F266668"/>
    <w:rsid w:val="6F2FF09E"/>
    <w:rsid w:val="6F39CBB7"/>
    <w:rsid w:val="6F6A3284"/>
    <w:rsid w:val="6F6B6F7B"/>
    <w:rsid w:val="6F6CE777"/>
    <w:rsid w:val="6F91D9DF"/>
    <w:rsid w:val="6FAE0CA6"/>
    <w:rsid w:val="6FAE4E51"/>
    <w:rsid w:val="6FC150E5"/>
    <w:rsid w:val="6FC39068"/>
    <w:rsid w:val="6FC8D94A"/>
    <w:rsid w:val="6FD8920C"/>
    <w:rsid w:val="6FE2EEF9"/>
    <w:rsid w:val="6FE6D747"/>
    <w:rsid w:val="6FEA7EB2"/>
    <w:rsid w:val="6FF3CD6E"/>
    <w:rsid w:val="6FF74B09"/>
    <w:rsid w:val="6FFAA67F"/>
    <w:rsid w:val="700D175D"/>
    <w:rsid w:val="70133E46"/>
    <w:rsid w:val="7022F3D5"/>
    <w:rsid w:val="7026FDD9"/>
    <w:rsid w:val="702A5C42"/>
    <w:rsid w:val="7035D853"/>
    <w:rsid w:val="705BCFDF"/>
    <w:rsid w:val="705DB723"/>
    <w:rsid w:val="706052C0"/>
    <w:rsid w:val="70621DB9"/>
    <w:rsid w:val="7066C7B1"/>
    <w:rsid w:val="7069ACD4"/>
    <w:rsid w:val="707266E3"/>
    <w:rsid w:val="70F98774"/>
    <w:rsid w:val="7106B119"/>
    <w:rsid w:val="7107249B"/>
    <w:rsid w:val="71146AA8"/>
    <w:rsid w:val="71161849"/>
    <w:rsid w:val="71185A38"/>
    <w:rsid w:val="711F838B"/>
    <w:rsid w:val="71359B7E"/>
    <w:rsid w:val="71399285"/>
    <w:rsid w:val="7140D45C"/>
    <w:rsid w:val="714B7D7E"/>
    <w:rsid w:val="71533DE0"/>
    <w:rsid w:val="71652D62"/>
    <w:rsid w:val="716F32D6"/>
    <w:rsid w:val="71782B12"/>
    <w:rsid w:val="7179F047"/>
    <w:rsid w:val="71994B25"/>
    <w:rsid w:val="71A201D6"/>
    <w:rsid w:val="71A90F44"/>
    <w:rsid w:val="71BA8388"/>
    <w:rsid w:val="71BB557E"/>
    <w:rsid w:val="71C24CAC"/>
    <w:rsid w:val="71C3E16D"/>
    <w:rsid w:val="71D7F024"/>
    <w:rsid w:val="71DACCC0"/>
    <w:rsid w:val="71DAEB4C"/>
    <w:rsid w:val="71DECC09"/>
    <w:rsid w:val="71F1F457"/>
    <w:rsid w:val="7217E5D2"/>
    <w:rsid w:val="7218D3CB"/>
    <w:rsid w:val="721941AD"/>
    <w:rsid w:val="72286105"/>
    <w:rsid w:val="723E6AF3"/>
    <w:rsid w:val="724156B9"/>
    <w:rsid w:val="72493AFA"/>
    <w:rsid w:val="725CD728"/>
    <w:rsid w:val="726CFAAF"/>
    <w:rsid w:val="727F3303"/>
    <w:rsid w:val="72A890B8"/>
    <w:rsid w:val="72C5DF2D"/>
    <w:rsid w:val="72E75004"/>
    <w:rsid w:val="72ED5485"/>
    <w:rsid w:val="730A08CB"/>
    <w:rsid w:val="73191381"/>
    <w:rsid w:val="73294AC8"/>
    <w:rsid w:val="73305EC4"/>
    <w:rsid w:val="73424595"/>
    <w:rsid w:val="734742F7"/>
    <w:rsid w:val="734DBD31"/>
    <w:rsid w:val="734E1BBC"/>
    <w:rsid w:val="735174C6"/>
    <w:rsid w:val="736658FA"/>
    <w:rsid w:val="736ABF29"/>
    <w:rsid w:val="73763D7A"/>
    <w:rsid w:val="738E2161"/>
    <w:rsid w:val="739599A2"/>
    <w:rsid w:val="739B6631"/>
    <w:rsid w:val="73A9F2A2"/>
    <w:rsid w:val="73AD5913"/>
    <w:rsid w:val="73CB4B5B"/>
    <w:rsid w:val="73CCF1E6"/>
    <w:rsid w:val="73EC22DD"/>
    <w:rsid w:val="73F8679A"/>
    <w:rsid w:val="73F8B5C6"/>
    <w:rsid w:val="73FBE51F"/>
    <w:rsid w:val="74080D5D"/>
    <w:rsid w:val="74157562"/>
    <w:rsid w:val="7417A7C9"/>
    <w:rsid w:val="7422EAB9"/>
    <w:rsid w:val="7427A070"/>
    <w:rsid w:val="742C0F26"/>
    <w:rsid w:val="74368FF6"/>
    <w:rsid w:val="743A79E3"/>
    <w:rsid w:val="74419DE2"/>
    <w:rsid w:val="746D006B"/>
    <w:rsid w:val="747BE39F"/>
    <w:rsid w:val="747D7243"/>
    <w:rsid w:val="747F81AA"/>
    <w:rsid w:val="7483EF48"/>
    <w:rsid w:val="7494D4A2"/>
    <w:rsid w:val="74A78312"/>
    <w:rsid w:val="74AF7814"/>
    <w:rsid w:val="74B7D847"/>
    <w:rsid w:val="74C0BD0E"/>
    <w:rsid w:val="74C595A1"/>
    <w:rsid w:val="74CB2366"/>
    <w:rsid w:val="74D2C495"/>
    <w:rsid w:val="74DA53F9"/>
    <w:rsid w:val="74E4895A"/>
    <w:rsid w:val="751885CB"/>
    <w:rsid w:val="75278AFF"/>
    <w:rsid w:val="75294606"/>
    <w:rsid w:val="752A46BD"/>
    <w:rsid w:val="752AC506"/>
    <w:rsid w:val="753AB27D"/>
    <w:rsid w:val="75415FFE"/>
    <w:rsid w:val="7549DBFE"/>
    <w:rsid w:val="754B99BE"/>
    <w:rsid w:val="754BFBC2"/>
    <w:rsid w:val="75512393"/>
    <w:rsid w:val="7562720D"/>
    <w:rsid w:val="756824E8"/>
    <w:rsid w:val="756D0414"/>
    <w:rsid w:val="75730F71"/>
    <w:rsid w:val="757AC214"/>
    <w:rsid w:val="7580F6F1"/>
    <w:rsid w:val="758657B7"/>
    <w:rsid w:val="758D4156"/>
    <w:rsid w:val="75DA430F"/>
    <w:rsid w:val="75E1FA3A"/>
    <w:rsid w:val="75E67582"/>
    <w:rsid w:val="75F4BA27"/>
    <w:rsid w:val="75FBCF8F"/>
    <w:rsid w:val="76099286"/>
    <w:rsid w:val="761AD7B6"/>
    <w:rsid w:val="762A8555"/>
    <w:rsid w:val="762CE1B3"/>
    <w:rsid w:val="762FBDE2"/>
    <w:rsid w:val="763162A3"/>
    <w:rsid w:val="76330818"/>
    <w:rsid w:val="763F1092"/>
    <w:rsid w:val="76454B97"/>
    <w:rsid w:val="7656C1A1"/>
    <w:rsid w:val="765F2750"/>
    <w:rsid w:val="767DE790"/>
    <w:rsid w:val="7688F9CA"/>
    <w:rsid w:val="768E7C1B"/>
    <w:rsid w:val="76976F10"/>
    <w:rsid w:val="76D52077"/>
    <w:rsid w:val="76D6D2A5"/>
    <w:rsid w:val="76DCD785"/>
    <w:rsid w:val="76F37B3A"/>
    <w:rsid w:val="77117468"/>
    <w:rsid w:val="771ED30E"/>
    <w:rsid w:val="772E4E99"/>
    <w:rsid w:val="77393F6D"/>
    <w:rsid w:val="773AA643"/>
    <w:rsid w:val="774DC051"/>
    <w:rsid w:val="7750B806"/>
    <w:rsid w:val="775754CE"/>
    <w:rsid w:val="775AE104"/>
    <w:rsid w:val="7780716A"/>
    <w:rsid w:val="778DD915"/>
    <w:rsid w:val="77928C34"/>
    <w:rsid w:val="77978865"/>
    <w:rsid w:val="77993EEA"/>
    <w:rsid w:val="77B39866"/>
    <w:rsid w:val="77C7356F"/>
    <w:rsid w:val="77D50824"/>
    <w:rsid w:val="77D91EE8"/>
    <w:rsid w:val="77DB8DBF"/>
    <w:rsid w:val="77EFB947"/>
    <w:rsid w:val="77F8D4C9"/>
    <w:rsid w:val="780526CF"/>
    <w:rsid w:val="780E5D88"/>
    <w:rsid w:val="780F0340"/>
    <w:rsid w:val="781E2035"/>
    <w:rsid w:val="781F7ED8"/>
    <w:rsid w:val="783235D1"/>
    <w:rsid w:val="783B6440"/>
    <w:rsid w:val="783D2DAD"/>
    <w:rsid w:val="784C94A2"/>
    <w:rsid w:val="785F6A10"/>
    <w:rsid w:val="7866D6D9"/>
    <w:rsid w:val="7871DFCD"/>
    <w:rsid w:val="7874FEFB"/>
    <w:rsid w:val="787C854E"/>
    <w:rsid w:val="788A2B10"/>
    <w:rsid w:val="788ECD95"/>
    <w:rsid w:val="78A7584A"/>
    <w:rsid w:val="78BE6B80"/>
    <w:rsid w:val="78CD4181"/>
    <w:rsid w:val="78D46AC5"/>
    <w:rsid w:val="78D79BFD"/>
    <w:rsid w:val="78E22AEB"/>
    <w:rsid w:val="79005BF0"/>
    <w:rsid w:val="790DD9B6"/>
    <w:rsid w:val="792709B2"/>
    <w:rsid w:val="7928668C"/>
    <w:rsid w:val="792E435F"/>
    <w:rsid w:val="79567AF4"/>
    <w:rsid w:val="7958DBB0"/>
    <w:rsid w:val="796BBE31"/>
    <w:rsid w:val="79750EAE"/>
    <w:rsid w:val="797F8B0A"/>
    <w:rsid w:val="79920EC2"/>
    <w:rsid w:val="7994F4AB"/>
    <w:rsid w:val="799B1AD3"/>
    <w:rsid w:val="79A22FEE"/>
    <w:rsid w:val="79BBEF0F"/>
    <w:rsid w:val="79BCA8B3"/>
    <w:rsid w:val="79C03EAA"/>
    <w:rsid w:val="79D31744"/>
    <w:rsid w:val="79D688C6"/>
    <w:rsid w:val="79DCE40F"/>
    <w:rsid w:val="79E24608"/>
    <w:rsid w:val="7A0010BB"/>
    <w:rsid w:val="7A0375F6"/>
    <w:rsid w:val="7A08F7FA"/>
    <w:rsid w:val="7A093812"/>
    <w:rsid w:val="7A28E754"/>
    <w:rsid w:val="7A291389"/>
    <w:rsid w:val="7A2DD315"/>
    <w:rsid w:val="7A33B951"/>
    <w:rsid w:val="7A3AEE60"/>
    <w:rsid w:val="7A4A827E"/>
    <w:rsid w:val="7A541CAC"/>
    <w:rsid w:val="7A5DF87B"/>
    <w:rsid w:val="7A6EB183"/>
    <w:rsid w:val="7A7E436C"/>
    <w:rsid w:val="7A81EBB8"/>
    <w:rsid w:val="7A8C654A"/>
    <w:rsid w:val="7A942DDA"/>
    <w:rsid w:val="7A9D41E9"/>
    <w:rsid w:val="7AC6E7AA"/>
    <w:rsid w:val="7AC98C29"/>
    <w:rsid w:val="7AD46946"/>
    <w:rsid w:val="7ADCC21E"/>
    <w:rsid w:val="7AE9F292"/>
    <w:rsid w:val="7AEA9203"/>
    <w:rsid w:val="7AEBF482"/>
    <w:rsid w:val="7B0420D3"/>
    <w:rsid w:val="7B1B3D2E"/>
    <w:rsid w:val="7B2E1CAB"/>
    <w:rsid w:val="7B39A5D7"/>
    <w:rsid w:val="7B486FCC"/>
    <w:rsid w:val="7B64190C"/>
    <w:rsid w:val="7B6C06DE"/>
    <w:rsid w:val="7B6DD178"/>
    <w:rsid w:val="7B76E270"/>
    <w:rsid w:val="7B798348"/>
    <w:rsid w:val="7B7ECE34"/>
    <w:rsid w:val="7B8D6B61"/>
    <w:rsid w:val="7B948851"/>
    <w:rsid w:val="7B98334B"/>
    <w:rsid w:val="7B9C2148"/>
    <w:rsid w:val="7BA4EB84"/>
    <w:rsid w:val="7BAFC049"/>
    <w:rsid w:val="7BBEBABE"/>
    <w:rsid w:val="7BBFAEEE"/>
    <w:rsid w:val="7BCAE708"/>
    <w:rsid w:val="7BD59189"/>
    <w:rsid w:val="7BD85690"/>
    <w:rsid w:val="7BDA9123"/>
    <w:rsid w:val="7BE5013C"/>
    <w:rsid w:val="7BEB4AD1"/>
    <w:rsid w:val="7BEB679F"/>
    <w:rsid w:val="7BECE558"/>
    <w:rsid w:val="7BEE21C1"/>
    <w:rsid w:val="7BF09272"/>
    <w:rsid w:val="7BF5D1CF"/>
    <w:rsid w:val="7BF9E713"/>
    <w:rsid w:val="7C0B5B48"/>
    <w:rsid w:val="7C0BA32E"/>
    <w:rsid w:val="7C100310"/>
    <w:rsid w:val="7C186D5E"/>
    <w:rsid w:val="7C1E250C"/>
    <w:rsid w:val="7C208287"/>
    <w:rsid w:val="7C349628"/>
    <w:rsid w:val="7C379B37"/>
    <w:rsid w:val="7C3D299C"/>
    <w:rsid w:val="7C43FF7D"/>
    <w:rsid w:val="7C45675F"/>
    <w:rsid w:val="7C4EF436"/>
    <w:rsid w:val="7C591F7B"/>
    <w:rsid w:val="7C5D83BB"/>
    <w:rsid w:val="7C64C089"/>
    <w:rsid w:val="7C65EA12"/>
    <w:rsid w:val="7C727E98"/>
    <w:rsid w:val="7C7F87F8"/>
    <w:rsid w:val="7C8E1BCE"/>
    <w:rsid w:val="7C9218D3"/>
    <w:rsid w:val="7C98E061"/>
    <w:rsid w:val="7CA9695A"/>
    <w:rsid w:val="7CAB0B16"/>
    <w:rsid w:val="7CAD3AAD"/>
    <w:rsid w:val="7CB3D6DF"/>
    <w:rsid w:val="7CBEB7A7"/>
    <w:rsid w:val="7CC6BB21"/>
    <w:rsid w:val="7CE5201B"/>
    <w:rsid w:val="7CF66864"/>
    <w:rsid w:val="7CFA488A"/>
    <w:rsid w:val="7D02F4ED"/>
    <w:rsid w:val="7D066431"/>
    <w:rsid w:val="7D076CE0"/>
    <w:rsid w:val="7D0C8ED5"/>
    <w:rsid w:val="7D12D046"/>
    <w:rsid w:val="7D197948"/>
    <w:rsid w:val="7D1ED251"/>
    <w:rsid w:val="7D20A1C8"/>
    <w:rsid w:val="7D219457"/>
    <w:rsid w:val="7D289237"/>
    <w:rsid w:val="7D2C912D"/>
    <w:rsid w:val="7D37C0D7"/>
    <w:rsid w:val="7D3DEBA4"/>
    <w:rsid w:val="7D5B7199"/>
    <w:rsid w:val="7D6E0C16"/>
    <w:rsid w:val="7D72FD21"/>
    <w:rsid w:val="7D74162A"/>
    <w:rsid w:val="7D7A8803"/>
    <w:rsid w:val="7D82CADF"/>
    <w:rsid w:val="7D8913B5"/>
    <w:rsid w:val="7D8C105F"/>
    <w:rsid w:val="7DA196EB"/>
    <w:rsid w:val="7DA25912"/>
    <w:rsid w:val="7DA881AD"/>
    <w:rsid w:val="7DB4F2F5"/>
    <w:rsid w:val="7DC07970"/>
    <w:rsid w:val="7DCAD1C1"/>
    <w:rsid w:val="7DCD24BA"/>
    <w:rsid w:val="7DD50264"/>
    <w:rsid w:val="7DD50334"/>
    <w:rsid w:val="7DD90296"/>
    <w:rsid w:val="7DDA0E16"/>
    <w:rsid w:val="7DFD74DC"/>
    <w:rsid w:val="7E132032"/>
    <w:rsid w:val="7E15FC59"/>
    <w:rsid w:val="7E205309"/>
    <w:rsid w:val="7E26D975"/>
    <w:rsid w:val="7E36801A"/>
    <w:rsid w:val="7E524E67"/>
    <w:rsid w:val="7E530F9A"/>
    <w:rsid w:val="7E580829"/>
    <w:rsid w:val="7E5FC1BA"/>
    <w:rsid w:val="7E787788"/>
    <w:rsid w:val="7E7BBDF2"/>
    <w:rsid w:val="7E925FE5"/>
    <w:rsid w:val="7E99B248"/>
    <w:rsid w:val="7EA5EE46"/>
    <w:rsid w:val="7EA8A980"/>
    <w:rsid w:val="7EB04F1D"/>
    <w:rsid w:val="7EB3DEE5"/>
    <w:rsid w:val="7EB70F40"/>
    <w:rsid w:val="7EB80465"/>
    <w:rsid w:val="7EBF8F86"/>
    <w:rsid w:val="7ED4580F"/>
    <w:rsid w:val="7EE772FB"/>
    <w:rsid w:val="7EFA307D"/>
    <w:rsid w:val="7F05FA92"/>
    <w:rsid w:val="7F0AA138"/>
    <w:rsid w:val="7F12BE15"/>
    <w:rsid w:val="7F145345"/>
    <w:rsid w:val="7F15F5C9"/>
    <w:rsid w:val="7F2186D1"/>
    <w:rsid w:val="7F3461AE"/>
    <w:rsid w:val="7F468071"/>
    <w:rsid w:val="7F5D0B35"/>
    <w:rsid w:val="7F621A09"/>
    <w:rsid w:val="7F62681D"/>
    <w:rsid w:val="7F725BE9"/>
    <w:rsid w:val="7F837A78"/>
    <w:rsid w:val="7F88E01C"/>
    <w:rsid w:val="7F982CCF"/>
    <w:rsid w:val="7FB10065"/>
    <w:rsid w:val="7FC5F3E1"/>
    <w:rsid w:val="7FCDF035"/>
    <w:rsid w:val="7FFBC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D5913"/>
  <w15:chartTrackingRefBased/>
  <w15:docId w15:val="{CEAB9245-AF1A-4189-AB27-F9F2E79F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EFEF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5BFB75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34E37E66"/>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EFEFEC6"/>
    <w:pPr>
      <w:ind w:left="720"/>
      <w:contextualSpacing/>
    </w:pPr>
  </w:style>
  <w:style w:type="character" w:styleId="Hyperlink">
    <w:name w:val="Hyperlink"/>
    <w:basedOn w:val="DefaultParagraphFont"/>
    <w:uiPriority w:val="99"/>
    <w:unhideWhenUsed/>
    <w:rsid w:val="5BFB75E9"/>
    <w:rPr>
      <w:color w:val="467886"/>
      <w:u w:val="single"/>
    </w:rPr>
  </w:style>
  <w:style w:type="paragraph" w:styleId="FootnoteText">
    <w:name w:val="footnote text"/>
    <w:basedOn w:val="Normal"/>
    <w:uiPriority w:val="99"/>
    <w:semiHidden/>
    <w:unhideWhenUsed/>
    <w:rsid w:val="4CFC57D2"/>
    <w:pPr>
      <w:spacing w:after="0" w:line="240" w:lineRule="auto"/>
    </w:pPr>
    <w:rPr>
      <w:sz w:val="20"/>
      <w:szCs w:val="20"/>
    </w:rPr>
  </w:style>
  <w:style w:type="character" w:styleId="FootnoteReference">
    <w:name w:val="footnote reference"/>
    <w:basedOn w:val="DefaultParagraphFont"/>
    <w:uiPriority w:val="99"/>
    <w:semiHidden/>
    <w:unhideWhenUsed/>
    <w:rsid w:val="4CFC57D2"/>
    <w:rPr>
      <w:vertAlign w:val="superscript"/>
    </w:rPr>
  </w:style>
  <w:style w:type="paragraph" w:styleId="Title">
    <w:name w:val="Title"/>
    <w:basedOn w:val="Normal"/>
    <w:next w:val="Normal"/>
    <w:uiPriority w:val="10"/>
    <w:qFormat/>
    <w:rsid w:val="06BFB860"/>
    <w:pPr>
      <w:spacing w:after="80" w:line="240" w:lineRule="auto"/>
      <w:contextualSpacing/>
    </w:pPr>
    <w:rPr>
      <w:rFonts w:asciiTheme="majorHAnsi" w:eastAsiaTheme="majorEastAsia" w:hAnsiTheme="majorHAnsi" w:cstheme="majorBidi"/>
      <w:sz w:val="56"/>
      <w:szCs w:val="56"/>
    </w:rPr>
  </w:style>
  <w:style w:type="paragraph" w:styleId="Header">
    <w:name w:val="header"/>
    <w:basedOn w:val="Normal"/>
    <w:uiPriority w:val="99"/>
    <w:unhideWhenUsed/>
    <w:rsid w:val="06BFB860"/>
    <w:pPr>
      <w:tabs>
        <w:tab w:val="center" w:pos="4680"/>
        <w:tab w:val="right" w:pos="9360"/>
      </w:tabs>
      <w:spacing w:after="0" w:line="240" w:lineRule="auto"/>
    </w:pPr>
  </w:style>
  <w:style w:type="paragraph" w:styleId="Footer">
    <w:name w:val="footer"/>
    <w:basedOn w:val="Normal"/>
    <w:uiPriority w:val="99"/>
    <w:unhideWhenUsed/>
    <w:rsid w:val="06BFB860"/>
    <w:pPr>
      <w:tabs>
        <w:tab w:val="center" w:pos="4680"/>
        <w:tab w:val="right" w:pos="9360"/>
      </w:tabs>
      <w:spacing w:after="0" w:line="240" w:lineRule="auto"/>
    </w:pPr>
  </w:style>
  <w:style w:type="paragraph" w:styleId="TOC1">
    <w:name w:val="toc 1"/>
    <w:basedOn w:val="Normal"/>
    <w:next w:val="Normal"/>
    <w:uiPriority w:val="39"/>
    <w:unhideWhenUsed/>
    <w:rsid w:val="06BFB860"/>
    <w:pPr>
      <w:spacing w:after="100"/>
    </w:pPr>
  </w:style>
  <w:style w:type="paragraph" w:styleId="TOC2">
    <w:name w:val="toc 2"/>
    <w:basedOn w:val="Normal"/>
    <w:next w:val="Normal"/>
    <w:uiPriority w:val="39"/>
    <w:unhideWhenUsed/>
    <w:rsid w:val="06BFB860"/>
    <w:pPr>
      <w:spacing w:after="100"/>
      <w:ind w:left="220"/>
    </w:pPr>
  </w:style>
  <w:style w:type="paragraph" w:styleId="TOC3">
    <w:name w:val="toc 3"/>
    <w:basedOn w:val="Normal"/>
    <w:next w:val="Normal"/>
    <w:uiPriority w:val="39"/>
    <w:unhideWhenUsed/>
    <w:rsid w:val="06BFB860"/>
    <w:pPr>
      <w:spacing w:after="100"/>
      <w:ind w:left="44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02C74"/>
    <w:pPr>
      <w:spacing w:after="0" w:line="240" w:lineRule="auto"/>
    </w:pPr>
  </w:style>
  <w:style w:type="character" w:styleId="CommentReference">
    <w:name w:val="annotation reference"/>
    <w:basedOn w:val="DefaultParagraphFont"/>
    <w:uiPriority w:val="99"/>
    <w:semiHidden/>
    <w:unhideWhenUsed/>
    <w:rsid w:val="00142FDA"/>
    <w:rPr>
      <w:sz w:val="16"/>
      <w:szCs w:val="16"/>
    </w:rPr>
  </w:style>
  <w:style w:type="paragraph" w:styleId="CommentText">
    <w:name w:val="annotation text"/>
    <w:basedOn w:val="Normal"/>
    <w:link w:val="CommentTextChar"/>
    <w:uiPriority w:val="99"/>
    <w:semiHidden/>
    <w:unhideWhenUsed/>
    <w:rsid w:val="00142FDA"/>
    <w:pPr>
      <w:spacing w:line="240" w:lineRule="auto"/>
    </w:pPr>
    <w:rPr>
      <w:sz w:val="20"/>
      <w:szCs w:val="20"/>
    </w:rPr>
  </w:style>
  <w:style w:type="character" w:customStyle="1" w:styleId="CommentTextChar">
    <w:name w:val="Comment Text Char"/>
    <w:basedOn w:val="DefaultParagraphFont"/>
    <w:link w:val="CommentText"/>
    <w:uiPriority w:val="99"/>
    <w:semiHidden/>
    <w:rsid w:val="00142FDA"/>
    <w:rPr>
      <w:sz w:val="20"/>
      <w:szCs w:val="20"/>
    </w:rPr>
  </w:style>
  <w:style w:type="paragraph" w:styleId="CommentSubject">
    <w:name w:val="annotation subject"/>
    <w:basedOn w:val="CommentText"/>
    <w:next w:val="CommentText"/>
    <w:link w:val="CommentSubjectChar"/>
    <w:uiPriority w:val="99"/>
    <w:semiHidden/>
    <w:unhideWhenUsed/>
    <w:rsid w:val="00142FDA"/>
    <w:rPr>
      <w:b/>
      <w:bCs/>
    </w:rPr>
  </w:style>
  <w:style w:type="character" w:customStyle="1" w:styleId="CommentSubjectChar">
    <w:name w:val="Comment Subject Char"/>
    <w:basedOn w:val="CommentTextChar"/>
    <w:link w:val="CommentSubject"/>
    <w:uiPriority w:val="99"/>
    <w:semiHidden/>
    <w:rsid w:val="00142F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statistics/hate-crime-england-and-wales-year-ending-march-2025/hate-crime-england-and-wales-year-ending-march-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ED1B2-1A4F-4CB4-B641-886CC6890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42</Pages>
  <Words>11209</Words>
  <Characters>63893</Characters>
  <Application>Microsoft Office Word</Application>
  <DocSecurity>0</DocSecurity>
  <Lines>532</Lines>
  <Paragraphs>149</Paragraphs>
  <ScaleCrop>false</ScaleCrop>
  <Company/>
  <LinksUpToDate>false</LinksUpToDate>
  <CharactersWithSpaces>74953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Jessika Brake</dc:creator>
  <cp:keywords/>
  <dc:description/>
  <cp:lastModifiedBy>Megan Belcher</cp:lastModifiedBy>
  <cp:revision>12</cp:revision>
  <dcterms:created xsi:type="dcterms:W3CDTF">2026-02-27T13:41:00Z</dcterms:created>
  <dcterms:modified xsi:type="dcterms:W3CDTF">2026-05-05T13:58:00Z</dcterms:modified>
</cp:coreProperties>
</file>