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AA161" w14:textId="77777777" w:rsidR="00151430" w:rsidRDefault="00151430" w:rsidP="00151430">
      <w:pPr>
        <w:jc w:val="center"/>
        <w:rPr>
          <w:rFonts w:ascii="Arial" w:hAnsi="Arial" w:cs="Arial"/>
          <w:b/>
          <w:bCs/>
          <w:sz w:val="40"/>
          <w:szCs w:val="40"/>
        </w:rPr>
      </w:pPr>
    </w:p>
    <w:p w14:paraId="42150DB7" w14:textId="0F671AF5" w:rsidR="00151430" w:rsidRDefault="00151430" w:rsidP="00151430">
      <w:pPr>
        <w:jc w:val="center"/>
        <w:rPr>
          <w:rFonts w:ascii="Arial" w:hAnsi="Arial" w:cs="Arial"/>
          <w:b/>
          <w:bCs/>
          <w:sz w:val="40"/>
          <w:szCs w:val="40"/>
        </w:rPr>
      </w:pPr>
      <w:r w:rsidRPr="00151430">
        <w:rPr>
          <w:rFonts w:ascii="Arial" w:hAnsi="Arial" w:cs="Arial"/>
          <w:b/>
          <w:bCs/>
          <w:sz w:val="40"/>
          <w:szCs w:val="40"/>
        </w:rPr>
        <w:t>Measuring What Matters</w:t>
      </w:r>
    </w:p>
    <w:p w14:paraId="2D39ECA9" w14:textId="0A965197" w:rsidR="00953E8C" w:rsidRPr="00151430" w:rsidRDefault="00151430" w:rsidP="009A765D">
      <w:pPr>
        <w:jc w:val="center"/>
        <w:rPr>
          <w:rFonts w:ascii="Arial" w:hAnsi="Arial" w:cs="Arial"/>
          <w:b/>
          <w:bCs/>
          <w:sz w:val="32"/>
          <w:szCs w:val="32"/>
        </w:rPr>
      </w:pPr>
      <w:r>
        <w:rPr>
          <w:rFonts w:ascii="Arial" w:hAnsi="Arial" w:cs="Arial"/>
          <w:b/>
          <w:bCs/>
          <w:sz w:val="32"/>
          <w:szCs w:val="32"/>
        </w:rPr>
        <w:t xml:space="preserve">A </w:t>
      </w:r>
      <w:r w:rsidR="005E354B">
        <w:rPr>
          <w:rFonts w:ascii="Arial" w:hAnsi="Arial" w:cs="Arial"/>
          <w:b/>
          <w:bCs/>
          <w:sz w:val="32"/>
          <w:szCs w:val="32"/>
        </w:rPr>
        <w:t>report looking at how Adult Social Care can monitor its p</w:t>
      </w:r>
      <w:r w:rsidR="00953E8C" w:rsidRPr="00151430">
        <w:rPr>
          <w:rFonts w:ascii="Arial" w:hAnsi="Arial" w:cs="Arial"/>
          <w:b/>
          <w:bCs/>
          <w:sz w:val="32"/>
          <w:szCs w:val="32"/>
        </w:rPr>
        <w:t xml:space="preserve">erformance </w:t>
      </w:r>
      <w:r w:rsidR="005E354B">
        <w:rPr>
          <w:rFonts w:ascii="Arial" w:hAnsi="Arial" w:cs="Arial"/>
          <w:b/>
          <w:bCs/>
          <w:sz w:val="32"/>
          <w:szCs w:val="32"/>
        </w:rPr>
        <w:t xml:space="preserve">framework based on </w:t>
      </w:r>
      <w:r w:rsidR="00345064">
        <w:rPr>
          <w:rFonts w:ascii="Arial" w:hAnsi="Arial" w:cs="Arial"/>
          <w:b/>
          <w:bCs/>
          <w:sz w:val="32"/>
          <w:szCs w:val="32"/>
        </w:rPr>
        <w:t>what</w:t>
      </w:r>
      <w:r w:rsidR="005E354B">
        <w:rPr>
          <w:rFonts w:ascii="Arial" w:hAnsi="Arial" w:cs="Arial"/>
          <w:b/>
          <w:bCs/>
          <w:sz w:val="32"/>
          <w:szCs w:val="32"/>
        </w:rPr>
        <w:t xml:space="preserve"> matter</w:t>
      </w:r>
      <w:r w:rsidR="00345064">
        <w:rPr>
          <w:rFonts w:ascii="Arial" w:hAnsi="Arial" w:cs="Arial"/>
          <w:b/>
          <w:bCs/>
          <w:sz w:val="32"/>
          <w:szCs w:val="32"/>
        </w:rPr>
        <w:t>s</w:t>
      </w:r>
      <w:r w:rsidR="005E354B">
        <w:rPr>
          <w:rFonts w:ascii="Arial" w:hAnsi="Arial" w:cs="Arial"/>
          <w:b/>
          <w:bCs/>
          <w:sz w:val="32"/>
          <w:szCs w:val="32"/>
        </w:rPr>
        <w:t xml:space="preserve"> to the people who access Adult Social Care Services.</w:t>
      </w:r>
    </w:p>
    <w:p w14:paraId="51E20C95" w14:textId="264F85CA" w:rsidR="00953E8C" w:rsidRDefault="00953E8C" w:rsidP="00953E8C">
      <w:pPr>
        <w:jc w:val="center"/>
        <w:rPr>
          <w:rFonts w:ascii="Arial" w:hAnsi="Arial" w:cs="Arial"/>
        </w:rPr>
      </w:pPr>
      <w:r>
        <w:rPr>
          <w:rFonts w:ascii="Arial" w:hAnsi="Arial" w:cs="Arial"/>
        </w:rPr>
        <w:t xml:space="preserve">Authored by Megan Belcher, BDEF </w:t>
      </w:r>
      <w:r w:rsidR="005E354B">
        <w:rPr>
          <w:rFonts w:ascii="Arial" w:hAnsi="Arial" w:cs="Arial"/>
        </w:rPr>
        <w:t xml:space="preserve">(Bristol Disability Equality Forum) </w:t>
      </w:r>
      <w:r>
        <w:rPr>
          <w:rFonts w:ascii="Arial" w:hAnsi="Arial" w:cs="Arial"/>
        </w:rPr>
        <w:t>Director.</w:t>
      </w:r>
    </w:p>
    <w:p w14:paraId="2D07CCA4" w14:textId="6605A0CC" w:rsidR="00953E8C" w:rsidRDefault="00953E8C" w:rsidP="00953E8C">
      <w:pPr>
        <w:jc w:val="center"/>
        <w:rPr>
          <w:rFonts w:ascii="Arial" w:hAnsi="Arial" w:cs="Arial"/>
          <w:b/>
          <w:bCs/>
          <w:sz w:val="28"/>
          <w:szCs w:val="28"/>
        </w:rPr>
      </w:pPr>
      <w:r>
        <w:rPr>
          <w:rFonts w:ascii="Arial" w:hAnsi="Arial" w:cs="Arial"/>
        </w:rPr>
        <w:t>March 2026.</w:t>
      </w:r>
    </w:p>
    <w:sdt>
      <w:sdtPr>
        <w:rPr>
          <w:rFonts w:asciiTheme="minorHAnsi" w:eastAsiaTheme="minorHAnsi" w:hAnsiTheme="minorHAnsi" w:cstheme="minorBidi"/>
          <w:color w:val="auto"/>
          <w:kern w:val="2"/>
          <w:sz w:val="24"/>
          <w:szCs w:val="24"/>
          <w:lang w:val="en-GB"/>
          <w14:ligatures w14:val="standardContextual"/>
        </w:rPr>
        <w:id w:val="1199513070"/>
        <w:docPartObj>
          <w:docPartGallery w:val="Table of Contents"/>
          <w:docPartUnique/>
        </w:docPartObj>
      </w:sdtPr>
      <w:sdtEndPr>
        <w:rPr>
          <w:b/>
          <w:bCs/>
          <w:noProof/>
        </w:rPr>
      </w:sdtEndPr>
      <w:sdtContent>
        <w:p w14:paraId="684F8C75" w14:textId="2FE18F39" w:rsidR="009A765D" w:rsidRPr="009A765D" w:rsidRDefault="009A765D" w:rsidP="009A765D">
          <w:pPr>
            <w:pStyle w:val="TOCHeading"/>
            <w:rPr>
              <w:rFonts w:ascii="Arial" w:hAnsi="Arial" w:cs="Arial"/>
              <w:color w:val="auto"/>
            </w:rPr>
          </w:pPr>
          <w:r w:rsidRPr="009A765D">
            <w:rPr>
              <w:rFonts w:ascii="Arial" w:hAnsi="Arial" w:cs="Arial"/>
              <w:color w:val="auto"/>
            </w:rPr>
            <w:t>Contents</w:t>
          </w:r>
        </w:p>
        <w:p w14:paraId="04C71331" w14:textId="2C2172D1" w:rsidR="0092616E" w:rsidRPr="0092616E" w:rsidRDefault="009A765D">
          <w:pPr>
            <w:pStyle w:val="TOC1"/>
            <w:tabs>
              <w:tab w:val="right" w:leader="dot" w:pos="9016"/>
            </w:tabs>
            <w:rPr>
              <w:rFonts w:ascii="Arial" w:eastAsiaTheme="minorEastAsia" w:hAnsi="Arial" w:cs="Arial"/>
              <w:noProof/>
              <w:sz w:val="28"/>
              <w:szCs w:val="28"/>
              <w:lang w:eastAsia="en-GB"/>
            </w:rPr>
          </w:pPr>
          <w:r w:rsidRPr="0092616E">
            <w:rPr>
              <w:rFonts w:ascii="Arial" w:hAnsi="Arial" w:cs="Arial"/>
              <w:sz w:val="28"/>
              <w:szCs w:val="28"/>
            </w:rPr>
            <w:fldChar w:fldCharType="begin"/>
          </w:r>
          <w:r w:rsidRPr="0092616E">
            <w:rPr>
              <w:rFonts w:ascii="Arial" w:hAnsi="Arial" w:cs="Arial"/>
              <w:sz w:val="28"/>
              <w:szCs w:val="28"/>
            </w:rPr>
            <w:instrText xml:space="preserve"> TOC \o "1-3" \h \z \u </w:instrText>
          </w:r>
          <w:r w:rsidRPr="0092616E">
            <w:rPr>
              <w:rFonts w:ascii="Arial" w:hAnsi="Arial" w:cs="Arial"/>
              <w:sz w:val="28"/>
              <w:szCs w:val="28"/>
            </w:rPr>
            <w:fldChar w:fldCharType="separate"/>
          </w:r>
          <w:hyperlink w:anchor="_Toc225709157" w:history="1">
            <w:r w:rsidR="0092616E" w:rsidRPr="0092616E">
              <w:rPr>
                <w:rStyle w:val="Hyperlink"/>
                <w:rFonts w:ascii="Arial" w:hAnsi="Arial" w:cs="Arial"/>
                <w:noProof/>
                <w:sz w:val="28"/>
                <w:szCs w:val="28"/>
              </w:rPr>
              <w:t>Executive Summary</w:t>
            </w:r>
            <w:r w:rsidR="0092616E" w:rsidRPr="0092616E">
              <w:rPr>
                <w:rFonts w:ascii="Arial" w:hAnsi="Arial" w:cs="Arial"/>
                <w:noProof/>
                <w:webHidden/>
                <w:sz w:val="28"/>
                <w:szCs w:val="28"/>
              </w:rPr>
              <w:tab/>
            </w:r>
            <w:r w:rsidR="0092616E" w:rsidRPr="0092616E">
              <w:rPr>
                <w:rFonts w:ascii="Arial" w:hAnsi="Arial" w:cs="Arial"/>
                <w:noProof/>
                <w:webHidden/>
                <w:sz w:val="28"/>
                <w:szCs w:val="28"/>
              </w:rPr>
              <w:fldChar w:fldCharType="begin"/>
            </w:r>
            <w:r w:rsidR="0092616E" w:rsidRPr="0092616E">
              <w:rPr>
                <w:rFonts w:ascii="Arial" w:hAnsi="Arial" w:cs="Arial"/>
                <w:noProof/>
                <w:webHidden/>
                <w:sz w:val="28"/>
                <w:szCs w:val="28"/>
              </w:rPr>
              <w:instrText xml:space="preserve"> PAGEREF _Toc225709157 \h </w:instrText>
            </w:r>
            <w:r w:rsidR="0092616E" w:rsidRPr="0092616E">
              <w:rPr>
                <w:rFonts w:ascii="Arial" w:hAnsi="Arial" w:cs="Arial"/>
                <w:noProof/>
                <w:webHidden/>
                <w:sz w:val="28"/>
                <w:szCs w:val="28"/>
              </w:rPr>
            </w:r>
            <w:r w:rsidR="0092616E" w:rsidRPr="0092616E">
              <w:rPr>
                <w:rFonts w:ascii="Arial" w:hAnsi="Arial" w:cs="Arial"/>
                <w:noProof/>
                <w:webHidden/>
                <w:sz w:val="28"/>
                <w:szCs w:val="28"/>
              </w:rPr>
              <w:fldChar w:fldCharType="separate"/>
            </w:r>
            <w:r w:rsidR="0092616E" w:rsidRPr="0092616E">
              <w:rPr>
                <w:rFonts w:ascii="Arial" w:hAnsi="Arial" w:cs="Arial"/>
                <w:noProof/>
                <w:webHidden/>
                <w:sz w:val="28"/>
                <w:szCs w:val="28"/>
              </w:rPr>
              <w:t>1</w:t>
            </w:r>
            <w:r w:rsidR="0092616E" w:rsidRPr="0092616E">
              <w:rPr>
                <w:rFonts w:ascii="Arial" w:hAnsi="Arial" w:cs="Arial"/>
                <w:noProof/>
                <w:webHidden/>
                <w:sz w:val="28"/>
                <w:szCs w:val="28"/>
              </w:rPr>
              <w:fldChar w:fldCharType="end"/>
            </w:r>
          </w:hyperlink>
        </w:p>
        <w:p w14:paraId="6437F1AD" w14:textId="6E51EE61" w:rsidR="0092616E" w:rsidRPr="0092616E" w:rsidRDefault="0092616E">
          <w:pPr>
            <w:pStyle w:val="TOC1"/>
            <w:tabs>
              <w:tab w:val="right" w:leader="dot" w:pos="9016"/>
            </w:tabs>
            <w:rPr>
              <w:rFonts w:ascii="Arial" w:eastAsiaTheme="minorEastAsia" w:hAnsi="Arial" w:cs="Arial"/>
              <w:noProof/>
              <w:sz w:val="28"/>
              <w:szCs w:val="28"/>
              <w:lang w:eastAsia="en-GB"/>
            </w:rPr>
          </w:pPr>
          <w:hyperlink w:anchor="_Toc225709158" w:history="1">
            <w:r w:rsidRPr="0092616E">
              <w:rPr>
                <w:rStyle w:val="Hyperlink"/>
                <w:rFonts w:ascii="Arial" w:hAnsi="Arial" w:cs="Arial"/>
                <w:noProof/>
                <w:sz w:val="28"/>
                <w:szCs w:val="28"/>
              </w:rPr>
              <w:t>Background</w:t>
            </w:r>
            <w:r w:rsidRPr="0092616E">
              <w:rPr>
                <w:rFonts w:ascii="Arial" w:hAnsi="Arial" w:cs="Arial"/>
                <w:noProof/>
                <w:webHidden/>
                <w:sz w:val="28"/>
                <w:szCs w:val="28"/>
              </w:rPr>
              <w:tab/>
            </w:r>
            <w:r w:rsidRPr="0092616E">
              <w:rPr>
                <w:rFonts w:ascii="Arial" w:hAnsi="Arial" w:cs="Arial"/>
                <w:noProof/>
                <w:webHidden/>
                <w:sz w:val="28"/>
                <w:szCs w:val="28"/>
              </w:rPr>
              <w:fldChar w:fldCharType="begin"/>
            </w:r>
            <w:r w:rsidRPr="0092616E">
              <w:rPr>
                <w:rFonts w:ascii="Arial" w:hAnsi="Arial" w:cs="Arial"/>
                <w:noProof/>
                <w:webHidden/>
                <w:sz w:val="28"/>
                <w:szCs w:val="28"/>
              </w:rPr>
              <w:instrText xml:space="preserve"> PAGEREF _Toc225709158 \h </w:instrText>
            </w:r>
            <w:r w:rsidRPr="0092616E">
              <w:rPr>
                <w:rFonts w:ascii="Arial" w:hAnsi="Arial" w:cs="Arial"/>
                <w:noProof/>
                <w:webHidden/>
                <w:sz w:val="28"/>
                <w:szCs w:val="28"/>
              </w:rPr>
            </w:r>
            <w:r w:rsidRPr="0092616E">
              <w:rPr>
                <w:rFonts w:ascii="Arial" w:hAnsi="Arial" w:cs="Arial"/>
                <w:noProof/>
                <w:webHidden/>
                <w:sz w:val="28"/>
                <w:szCs w:val="28"/>
              </w:rPr>
              <w:fldChar w:fldCharType="separate"/>
            </w:r>
            <w:r w:rsidRPr="0092616E">
              <w:rPr>
                <w:rFonts w:ascii="Arial" w:hAnsi="Arial" w:cs="Arial"/>
                <w:noProof/>
                <w:webHidden/>
                <w:sz w:val="28"/>
                <w:szCs w:val="28"/>
              </w:rPr>
              <w:t>3</w:t>
            </w:r>
            <w:r w:rsidRPr="0092616E">
              <w:rPr>
                <w:rFonts w:ascii="Arial" w:hAnsi="Arial" w:cs="Arial"/>
                <w:noProof/>
                <w:webHidden/>
                <w:sz w:val="28"/>
                <w:szCs w:val="28"/>
              </w:rPr>
              <w:fldChar w:fldCharType="end"/>
            </w:r>
          </w:hyperlink>
        </w:p>
        <w:p w14:paraId="513F6080" w14:textId="37FFBDE7" w:rsidR="0092616E" w:rsidRPr="0092616E" w:rsidRDefault="0092616E">
          <w:pPr>
            <w:pStyle w:val="TOC1"/>
            <w:tabs>
              <w:tab w:val="right" w:leader="dot" w:pos="9016"/>
            </w:tabs>
            <w:rPr>
              <w:rFonts w:ascii="Arial" w:eastAsiaTheme="minorEastAsia" w:hAnsi="Arial" w:cs="Arial"/>
              <w:noProof/>
              <w:sz w:val="28"/>
              <w:szCs w:val="28"/>
              <w:lang w:eastAsia="en-GB"/>
            </w:rPr>
          </w:pPr>
          <w:hyperlink w:anchor="_Toc225709159" w:history="1">
            <w:r w:rsidRPr="0092616E">
              <w:rPr>
                <w:rStyle w:val="Hyperlink"/>
                <w:rFonts w:ascii="Arial" w:hAnsi="Arial" w:cs="Arial"/>
                <w:noProof/>
                <w:sz w:val="28"/>
                <w:szCs w:val="28"/>
              </w:rPr>
              <w:t>Engagement Methods</w:t>
            </w:r>
            <w:r w:rsidRPr="0092616E">
              <w:rPr>
                <w:rFonts w:ascii="Arial" w:hAnsi="Arial" w:cs="Arial"/>
                <w:noProof/>
                <w:webHidden/>
                <w:sz w:val="28"/>
                <w:szCs w:val="28"/>
              </w:rPr>
              <w:tab/>
            </w:r>
            <w:r w:rsidRPr="0092616E">
              <w:rPr>
                <w:rFonts w:ascii="Arial" w:hAnsi="Arial" w:cs="Arial"/>
                <w:noProof/>
                <w:webHidden/>
                <w:sz w:val="28"/>
                <w:szCs w:val="28"/>
              </w:rPr>
              <w:fldChar w:fldCharType="begin"/>
            </w:r>
            <w:r w:rsidRPr="0092616E">
              <w:rPr>
                <w:rFonts w:ascii="Arial" w:hAnsi="Arial" w:cs="Arial"/>
                <w:noProof/>
                <w:webHidden/>
                <w:sz w:val="28"/>
                <w:szCs w:val="28"/>
              </w:rPr>
              <w:instrText xml:space="preserve"> PAGEREF _Toc225709159 \h </w:instrText>
            </w:r>
            <w:r w:rsidRPr="0092616E">
              <w:rPr>
                <w:rFonts w:ascii="Arial" w:hAnsi="Arial" w:cs="Arial"/>
                <w:noProof/>
                <w:webHidden/>
                <w:sz w:val="28"/>
                <w:szCs w:val="28"/>
              </w:rPr>
            </w:r>
            <w:r w:rsidRPr="0092616E">
              <w:rPr>
                <w:rFonts w:ascii="Arial" w:hAnsi="Arial" w:cs="Arial"/>
                <w:noProof/>
                <w:webHidden/>
                <w:sz w:val="28"/>
                <w:szCs w:val="28"/>
              </w:rPr>
              <w:fldChar w:fldCharType="separate"/>
            </w:r>
            <w:r w:rsidRPr="0092616E">
              <w:rPr>
                <w:rFonts w:ascii="Arial" w:hAnsi="Arial" w:cs="Arial"/>
                <w:noProof/>
                <w:webHidden/>
                <w:sz w:val="28"/>
                <w:szCs w:val="28"/>
              </w:rPr>
              <w:t>5</w:t>
            </w:r>
            <w:r w:rsidRPr="0092616E">
              <w:rPr>
                <w:rFonts w:ascii="Arial" w:hAnsi="Arial" w:cs="Arial"/>
                <w:noProof/>
                <w:webHidden/>
                <w:sz w:val="28"/>
                <w:szCs w:val="28"/>
              </w:rPr>
              <w:fldChar w:fldCharType="end"/>
            </w:r>
          </w:hyperlink>
        </w:p>
        <w:p w14:paraId="0765E280" w14:textId="514999EE" w:rsidR="0092616E" w:rsidRPr="0092616E" w:rsidRDefault="0092616E">
          <w:pPr>
            <w:pStyle w:val="TOC1"/>
            <w:tabs>
              <w:tab w:val="right" w:leader="dot" w:pos="9016"/>
            </w:tabs>
            <w:rPr>
              <w:rFonts w:ascii="Arial" w:eastAsiaTheme="minorEastAsia" w:hAnsi="Arial" w:cs="Arial"/>
              <w:noProof/>
              <w:sz w:val="28"/>
              <w:szCs w:val="28"/>
              <w:lang w:eastAsia="en-GB"/>
            </w:rPr>
          </w:pPr>
          <w:hyperlink w:anchor="_Toc225709160" w:history="1">
            <w:r w:rsidRPr="0092616E">
              <w:rPr>
                <w:rStyle w:val="Hyperlink"/>
                <w:rFonts w:ascii="Arial" w:hAnsi="Arial" w:cs="Arial"/>
                <w:noProof/>
                <w:sz w:val="28"/>
                <w:szCs w:val="28"/>
              </w:rPr>
              <w:t>Key Findings and Insights</w:t>
            </w:r>
            <w:r w:rsidRPr="0092616E">
              <w:rPr>
                <w:rFonts w:ascii="Arial" w:hAnsi="Arial" w:cs="Arial"/>
                <w:noProof/>
                <w:webHidden/>
                <w:sz w:val="28"/>
                <w:szCs w:val="28"/>
              </w:rPr>
              <w:tab/>
            </w:r>
            <w:r w:rsidRPr="0092616E">
              <w:rPr>
                <w:rFonts w:ascii="Arial" w:hAnsi="Arial" w:cs="Arial"/>
                <w:noProof/>
                <w:webHidden/>
                <w:sz w:val="28"/>
                <w:szCs w:val="28"/>
              </w:rPr>
              <w:fldChar w:fldCharType="begin"/>
            </w:r>
            <w:r w:rsidRPr="0092616E">
              <w:rPr>
                <w:rFonts w:ascii="Arial" w:hAnsi="Arial" w:cs="Arial"/>
                <w:noProof/>
                <w:webHidden/>
                <w:sz w:val="28"/>
                <w:szCs w:val="28"/>
              </w:rPr>
              <w:instrText xml:space="preserve"> PAGEREF _Toc225709160 \h </w:instrText>
            </w:r>
            <w:r w:rsidRPr="0092616E">
              <w:rPr>
                <w:rFonts w:ascii="Arial" w:hAnsi="Arial" w:cs="Arial"/>
                <w:noProof/>
                <w:webHidden/>
                <w:sz w:val="28"/>
                <w:szCs w:val="28"/>
              </w:rPr>
            </w:r>
            <w:r w:rsidRPr="0092616E">
              <w:rPr>
                <w:rFonts w:ascii="Arial" w:hAnsi="Arial" w:cs="Arial"/>
                <w:noProof/>
                <w:webHidden/>
                <w:sz w:val="28"/>
                <w:szCs w:val="28"/>
              </w:rPr>
              <w:fldChar w:fldCharType="separate"/>
            </w:r>
            <w:r w:rsidRPr="0092616E">
              <w:rPr>
                <w:rFonts w:ascii="Arial" w:hAnsi="Arial" w:cs="Arial"/>
                <w:noProof/>
                <w:webHidden/>
                <w:sz w:val="28"/>
                <w:szCs w:val="28"/>
              </w:rPr>
              <w:t>7</w:t>
            </w:r>
            <w:r w:rsidRPr="0092616E">
              <w:rPr>
                <w:rFonts w:ascii="Arial" w:hAnsi="Arial" w:cs="Arial"/>
                <w:noProof/>
                <w:webHidden/>
                <w:sz w:val="28"/>
                <w:szCs w:val="28"/>
              </w:rPr>
              <w:fldChar w:fldCharType="end"/>
            </w:r>
          </w:hyperlink>
        </w:p>
        <w:p w14:paraId="6AAEED5D" w14:textId="01F12F69" w:rsidR="0092616E" w:rsidRPr="0092616E" w:rsidRDefault="0092616E">
          <w:pPr>
            <w:pStyle w:val="TOC2"/>
            <w:tabs>
              <w:tab w:val="right" w:leader="dot" w:pos="9016"/>
            </w:tabs>
            <w:rPr>
              <w:rFonts w:ascii="Arial" w:eastAsiaTheme="minorEastAsia" w:hAnsi="Arial" w:cs="Arial"/>
              <w:noProof/>
              <w:sz w:val="28"/>
              <w:szCs w:val="28"/>
              <w:lang w:eastAsia="en-GB"/>
            </w:rPr>
          </w:pPr>
          <w:hyperlink w:anchor="_Toc225709161" w:history="1">
            <w:r w:rsidRPr="0092616E">
              <w:rPr>
                <w:rStyle w:val="Hyperlink"/>
                <w:rFonts w:ascii="Arial" w:hAnsi="Arial" w:cs="Arial"/>
                <w:noProof/>
                <w:sz w:val="28"/>
                <w:szCs w:val="28"/>
              </w:rPr>
              <w:t>Engagement Session 1</w:t>
            </w:r>
            <w:r w:rsidRPr="0092616E">
              <w:rPr>
                <w:rFonts w:ascii="Arial" w:hAnsi="Arial" w:cs="Arial"/>
                <w:noProof/>
                <w:webHidden/>
                <w:sz w:val="28"/>
                <w:szCs w:val="28"/>
              </w:rPr>
              <w:tab/>
            </w:r>
            <w:r w:rsidRPr="0092616E">
              <w:rPr>
                <w:rFonts w:ascii="Arial" w:hAnsi="Arial" w:cs="Arial"/>
                <w:noProof/>
                <w:webHidden/>
                <w:sz w:val="28"/>
                <w:szCs w:val="28"/>
              </w:rPr>
              <w:fldChar w:fldCharType="begin"/>
            </w:r>
            <w:r w:rsidRPr="0092616E">
              <w:rPr>
                <w:rFonts w:ascii="Arial" w:hAnsi="Arial" w:cs="Arial"/>
                <w:noProof/>
                <w:webHidden/>
                <w:sz w:val="28"/>
                <w:szCs w:val="28"/>
              </w:rPr>
              <w:instrText xml:space="preserve"> PAGEREF _Toc225709161 \h </w:instrText>
            </w:r>
            <w:r w:rsidRPr="0092616E">
              <w:rPr>
                <w:rFonts w:ascii="Arial" w:hAnsi="Arial" w:cs="Arial"/>
                <w:noProof/>
                <w:webHidden/>
                <w:sz w:val="28"/>
                <w:szCs w:val="28"/>
              </w:rPr>
            </w:r>
            <w:r w:rsidRPr="0092616E">
              <w:rPr>
                <w:rFonts w:ascii="Arial" w:hAnsi="Arial" w:cs="Arial"/>
                <w:noProof/>
                <w:webHidden/>
                <w:sz w:val="28"/>
                <w:szCs w:val="28"/>
              </w:rPr>
              <w:fldChar w:fldCharType="separate"/>
            </w:r>
            <w:r w:rsidRPr="0092616E">
              <w:rPr>
                <w:rFonts w:ascii="Arial" w:hAnsi="Arial" w:cs="Arial"/>
                <w:noProof/>
                <w:webHidden/>
                <w:sz w:val="28"/>
                <w:szCs w:val="28"/>
              </w:rPr>
              <w:t>8</w:t>
            </w:r>
            <w:r w:rsidRPr="0092616E">
              <w:rPr>
                <w:rFonts w:ascii="Arial" w:hAnsi="Arial" w:cs="Arial"/>
                <w:noProof/>
                <w:webHidden/>
                <w:sz w:val="28"/>
                <w:szCs w:val="28"/>
              </w:rPr>
              <w:fldChar w:fldCharType="end"/>
            </w:r>
          </w:hyperlink>
        </w:p>
        <w:p w14:paraId="53D4F0B6" w14:textId="56346637" w:rsidR="0092616E" w:rsidRPr="0092616E" w:rsidRDefault="0092616E">
          <w:pPr>
            <w:pStyle w:val="TOC2"/>
            <w:tabs>
              <w:tab w:val="right" w:leader="dot" w:pos="9016"/>
            </w:tabs>
            <w:rPr>
              <w:rFonts w:ascii="Arial" w:eastAsiaTheme="minorEastAsia" w:hAnsi="Arial" w:cs="Arial"/>
              <w:noProof/>
              <w:sz w:val="28"/>
              <w:szCs w:val="28"/>
              <w:lang w:eastAsia="en-GB"/>
            </w:rPr>
          </w:pPr>
          <w:hyperlink w:anchor="_Toc225709162" w:history="1">
            <w:r w:rsidRPr="0092616E">
              <w:rPr>
                <w:rStyle w:val="Hyperlink"/>
                <w:rFonts w:ascii="Arial" w:hAnsi="Arial" w:cs="Arial"/>
                <w:noProof/>
                <w:sz w:val="28"/>
                <w:szCs w:val="28"/>
              </w:rPr>
              <w:t>Engagement Session 2</w:t>
            </w:r>
            <w:r w:rsidRPr="0092616E">
              <w:rPr>
                <w:rFonts w:ascii="Arial" w:hAnsi="Arial" w:cs="Arial"/>
                <w:noProof/>
                <w:webHidden/>
                <w:sz w:val="28"/>
                <w:szCs w:val="28"/>
              </w:rPr>
              <w:tab/>
            </w:r>
            <w:r w:rsidRPr="0092616E">
              <w:rPr>
                <w:rFonts w:ascii="Arial" w:hAnsi="Arial" w:cs="Arial"/>
                <w:noProof/>
                <w:webHidden/>
                <w:sz w:val="28"/>
                <w:szCs w:val="28"/>
              </w:rPr>
              <w:fldChar w:fldCharType="begin"/>
            </w:r>
            <w:r w:rsidRPr="0092616E">
              <w:rPr>
                <w:rFonts w:ascii="Arial" w:hAnsi="Arial" w:cs="Arial"/>
                <w:noProof/>
                <w:webHidden/>
                <w:sz w:val="28"/>
                <w:szCs w:val="28"/>
              </w:rPr>
              <w:instrText xml:space="preserve"> PAGEREF _Toc225709162 \h </w:instrText>
            </w:r>
            <w:r w:rsidRPr="0092616E">
              <w:rPr>
                <w:rFonts w:ascii="Arial" w:hAnsi="Arial" w:cs="Arial"/>
                <w:noProof/>
                <w:webHidden/>
                <w:sz w:val="28"/>
                <w:szCs w:val="28"/>
              </w:rPr>
            </w:r>
            <w:r w:rsidRPr="0092616E">
              <w:rPr>
                <w:rFonts w:ascii="Arial" w:hAnsi="Arial" w:cs="Arial"/>
                <w:noProof/>
                <w:webHidden/>
                <w:sz w:val="28"/>
                <w:szCs w:val="28"/>
              </w:rPr>
              <w:fldChar w:fldCharType="separate"/>
            </w:r>
            <w:r w:rsidRPr="0092616E">
              <w:rPr>
                <w:rFonts w:ascii="Arial" w:hAnsi="Arial" w:cs="Arial"/>
                <w:noProof/>
                <w:webHidden/>
                <w:sz w:val="28"/>
                <w:szCs w:val="28"/>
              </w:rPr>
              <w:t>8</w:t>
            </w:r>
            <w:r w:rsidRPr="0092616E">
              <w:rPr>
                <w:rFonts w:ascii="Arial" w:hAnsi="Arial" w:cs="Arial"/>
                <w:noProof/>
                <w:webHidden/>
                <w:sz w:val="28"/>
                <w:szCs w:val="28"/>
              </w:rPr>
              <w:fldChar w:fldCharType="end"/>
            </w:r>
          </w:hyperlink>
        </w:p>
        <w:p w14:paraId="2B234D7C" w14:textId="0F60908C" w:rsidR="0092616E" w:rsidRPr="0092616E" w:rsidRDefault="0092616E">
          <w:pPr>
            <w:pStyle w:val="TOC2"/>
            <w:tabs>
              <w:tab w:val="right" w:leader="dot" w:pos="9016"/>
            </w:tabs>
            <w:rPr>
              <w:rFonts w:ascii="Arial" w:eastAsiaTheme="minorEastAsia" w:hAnsi="Arial" w:cs="Arial"/>
              <w:noProof/>
              <w:sz w:val="28"/>
              <w:szCs w:val="28"/>
              <w:lang w:eastAsia="en-GB"/>
            </w:rPr>
          </w:pPr>
          <w:hyperlink w:anchor="_Toc225709163" w:history="1">
            <w:r w:rsidRPr="0092616E">
              <w:rPr>
                <w:rStyle w:val="Hyperlink"/>
                <w:rFonts w:ascii="Arial" w:hAnsi="Arial" w:cs="Arial"/>
                <w:noProof/>
                <w:sz w:val="28"/>
                <w:szCs w:val="28"/>
              </w:rPr>
              <w:t>Engagement Session 3</w:t>
            </w:r>
            <w:r w:rsidRPr="0092616E">
              <w:rPr>
                <w:rFonts w:ascii="Arial" w:hAnsi="Arial" w:cs="Arial"/>
                <w:noProof/>
                <w:webHidden/>
                <w:sz w:val="28"/>
                <w:szCs w:val="28"/>
              </w:rPr>
              <w:tab/>
            </w:r>
            <w:r w:rsidRPr="0092616E">
              <w:rPr>
                <w:rFonts w:ascii="Arial" w:hAnsi="Arial" w:cs="Arial"/>
                <w:noProof/>
                <w:webHidden/>
                <w:sz w:val="28"/>
                <w:szCs w:val="28"/>
              </w:rPr>
              <w:fldChar w:fldCharType="begin"/>
            </w:r>
            <w:r w:rsidRPr="0092616E">
              <w:rPr>
                <w:rFonts w:ascii="Arial" w:hAnsi="Arial" w:cs="Arial"/>
                <w:noProof/>
                <w:webHidden/>
                <w:sz w:val="28"/>
                <w:szCs w:val="28"/>
              </w:rPr>
              <w:instrText xml:space="preserve"> PAGEREF _Toc225709163 \h </w:instrText>
            </w:r>
            <w:r w:rsidRPr="0092616E">
              <w:rPr>
                <w:rFonts w:ascii="Arial" w:hAnsi="Arial" w:cs="Arial"/>
                <w:noProof/>
                <w:webHidden/>
                <w:sz w:val="28"/>
                <w:szCs w:val="28"/>
              </w:rPr>
            </w:r>
            <w:r w:rsidRPr="0092616E">
              <w:rPr>
                <w:rFonts w:ascii="Arial" w:hAnsi="Arial" w:cs="Arial"/>
                <w:noProof/>
                <w:webHidden/>
                <w:sz w:val="28"/>
                <w:szCs w:val="28"/>
              </w:rPr>
              <w:fldChar w:fldCharType="separate"/>
            </w:r>
            <w:r w:rsidRPr="0092616E">
              <w:rPr>
                <w:rFonts w:ascii="Arial" w:hAnsi="Arial" w:cs="Arial"/>
                <w:noProof/>
                <w:webHidden/>
                <w:sz w:val="28"/>
                <w:szCs w:val="28"/>
              </w:rPr>
              <w:t>13</w:t>
            </w:r>
            <w:r w:rsidRPr="0092616E">
              <w:rPr>
                <w:rFonts w:ascii="Arial" w:hAnsi="Arial" w:cs="Arial"/>
                <w:noProof/>
                <w:webHidden/>
                <w:sz w:val="28"/>
                <w:szCs w:val="28"/>
              </w:rPr>
              <w:fldChar w:fldCharType="end"/>
            </w:r>
          </w:hyperlink>
        </w:p>
        <w:p w14:paraId="04605FF3" w14:textId="41E0CB36" w:rsidR="0092616E" w:rsidRPr="0092616E" w:rsidRDefault="0092616E">
          <w:pPr>
            <w:pStyle w:val="TOC1"/>
            <w:tabs>
              <w:tab w:val="right" w:leader="dot" w:pos="9016"/>
            </w:tabs>
            <w:rPr>
              <w:rFonts w:ascii="Arial" w:eastAsiaTheme="minorEastAsia" w:hAnsi="Arial" w:cs="Arial"/>
              <w:noProof/>
              <w:sz w:val="28"/>
              <w:szCs w:val="28"/>
              <w:lang w:eastAsia="en-GB"/>
            </w:rPr>
          </w:pPr>
          <w:hyperlink w:anchor="_Toc225709164" w:history="1">
            <w:r w:rsidRPr="0092616E">
              <w:rPr>
                <w:rStyle w:val="Hyperlink"/>
                <w:rFonts w:ascii="Arial" w:hAnsi="Arial" w:cs="Arial"/>
                <w:noProof/>
                <w:sz w:val="28"/>
                <w:szCs w:val="28"/>
              </w:rPr>
              <w:t>Recommendations</w:t>
            </w:r>
            <w:r w:rsidRPr="0092616E">
              <w:rPr>
                <w:rFonts w:ascii="Arial" w:hAnsi="Arial" w:cs="Arial"/>
                <w:noProof/>
                <w:webHidden/>
                <w:sz w:val="28"/>
                <w:szCs w:val="28"/>
              </w:rPr>
              <w:tab/>
            </w:r>
            <w:r w:rsidRPr="0092616E">
              <w:rPr>
                <w:rFonts w:ascii="Arial" w:hAnsi="Arial" w:cs="Arial"/>
                <w:noProof/>
                <w:webHidden/>
                <w:sz w:val="28"/>
                <w:szCs w:val="28"/>
              </w:rPr>
              <w:fldChar w:fldCharType="begin"/>
            </w:r>
            <w:r w:rsidRPr="0092616E">
              <w:rPr>
                <w:rFonts w:ascii="Arial" w:hAnsi="Arial" w:cs="Arial"/>
                <w:noProof/>
                <w:webHidden/>
                <w:sz w:val="28"/>
                <w:szCs w:val="28"/>
              </w:rPr>
              <w:instrText xml:space="preserve"> PAGEREF _Toc225709164 \h </w:instrText>
            </w:r>
            <w:r w:rsidRPr="0092616E">
              <w:rPr>
                <w:rFonts w:ascii="Arial" w:hAnsi="Arial" w:cs="Arial"/>
                <w:noProof/>
                <w:webHidden/>
                <w:sz w:val="28"/>
                <w:szCs w:val="28"/>
              </w:rPr>
            </w:r>
            <w:r w:rsidRPr="0092616E">
              <w:rPr>
                <w:rFonts w:ascii="Arial" w:hAnsi="Arial" w:cs="Arial"/>
                <w:noProof/>
                <w:webHidden/>
                <w:sz w:val="28"/>
                <w:szCs w:val="28"/>
              </w:rPr>
              <w:fldChar w:fldCharType="separate"/>
            </w:r>
            <w:r w:rsidRPr="0092616E">
              <w:rPr>
                <w:rFonts w:ascii="Arial" w:hAnsi="Arial" w:cs="Arial"/>
                <w:noProof/>
                <w:webHidden/>
                <w:sz w:val="28"/>
                <w:szCs w:val="28"/>
              </w:rPr>
              <w:t>18</w:t>
            </w:r>
            <w:r w:rsidRPr="0092616E">
              <w:rPr>
                <w:rFonts w:ascii="Arial" w:hAnsi="Arial" w:cs="Arial"/>
                <w:noProof/>
                <w:webHidden/>
                <w:sz w:val="28"/>
                <w:szCs w:val="28"/>
              </w:rPr>
              <w:fldChar w:fldCharType="end"/>
            </w:r>
          </w:hyperlink>
        </w:p>
        <w:p w14:paraId="004D8ED9" w14:textId="2F20E9BC" w:rsidR="0092616E" w:rsidRPr="0092616E" w:rsidRDefault="0092616E">
          <w:pPr>
            <w:pStyle w:val="TOC1"/>
            <w:tabs>
              <w:tab w:val="right" w:leader="dot" w:pos="9016"/>
            </w:tabs>
            <w:rPr>
              <w:rFonts w:ascii="Arial" w:eastAsiaTheme="minorEastAsia" w:hAnsi="Arial" w:cs="Arial"/>
              <w:noProof/>
              <w:sz w:val="28"/>
              <w:szCs w:val="28"/>
              <w:lang w:eastAsia="en-GB"/>
            </w:rPr>
          </w:pPr>
          <w:hyperlink w:anchor="_Toc225709165" w:history="1">
            <w:r w:rsidRPr="0092616E">
              <w:rPr>
                <w:rStyle w:val="Hyperlink"/>
                <w:rFonts w:ascii="Arial" w:hAnsi="Arial" w:cs="Arial"/>
                <w:noProof/>
                <w:sz w:val="28"/>
                <w:szCs w:val="28"/>
              </w:rPr>
              <w:t>Conclusions</w:t>
            </w:r>
            <w:r w:rsidRPr="0092616E">
              <w:rPr>
                <w:rFonts w:ascii="Arial" w:hAnsi="Arial" w:cs="Arial"/>
                <w:noProof/>
                <w:webHidden/>
                <w:sz w:val="28"/>
                <w:szCs w:val="28"/>
              </w:rPr>
              <w:tab/>
            </w:r>
            <w:r w:rsidRPr="0092616E">
              <w:rPr>
                <w:rFonts w:ascii="Arial" w:hAnsi="Arial" w:cs="Arial"/>
                <w:noProof/>
                <w:webHidden/>
                <w:sz w:val="28"/>
                <w:szCs w:val="28"/>
              </w:rPr>
              <w:fldChar w:fldCharType="begin"/>
            </w:r>
            <w:r w:rsidRPr="0092616E">
              <w:rPr>
                <w:rFonts w:ascii="Arial" w:hAnsi="Arial" w:cs="Arial"/>
                <w:noProof/>
                <w:webHidden/>
                <w:sz w:val="28"/>
                <w:szCs w:val="28"/>
              </w:rPr>
              <w:instrText xml:space="preserve"> PAGEREF _Toc225709165 \h </w:instrText>
            </w:r>
            <w:r w:rsidRPr="0092616E">
              <w:rPr>
                <w:rFonts w:ascii="Arial" w:hAnsi="Arial" w:cs="Arial"/>
                <w:noProof/>
                <w:webHidden/>
                <w:sz w:val="28"/>
                <w:szCs w:val="28"/>
              </w:rPr>
            </w:r>
            <w:r w:rsidRPr="0092616E">
              <w:rPr>
                <w:rFonts w:ascii="Arial" w:hAnsi="Arial" w:cs="Arial"/>
                <w:noProof/>
                <w:webHidden/>
                <w:sz w:val="28"/>
                <w:szCs w:val="28"/>
              </w:rPr>
              <w:fldChar w:fldCharType="separate"/>
            </w:r>
            <w:r w:rsidRPr="0092616E">
              <w:rPr>
                <w:rFonts w:ascii="Arial" w:hAnsi="Arial" w:cs="Arial"/>
                <w:noProof/>
                <w:webHidden/>
                <w:sz w:val="28"/>
                <w:szCs w:val="28"/>
              </w:rPr>
              <w:t>19</w:t>
            </w:r>
            <w:r w:rsidRPr="0092616E">
              <w:rPr>
                <w:rFonts w:ascii="Arial" w:hAnsi="Arial" w:cs="Arial"/>
                <w:noProof/>
                <w:webHidden/>
                <w:sz w:val="28"/>
                <w:szCs w:val="28"/>
              </w:rPr>
              <w:fldChar w:fldCharType="end"/>
            </w:r>
          </w:hyperlink>
        </w:p>
        <w:p w14:paraId="3A6DDCB2" w14:textId="2F1EA469" w:rsidR="0092616E" w:rsidRPr="0092616E" w:rsidRDefault="0092616E">
          <w:pPr>
            <w:pStyle w:val="TOC1"/>
            <w:tabs>
              <w:tab w:val="right" w:leader="dot" w:pos="9016"/>
            </w:tabs>
            <w:rPr>
              <w:rFonts w:ascii="Arial" w:eastAsiaTheme="minorEastAsia" w:hAnsi="Arial" w:cs="Arial"/>
              <w:noProof/>
              <w:sz w:val="28"/>
              <w:szCs w:val="28"/>
              <w:lang w:eastAsia="en-GB"/>
            </w:rPr>
          </w:pPr>
          <w:hyperlink w:anchor="_Toc225709166" w:history="1">
            <w:r w:rsidRPr="0092616E">
              <w:rPr>
                <w:rStyle w:val="Hyperlink"/>
                <w:rFonts w:ascii="Arial" w:hAnsi="Arial" w:cs="Arial"/>
                <w:noProof/>
                <w:sz w:val="28"/>
                <w:szCs w:val="28"/>
              </w:rPr>
              <w:t>A Note from the Facilitator: Encouraging Steps Toward Inclusive Practice</w:t>
            </w:r>
            <w:r w:rsidRPr="0092616E">
              <w:rPr>
                <w:rFonts w:ascii="Arial" w:hAnsi="Arial" w:cs="Arial"/>
                <w:noProof/>
                <w:webHidden/>
                <w:sz w:val="28"/>
                <w:szCs w:val="28"/>
              </w:rPr>
              <w:tab/>
            </w:r>
            <w:r w:rsidRPr="0092616E">
              <w:rPr>
                <w:rFonts w:ascii="Arial" w:hAnsi="Arial" w:cs="Arial"/>
                <w:noProof/>
                <w:webHidden/>
                <w:sz w:val="28"/>
                <w:szCs w:val="28"/>
              </w:rPr>
              <w:fldChar w:fldCharType="begin"/>
            </w:r>
            <w:r w:rsidRPr="0092616E">
              <w:rPr>
                <w:rFonts w:ascii="Arial" w:hAnsi="Arial" w:cs="Arial"/>
                <w:noProof/>
                <w:webHidden/>
                <w:sz w:val="28"/>
                <w:szCs w:val="28"/>
              </w:rPr>
              <w:instrText xml:space="preserve"> PAGEREF _Toc225709166 \h </w:instrText>
            </w:r>
            <w:r w:rsidRPr="0092616E">
              <w:rPr>
                <w:rFonts w:ascii="Arial" w:hAnsi="Arial" w:cs="Arial"/>
                <w:noProof/>
                <w:webHidden/>
                <w:sz w:val="28"/>
                <w:szCs w:val="28"/>
              </w:rPr>
            </w:r>
            <w:r w:rsidRPr="0092616E">
              <w:rPr>
                <w:rFonts w:ascii="Arial" w:hAnsi="Arial" w:cs="Arial"/>
                <w:noProof/>
                <w:webHidden/>
                <w:sz w:val="28"/>
                <w:szCs w:val="28"/>
              </w:rPr>
              <w:fldChar w:fldCharType="separate"/>
            </w:r>
            <w:r w:rsidRPr="0092616E">
              <w:rPr>
                <w:rFonts w:ascii="Arial" w:hAnsi="Arial" w:cs="Arial"/>
                <w:noProof/>
                <w:webHidden/>
                <w:sz w:val="28"/>
                <w:szCs w:val="28"/>
              </w:rPr>
              <w:t>20</w:t>
            </w:r>
            <w:r w:rsidRPr="0092616E">
              <w:rPr>
                <w:rFonts w:ascii="Arial" w:hAnsi="Arial" w:cs="Arial"/>
                <w:noProof/>
                <w:webHidden/>
                <w:sz w:val="28"/>
                <w:szCs w:val="28"/>
              </w:rPr>
              <w:fldChar w:fldCharType="end"/>
            </w:r>
          </w:hyperlink>
        </w:p>
        <w:p w14:paraId="64D75182" w14:textId="23B8658B" w:rsidR="009A765D" w:rsidRDefault="009A765D">
          <w:r w:rsidRPr="0092616E">
            <w:rPr>
              <w:rFonts w:ascii="Arial" w:hAnsi="Arial" w:cs="Arial"/>
              <w:noProof/>
              <w:sz w:val="28"/>
              <w:szCs w:val="28"/>
            </w:rPr>
            <w:fldChar w:fldCharType="end"/>
          </w:r>
        </w:p>
      </w:sdtContent>
    </w:sdt>
    <w:p w14:paraId="561AD05D" w14:textId="77777777" w:rsidR="00DE6BF6" w:rsidRDefault="00DE6BF6" w:rsidP="00DF1AB5">
      <w:pPr>
        <w:pStyle w:val="Heading1"/>
        <w:rPr>
          <w:rFonts w:ascii="Arial" w:hAnsi="Arial" w:cs="Arial"/>
          <w:b/>
          <w:bCs/>
          <w:color w:val="auto"/>
          <w:sz w:val="28"/>
          <w:szCs w:val="28"/>
        </w:rPr>
      </w:pPr>
    </w:p>
    <w:p w14:paraId="5FACD96D" w14:textId="77777777" w:rsidR="00DE6BF6" w:rsidRDefault="00DE6BF6" w:rsidP="00DE6BF6"/>
    <w:p w14:paraId="6F406475" w14:textId="77777777" w:rsidR="00DE6BF6" w:rsidRDefault="00DE6BF6" w:rsidP="00DE6BF6"/>
    <w:p w14:paraId="7820538E" w14:textId="77777777" w:rsidR="00DE6BF6" w:rsidRDefault="00DE6BF6" w:rsidP="00DE6BF6"/>
    <w:p w14:paraId="293B6845" w14:textId="77777777" w:rsidR="00DE6BF6" w:rsidRDefault="00DE6BF6" w:rsidP="00DE6BF6"/>
    <w:p w14:paraId="373CCD0C" w14:textId="77777777" w:rsidR="00DE6BF6" w:rsidRDefault="00DE6BF6" w:rsidP="00DE6BF6"/>
    <w:p w14:paraId="527C898D" w14:textId="77777777" w:rsidR="00DE6BF6" w:rsidRDefault="00DE6BF6" w:rsidP="00DE6BF6"/>
    <w:p w14:paraId="1A78EAE7" w14:textId="77777777" w:rsidR="00DE6BF6" w:rsidRPr="00DE6BF6" w:rsidRDefault="00DE6BF6" w:rsidP="00DE6BF6"/>
    <w:p w14:paraId="42B893D1" w14:textId="14BDF2DD" w:rsidR="004E66B8" w:rsidRDefault="00DF1AB5" w:rsidP="00DF1AB5">
      <w:pPr>
        <w:pStyle w:val="Heading1"/>
        <w:rPr>
          <w:rFonts w:ascii="Arial" w:hAnsi="Arial" w:cs="Arial"/>
          <w:b/>
          <w:bCs/>
          <w:color w:val="auto"/>
          <w:sz w:val="28"/>
          <w:szCs w:val="28"/>
        </w:rPr>
      </w:pPr>
      <w:bookmarkStart w:id="0" w:name="_Toc225709157"/>
      <w:r w:rsidRPr="00DF1AB5">
        <w:rPr>
          <w:rFonts w:ascii="Arial" w:hAnsi="Arial" w:cs="Arial"/>
          <w:b/>
          <w:bCs/>
          <w:color w:val="auto"/>
          <w:sz w:val="28"/>
          <w:szCs w:val="28"/>
        </w:rPr>
        <w:lastRenderedPageBreak/>
        <w:t>Executive Summary</w:t>
      </w:r>
      <w:bookmarkEnd w:id="0"/>
    </w:p>
    <w:p w14:paraId="582B771E" w14:textId="6AB1C0F8" w:rsidR="002E7D62" w:rsidRPr="002E7D62" w:rsidRDefault="002E7D62" w:rsidP="002E7D62">
      <w:pPr>
        <w:rPr>
          <w:rFonts w:ascii="Arial" w:hAnsi="Arial" w:cs="Arial"/>
          <w:sz w:val="28"/>
          <w:szCs w:val="28"/>
        </w:rPr>
      </w:pPr>
      <w:r w:rsidRPr="002E7D62">
        <w:rPr>
          <w:rFonts w:ascii="Arial" w:hAnsi="Arial" w:cs="Arial"/>
          <w:sz w:val="28"/>
          <w:szCs w:val="28"/>
        </w:rPr>
        <w:t xml:space="preserve">BDEF (Bristol Disability Equality Forum) worked with Bristol City Council’s Adult Social Care (ASC) service to hear from Disabled people, carers, </w:t>
      </w:r>
      <w:r>
        <w:rPr>
          <w:rFonts w:ascii="Arial" w:hAnsi="Arial" w:cs="Arial"/>
          <w:sz w:val="28"/>
          <w:szCs w:val="28"/>
        </w:rPr>
        <w:t>community and voluntary sector</w:t>
      </w:r>
      <w:r w:rsidRPr="002E7D62">
        <w:rPr>
          <w:rFonts w:ascii="Arial" w:hAnsi="Arial" w:cs="Arial"/>
          <w:sz w:val="28"/>
          <w:szCs w:val="28"/>
        </w:rPr>
        <w:t xml:space="preserve"> organisations and ASC staff </w:t>
      </w:r>
      <w:r>
        <w:rPr>
          <w:rFonts w:ascii="Arial" w:hAnsi="Arial" w:cs="Arial"/>
          <w:sz w:val="28"/>
          <w:szCs w:val="28"/>
        </w:rPr>
        <w:t xml:space="preserve">to </w:t>
      </w:r>
      <w:r w:rsidR="002C5E15">
        <w:rPr>
          <w:rFonts w:ascii="Arial" w:hAnsi="Arial" w:cs="Arial"/>
          <w:sz w:val="28"/>
          <w:szCs w:val="28"/>
        </w:rPr>
        <w:t>understand what</w:t>
      </w:r>
      <w:r w:rsidR="002C5E15" w:rsidRPr="006B0B1B">
        <w:rPr>
          <w:rFonts w:ascii="Arial" w:hAnsi="Arial" w:cs="Arial"/>
          <w:sz w:val="28"/>
          <w:szCs w:val="28"/>
        </w:rPr>
        <w:t xml:space="preserve"> matters most to </w:t>
      </w:r>
      <w:r w:rsidR="002C5E15">
        <w:rPr>
          <w:rFonts w:ascii="Arial" w:hAnsi="Arial" w:cs="Arial"/>
          <w:sz w:val="28"/>
          <w:szCs w:val="28"/>
        </w:rPr>
        <w:t>people who access Adult Social Care</w:t>
      </w:r>
      <w:r w:rsidR="002C5E15" w:rsidRPr="006B0B1B">
        <w:rPr>
          <w:rFonts w:ascii="Arial" w:hAnsi="Arial" w:cs="Arial"/>
          <w:sz w:val="28"/>
          <w:szCs w:val="28"/>
        </w:rPr>
        <w:t xml:space="preserve"> when receiving or providing care and support</w:t>
      </w:r>
      <w:r w:rsidR="002C5E15">
        <w:rPr>
          <w:rFonts w:ascii="Arial" w:hAnsi="Arial" w:cs="Arial"/>
          <w:sz w:val="28"/>
          <w:szCs w:val="28"/>
        </w:rPr>
        <w:t xml:space="preserve"> people</w:t>
      </w:r>
      <w:r w:rsidRPr="002E7D62">
        <w:rPr>
          <w:rFonts w:ascii="Arial" w:hAnsi="Arial" w:cs="Arial"/>
          <w:sz w:val="28"/>
          <w:szCs w:val="28"/>
        </w:rPr>
        <w:t>. The aim was to help ASC create a new set of measures that reflect what people say matters most.</w:t>
      </w:r>
    </w:p>
    <w:p w14:paraId="1685996F" w14:textId="4458AC09" w:rsidR="002E7D62" w:rsidRPr="002E7D62" w:rsidRDefault="002E7D62" w:rsidP="002E7D62">
      <w:pPr>
        <w:rPr>
          <w:rFonts w:ascii="Arial" w:hAnsi="Arial" w:cs="Arial"/>
          <w:sz w:val="28"/>
          <w:szCs w:val="28"/>
        </w:rPr>
      </w:pPr>
      <w:r w:rsidRPr="002E7D62">
        <w:rPr>
          <w:rFonts w:ascii="Arial" w:hAnsi="Arial" w:cs="Arial"/>
          <w:sz w:val="28"/>
          <w:szCs w:val="28"/>
        </w:rPr>
        <w:t xml:space="preserve">Three engagement sessions were held in February and March 2026, </w:t>
      </w:r>
      <w:r w:rsidR="002C5E15">
        <w:rPr>
          <w:rFonts w:ascii="Arial" w:hAnsi="Arial" w:cs="Arial"/>
          <w:sz w:val="28"/>
          <w:szCs w:val="28"/>
        </w:rPr>
        <w:t xml:space="preserve">hybrid between the Create Centre and </w:t>
      </w:r>
      <w:r w:rsidR="005E354B">
        <w:rPr>
          <w:rFonts w:ascii="Arial" w:hAnsi="Arial" w:cs="Arial"/>
          <w:sz w:val="28"/>
          <w:szCs w:val="28"/>
        </w:rPr>
        <w:t>Teams</w:t>
      </w:r>
      <w:r w:rsidRPr="002E7D62">
        <w:rPr>
          <w:rFonts w:ascii="Arial" w:hAnsi="Arial" w:cs="Arial"/>
          <w:sz w:val="28"/>
          <w:szCs w:val="28"/>
        </w:rPr>
        <w:t xml:space="preserve">. </w:t>
      </w:r>
      <w:r w:rsidR="00B215D3">
        <w:rPr>
          <w:rFonts w:ascii="Arial" w:hAnsi="Arial" w:cs="Arial"/>
          <w:sz w:val="28"/>
          <w:szCs w:val="28"/>
        </w:rPr>
        <w:t>T</w:t>
      </w:r>
      <w:r w:rsidRPr="002E7D62">
        <w:rPr>
          <w:rFonts w:ascii="Arial" w:hAnsi="Arial" w:cs="Arial"/>
          <w:sz w:val="28"/>
          <w:szCs w:val="28"/>
        </w:rPr>
        <w:t xml:space="preserve">he project had a </w:t>
      </w:r>
      <w:r w:rsidR="008609BE" w:rsidRPr="002E7D62">
        <w:rPr>
          <w:rFonts w:ascii="Arial" w:hAnsi="Arial" w:cs="Arial"/>
          <w:sz w:val="28"/>
          <w:szCs w:val="28"/>
        </w:rPr>
        <w:t>short timescale</w:t>
      </w:r>
      <w:r w:rsidR="008609BE">
        <w:rPr>
          <w:rFonts w:ascii="Arial" w:hAnsi="Arial" w:cs="Arial"/>
          <w:sz w:val="28"/>
          <w:szCs w:val="28"/>
        </w:rPr>
        <w:t xml:space="preserve"> so </w:t>
      </w:r>
      <w:r w:rsidRPr="002E7D62">
        <w:rPr>
          <w:rFonts w:ascii="Arial" w:hAnsi="Arial" w:cs="Arial"/>
          <w:sz w:val="28"/>
          <w:szCs w:val="28"/>
        </w:rPr>
        <w:t xml:space="preserve">the work </w:t>
      </w:r>
      <w:r w:rsidR="00B215D3">
        <w:rPr>
          <w:rFonts w:ascii="Arial" w:hAnsi="Arial" w:cs="Arial"/>
          <w:sz w:val="28"/>
          <w:szCs w:val="28"/>
        </w:rPr>
        <w:t xml:space="preserve">was </w:t>
      </w:r>
      <w:r w:rsidR="008609BE">
        <w:rPr>
          <w:rFonts w:ascii="Arial" w:hAnsi="Arial" w:cs="Arial"/>
          <w:sz w:val="28"/>
          <w:szCs w:val="28"/>
        </w:rPr>
        <w:t xml:space="preserve">undertaken through </w:t>
      </w:r>
      <w:r w:rsidR="00B215D3">
        <w:rPr>
          <w:rFonts w:ascii="Arial" w:hAnsi="Arial" w:cs="Arial"/>
          <w:sz w:val="28"/>
          <w:szCs w:val="28"/>
        </w:rPr>
        <w:t xml:space="preserve">engagement and </w:t>
      </w:r>
      <w:r w:rsidRPr="002E7D62">
        <w:rPr>
          <w:rFonts w:ascii="Arial" w:hAnsi="Arial" w:cs="Arial"/>
          <w:sz w:val="28"/>
          <w:szCs w:val="28"/>
        </w:rPr>
        <w:t>us</w:t>
      </w:r>
      <w:r w:rsidR="008609BE">
        <w:rPr>
          <w:rFonts w:ascii="Arial" w:hAnsi="Arial" w:cs="Arial"/>
          <w:sz w:val="28"/>
          <w:szCs w:val="28"/>
        </w:rPr>
        <w:t>ing</w:t>
      </w:r>
      <w:r w:rsidRPr="002E7D62">
        <w:rPr>
          <w:rFonts w:ascii="Arial" w:hAnsi="Arial" w:cs="Arial"/>
          <w:sz w:val="28"/>
          <w:szCs w:val="28"/>
        </w:rPr>
        <w:t xml:space="preserve"> co</w:t>
      </w:r>
      <w:r w:rsidRPr="002E7D62">
        <w:rPr>
          <w:rFonts w:ascii="Arial" w:hAnsi="Arial" w:cs="Arial"/>
          <w:sz w:val="28"/>
          <w:szCs w:val="28"/>
        </w:rPr>
        <w:noBreakHyphen/>
        <w:t>design principles</w:t>
      </w:r>
      <w:r w:rsidR="00B215D3">
        <w:rPr>
          <w:rFonts w:ascii="Arial" w:hAnsi="Arial" w:cs="Arial"/>
          <w:sz w:val="28"/>
          <w:szCs w:val="28"/>
        </w:rPr>
        <w:t>.</w:t>
      </w:r>
    </w:p>
    <w:p w14:paraId="1E5C0181" w14:textId="77777777" w:rsidR="002E7D62" w:rsidRPr="002E7D62" w:rsidRDefault="002E7D62" w:rsidP="002E7D62">
      <w:pPr>
        <w:rPr>
          <w:rFonts w:ascii="Arial" w:hAnsi="Arial" w:cs="Arial"/>
          <w:sz w:val="28"/>
          <w:szCs w:val="28"/>
        </w:rPr>
      </w:pPr>
      <w:r w:rsidRPr="002E7D62">
        <w:rPr>
          <w:rFonts w:ascii="Arial" w:hAnsi="Arial" w:cs="Arial"/>
          <w:sz w:val="28"/>
          <w:szCs w:val="28"/>
        </w:rPr>
        <w:t>Across the sessions, people with lived experience talked about what helps, what gets in the way, and what should be measured to understand whether ASC is working well. From this, the group agreed five top priorities:</w:t>
      </w:r>
    </w:p>
    <w:p w14:paraId="4AB284F5" w14:textId="77777777" w:rsidR="002E7D62" w:rsidRPr="002E7D62" w:rsidRDefault="002E7D62" w:rsidP="002E7D62">
      <w:pPr>
        <w:numPr>
          <w:ilvl w:val="0"/>
          <w:numId w:val="36"/>
        </w:numPr>
        <w:rPr>
          <w:rFonts w:ascii="Arial" w:hAnsi="Arial" w:cs="Arial"/>
          <w:sz w:val="28"/>
          <w:szCs w:val="28"/>
        </w:rPr>
      </w:pPr>
      <w:r w:rsidRPr="002E7D62">
        <w:rPr>
          <w:rFonts w:ascii="Arial" w:hAnsi="Arial" w:cs="Arial"/>
          <w:b/>
          <w:bCs/>
          <w:sz w:val="28"/>
          <w:szCs w:val="28"/>
        </w:rPr>
        <w:t>Communication, Explanation and Information</w:t>
      </w:r>
      <w:r w:rsidRPr="002E7D62">
        <w:rPr>
          <w:rFonts w:ascii="Arial" w:hAnsi="Arial" w:cs="Arial"/>
          <w:sz w:val="28"/>
          <w:szCs w:val="28"/>
        </w:rPr>
        <w:br/>
        <w:t>People want clear, honest, timely information in formats they can understand. They want to know what to expect, what the process involves, and what ASC can and cannot do.</w:t>
      </w:r>
    </w:p>
    <w:p w14:paraId="3DA395B4" w14:textId="77777777" w:rsidR="002E7D62" w:rsidRPr="002E7D62" w:rsidRDefault="002E7D62" w:rsidP="002E7D62">
      <w:pPr>
        <w:numPr>
          <w:ilvl w:val="0"/>
          <w:numId w:val="36"/>
        </w:numPr>
        <w:rPr>
          <w:rFonts w:ascii="Arial" w:hAnsi="Arial" w:cs="Arial"/>
          <w:sz w:val="28"/>
          <w:szCs w:val="28"/>
        </w:rPr>
      </w:pPr>
      <w:r w:rsidRPr="002E7D62">
        <w:rPr>
          <w:rFonts w:ascii="Arial" w:hAnsi="Arial" w:cs="Arial"/>
          <w:b/>
          <w:bCs/>
          <w:sz w:val="28"/>
          <w:szCs w:val="28"/>
        </w:rPr>
        <w:t>Journey Before the Front Door</w:t>
      </w:r>
      <w:r w:rsidRPr="002E7D62">
        <w:rPr>
          <w:rFonts w:ascii="Arial" w:hAnsi="Arial" w:cs="Arial"/>
          <w:sz w:val="28"/>
          <w:szCs w:val="28"/>
        </w:rPr>
        <w:br/>
        <w:t>People want to know how to get help before they reach crisis. They need clear signposting, information in trusted community places, and more public awareness of what Adult Social Care is.</w:t>
      </w:r>
    </w:p>
    <w:p w14:paraId="47B2E70B" w14:textId="77777777" w:rsidR="002E7D62" w:rsidRPr="002E7D62" w:rsidRDefault="002E7D62" w:rsidP="002E7D62">
      <w:pPr>
        <w:numPr>
          <w:ilvl w:val="0"/>
          <w:numId w:val="36"/>
        </w:numPr>
        <w:rPr>
          <w:rFonts w:ascii="Arial" w:hAnsi="Arial" w:cs="Arial"/>
          <w:sz w:val="28"/>
          <w:szCs w:val="28"/>
        </w:rPr>
      </w:pPr>
      <w:r w:rsidRPr="002E7D62">
        <w:rPr>
          <w:rFonts w:ascii="Arial" w:hAnsi="Arial" w:cs="Arial"/>
          <w:b/>
          <w:bCs/>
          <w:sz w:val="28"/>
          <w:szCs w:val="28"/>
        </w:rPr>
        <w:t>Affordability</w:t>
      </w:r>
      <w:r w:rsidRPr="002E7D62">
        <w:rPr>
          <w:rFonts w:ascii="Arial" w:hAnsi="Arial" w:cs="Arial"/>
          <w:sz w:val="28"/>
          <w:szCs w:val="28"/>
        </w:rPr>
        <w:br/>
        <w:t>People want to know early on what care might cost. Financial letters should be easy to understand and written with care, and people should never be surprised by charges.</w:t>
      </w:r>
    </w:p>
    <w:p w14:paraId="355663DE" w14:textId="6A05F141" w:rsidR="002E7D62" w:rsidRPr="002E7D62" w:rsidRDefault="002E7D62" w:rsidP="002E7D62">
      <w:pPr>
        <w:numPr>
          <w:ilvl w:val="0"/>
          <w:numId w:val="36"/>
        </w:numPr>
        <w:rPr>
          <w:rFonts w:ascii="Arial" w:hAnsi="Arial" w:cs="Arial"/>
          <w:sz w:val="28"/>
          <w:szCs w:val="28"/>
        </w:rPr>
      </w:pPr>
      <w:r w:rsidRPr="002E7D62">
        <w:rPr>
          <w:rFonts w:ascii="Arial" w:hAnsi="Arial" w:cs="Arial"/>
          <w:b/>
          <w:bCs/>
          <w:sz w:val="28"/>
          <w:szCs w:val="28"/>
        </w:rPr>
        <w:t>Prevention and Looking Forward</w:t>
      </w:r>
      <w:r w:rsidRPr="002E7D62">
        <w:rPr>
          <w:rFonts w:ascii="Arial" w:hAnsi="Arial" w:cs="Arial"/>
          <w:sz w:val="28"/>
          <w:szCs w:val="28"/>
        </w:rPr>
        <w:br/>
        <w:t>Supporting people early can stop situations from becoming worse. This includes supporting unpaid carers, planning ahead</w:t>
      </w:r>
      <w:r w:rsidR="008609BE">
        <w:rPr>
          <w:rFonts w:ascii="Arial" w:hAnsi="Arial" w:cs="Arial"/>
          <w:sz w:val="28"/>
          <w:szCs w:val="28"/>
        </w:rPr>
        <w:t xml:space="preserve"> </w:t>
      </w:r>
      <w:r w:rsidRPr="002E7D62">
        <w:rPr>
          <w:rFonts w:ascii="Arial" w:hAnsi="Arial" w:cs="Arial"/>
          <w:sz w:val="28"/>
          <w:szCs w:val="28"/>
        </w:rPr>
        <w:t xml:space="preserve">and </w:t>
      </w:r>
      <w:r w:rsidR="008609BE">
        <w:rPr>
          <w:rFonts w:ascii="Arial" w:hAnsi="Arial" w:cs="Arial"/>
          <w:sz w:val="28"/>
          <w:szCs w:val="28"/>
        </w:rPr>
        <w:t>supporting</w:t>
      </w:r>
      <w:r w:rsidRPr="002E7D62">
        <w:rPr>
          <w:rFonts w:ascii="Arial" w:hAnsi="Arial" w:cs="Arial"/>
          <w:sz w:val="28"/>
          <w:szCs w:val="28"/>
        </w:rPr>
        <w:t xml:space="preserve"> people stay independent.</w:t>
      </w:r>
    </w:p>
    <w:p w14:paraId="4E421171" w14:textId="77777777" w:rsidR="002E7D62" w:rsidRPr="002E7D62" w:rsidRDefault="002E7D62" w:rsidP="002E7D62">
      <w:pPr>
        <w:numPr>
          <w:ilvl w:val="0"/>
          <w:numId w:val="36"/>
        </w:numPr>
        <w:rPr>
          <w:rFonts w:ascii="Arial" w:hAnsi="Arial" w:cs="Arial"/>
          <w:sz w:val="28"/>
          <w:szCs w:val="28"/>
        </w:rPr>
      </w:pPr>
      <w:r w:rsidRPr="002E7D62">
        <w:rPr>
          <w:rFonts w:ascii="Arial" w:hAnsi="Arial" w:cs="Arial"/>
          <w:b/>
          <w:bCs/>
          <w:sz w:val="28"/>
          <w:szCs w:val="28"/>
        </w:rPr>
        <w:t>Balancing Needs</w:t>
      </w:r>
      <w:r w:rsidRPr="002E7D62">
        <w:rPr>
          <w:rFonts w:ascii="Arial" w:hAnsi="Arial" w:cs="Arial"/>
          <w:b/>
          <w:bCs/>
          <w:sz w:val="28"/>
          <w:szCs w:val="28"/>
        </w:rPr>
        <w:br/>
      </w:r>
      <w:r w:rsidRPr="002E7D62">
        <w:rPr>
          <w:rFonts w:ascii="Arial" w:hAnsi="Arial" w:cs="Arial"/>
          <w:sz w:val="28"/>
          <w:szCs w:val="28"/>
        </w:rPr>
        <w:t xml:space="preserve">People want ASC to be open about how it balances individual </w:t>
      </w:r>
      <w:r w:rsidRPr="002E7D62">
        <w:rPr>
          <w:rFonts w:ascii="Arial" w:hAnsi="Arial" w:cs="Arial"/>
          <w:sz w:val="28"/>
          <w:szCs w:val="28"/>
        </w:rPr>
        <w:lastRenderedPageBreak/>
        <w:t>needs, legal responsibilities and budgets. They want to know whether their support plans really meet their needs.</w:t>
      </w:r>
    </w:p>
    <w:p w14:paraId="57A3F511" w14:textId="4C5B5AAD" w:rsidR="002E7D62" w:rsidRPr="002E7D62" w:rsidRDefault="002E7D62" w:rsidP="002E7D62">
      <w:pPr>
        <w:rPr>
          <w:rFonts w:ascii="Arial" w:hAnsi="Arial" w:cs="Arial"/>
          <w:sz w:val="28"/>
          <w:szCs w:val="28"/>
        </w:rPr>
      </w:pPr>
      <w:r w:rsidRPr="002E7D62">
        <w:rPr>
          <w:rFonts w:ascii="Arial" w:hAnsi="Arial" w:cs="Arial"/>
          <w:sz w:val="28"/>
          <w:szCs w:val="28"/>
        </w:rPr>
        <w:t>For each priority, participants suggested practical ways ASC could measure progress</w:t>
      </w:r>
      <w:r w:rsidR="008609BE">
        <w:rPr>
          <w:rFonts w:ascii="Arial" w:hAnsi="Arial" w:cs="Arial"/>
          <w:sz w:val="28"/>
          <w:szCs w:val="28"/>
        </w:rPr>
        <w:t>. F</w:t>
      </w:r>
      <w:r w:rsidRPr="002E7D62">
        <w:rPr>
          <w:rFonts w:ascii="Arial" w:hAnsi="Arial" w:cs="Arial"/>
          <w:sz w:val="28"/>
          <w:szCs w:val="28"/>
        </w:rPr>
        <w:t>or example: whether people receive information in accessible formats, how easy it is to find ASC information, whether costs are explained clearly, how many people get preventative support, and whether support plans still meet people’s needs over time.</w:t>
      </w:r>
    </w:p>
    <w:p w14:paraId="47FD5EEC" w14:textId="77777777" w:rsidR="002E7D62" w:rsidRPr="002E7D62" w:rsidRDefault="002E7D62" w:rsidP="002E7D62">
      <w:pPr>
        <w:rPr>
          <w:rFonts w:ascii="Arial" w:hAnsi="Arial" w:cs="Arial"/>
          <w:sz w:val="28"/>
          <w:szCs w:val="28"/>
        </w:rPr>
      </w:pPr>
      <w:r w:rsidRPr="002E7D62">
        <w:rPr>
          <w:rFonts w:ascii="Arial" w:hAnsi="Arial" w:cs="Arial"/>
          <w:sz w:val="28"/>
          <w:szCs w:val="28"/>
        </w:rPr>
        <w:t>Participants also said it is currently very hard to find information about how well ASC is performing. Data is spread across many websites and reports, and most people do not know where to look.</w:t>
      </w:r>
    </w:p>
    <w:p w14:paraId="5E2F6417" w14:textId="77777777" w:rsidR="002E7D62" w:rsidRPr="002E7D62" w:rsidRDefault="002E7D62" w:rsidP="002E7D62">
      <w:pPr>
        <w:rPr>
          <w:rFonts w:ascii="Arial" w:hAnsi="Arial" w:cs="Arial"/>
          <w:sz w:val="28"/>
          <w:szCs w:val="28"/>
        </w:rPr>
      </w:pPr>
      <w:r w:rsidRPr="002E7D62">
        <w:rPr>
          <w:rFonts w:ascii="Arial" w:hAnsi="Arial" w:cs="Arial"/>
          <w:sz w:val="28"/>
          <w:szCs w:val="28"/>
        </w:rPr>
        <w:t>People strongly recommended:</w:t>
      </w:r>
    </w:p>
    <w:p w14:paraId="5B1FB6D2" w14:textId="77777777" w:rsidR="002E7D62" w:rsidRPr="002E7D62" w:rsidRDefault="002E7D62" w:rsidP="002E7D62">
      <w:pPr>
        <w:numPr>
          <w:ilvl w:val="0"/>
          <w:numId w:val="37"/>
        </w:numPr>
        <w:rPr>
          <w:rFonts w:ascii="Arial" w:hAnsi="Arial" w:cs="Arial"/>
          <w:sz w:val="28"/>
          <w:szCs w:val="28"/>
        </w:rPr>
      </w:pPr>
      <w:r w:rsidRPr="002E7D62">
        <w:rPr>
          <w:rFonts w:ascii="Arial" w:hAnsi="Arial" w:cs="Arial"/>
          <w:sz w:val="28"/>
          <w:szCs w:val="28"/>
        </w:rPr>
        <w:t>Creating one clear, accessible Adult Social Care information hub on the Council website.</w:t>
      </w:r>
    </w:p>
    <w:p w14:paraId="6AB588C7" w14:textId="77777777" w:rsidR="002E7D62" w:rsidRPr="002E7D62" w:rsidRDefault="002E7D62" w:rsidP="002E7D62">
      <w:pPr>
        <w:numPr>
          <w:ilvl w:val="0"/>
          <w:numId w:val="37"/>
        </w:numPr>
        <w:rPr>
          <w:rFonts w:ascii="Arial" w:hAnsi="Arial" w:cs="Arial"/>
          <w:sz w:val="28"/>
          <w:szCs w:val="28"/>
        </w:rPr>
      </w:pPr>
      <w:r w:rsidRPr="002E7D62">
        <w:rPr>
          <w:rFonts w:ascii="Arial" w:hAnsi="Arial" w:cs="Arial"/>
          <w:sz w:val="28"/>
          <w:szCs w:val="28"/>
        </w:rPr>
        <w:t>Publishing information in accessible formats, including Easy Read, videos and infographics.</w:t>
      </w:r>
    </w:p>
    <w:p w14:paraId="514D291C" w14:textId="77777777" w:rsidR="002E7D62" w:rsidRPr="002E7D62" w:rsidRDefault="002E7D62" w:rsidP="002E7D62">
      <w:pPr>
        <w:numPr>
          <w:ilvl w:val="0"/>
          <w:numId w:val="37"/>
        </w:numPr>
        <w:rPr>
          <w:rFonts w:ascii="Arial" w:hAnsi="Arial" w:cs="Arial"/>
          <w:sz w:val="28"/>
          <w:szCs w:val="28"/>
        </w:rPr>
      </w:pPr>
      <w:r w:rsidRPr="002E7D62">
        <w:rPr>
          <w:rFonts w:ascii="Arial" w:hAnsi="Arial" w:cs="Arial"/>
          <w:sz w:val="28"/>
          <w:szCs w:val="28"/>
        </w:rPr>
        <w:t>Setting up a mailing list or alert system for voluntary</w:t>
      </w:r>
      <w:r w:rsidRPr="002E7D62">
        <w:rPr>
          <w:rFonts w:ascii="Arial" w:hAnsi="Arial" w:cs="Arial"/>
          <w:sz w:val="28"/>
          <w:szCs w:val="28"/>
        </w:rPr>
        <w:noBreakHyphen/>
        <w:t>sector organisations.</w:t>
      </w:r>
    </w:p>
    <w:p w14:paraId="182F09D1" w14:textId="77777777" w:rsidR="002E7D62" w:rsidRPr="002E7D62" w:rsidRDefault="002E7D62" w:rsidP="002E7D62">
      <w:pPr>
        <w:numPr>
          <w:ilvl w:val="0"/>
          <w:numId w:val="37"/>
        </w:numPr>
        <w:rPr>
          <w:rFonts w:ascii="Arial" w:hAnsi="Arial" w:cs="Arial"/>
          <w:sz w:val="28"/>
          <w:szCs w:val="28"/>
        </w:rPr>
      </w:pPr>
      <w:r w:rsidRPr="002E7D62">
        <w:rPr>
          <w:rFonts w:ascii="Arial" w:hAnsi="Arial" w:cs="Arial"/>
          <w:sz w:val="28"/>
          <w:szCs w:val="28"/>
        </w:rPr>
        <w:t>Running public</w:t>
      </w:r>
      <w:r w:rsidRPr="002E7D62">
        <w:rPr>
          <w:rFonts w:ascii="Arial" w:hAnsi="Arial" w:cs="Arial"/>
          <w:sz w:val="28"/>
          <w:szCs w:val="28"/>
        </w:rPr>
        <w:noBreakHyphen/>
        <w:t>awareness campaigns, similar to the NHS, so people understand ASC before they need it.</w:t>
      </w:r>
    </w:p>
    <w:p w14:paraId="5F9846F4" w14:textId="258B3549" w:rsidR="002E7D62" w:rsidRPr="002E7D62" w:rsidRDefault="002E7D62" w:rsidP="002E7D62">
      <w:pPr>
        <w:numPr>
          <w:ilvl w:val="0"/>
          <w:numId w:val="37"/>
        </w:numPr>
        <w:rPr>
          <w:rFonts w:ascii="Arial" w:hAnsi="Arial" w:cs="Arial"/>
          <w:sz w:val="28"/>
          <w:szCs w:val="28"/>
        </w:rPr>
      </w:pPr>
      <w:r w:rsidRPr="002E7D62">
        <w:rPr>
          <w:rFonts w:ascii="Arial" w:hAnsi="Arial" w:cs="Arial"/>
          <w:sz w:val="28"/>
          <w:szCs w:val="28"/>
        </w:rPr>
        <w:t xml:space="preserve">Adding a question about ASC to the </w:t>
      </w:r>
      <w:r w:rsidR="00DE6BF6" w:rsidRPr="002E7D62">
        <w:rPr>
          <w:rFonts w:ascii="Arial" w:hAnsi="Arial" w:cs="Arial"/>
          <w:sz w:val="28"/>
          <w:szCs w:val="28"/>
        </w:rPr>
        <w:t>Quality-of-Life</w:t>
      </w:r>
      <w:r w:rsidRPr="002E7D62">
        <w:rPr>
          <w:rFonts w:ascii="Arial" w:hAnsi="Arial" w:cs="Arial"/>
          <w:sz w:val="28"/>
          <w:szCs w:val="28"/>
        </w:rPr>
        <w:t xml:space="preserve"> Survey so more people learn about it.</w:t>
      </w:r>
    </w:p>
    <w:p w14:paraId="536CB85A" w14:textId="4FB2C2D4" w:rsidR="008609BE" w:rsidRDefault="002E7D62" w:rsidP="008609BE">
      <w:pPr>
        <w:rPr>
          <w:rFonts w:ascii="Arial" w:hAnsi="Arial" w:cs="Arial"/>
          <w:sz w:val="28"/>
          <w:szCs w:val="28"/>
        </w:rPr>
      </w:pPr>
      <w:r w:rsidRPr="002E7D62">
        <w:rPr>
          <w:rFonts w:ascii="Arial" w:hAnsi="Arial" w:cs="Arial"/>
          <w:sz w:val="28"/>
          <w:szCs w:val="28"/>
        </w:rPr>
        <w:t>Overall, the engagement showed that Disabled people and carers want Adult Social Care to be easier to understand, easier to find, more honest, more preventative and more transparent. The suggested measures reflect these values and aim to make ASC more accessible, fair and person</w:t>
      </w:r>
      <w:r w:rsidRPr="002E7D62">
        <w:rPr>
          <w:rFonts w:ascii="Arial" w:hAnsi="Arial" w:cs="Arial"/>
          <w:sz w:val="28"/>
          <w:szCs w:val="28"/>
        </w:rPr>
        <w:noBreakHyphen/>
        <w:t>centred.</w:t>
      </w:r>
    </w:p>
    <w:p w14:paraId="67EC32E1" w14:textId="77777777" w:rsidR="008609BE" w:rsidRDefault="008609BE" w:rsidP="008609BE">
      <w:pPr>
        <w:rPr>
          <w:rFonts w:ascii="Arial" w:hAnsi="Arial" w:cs="Arial"/>
          <w:sz w:val="28"/>
          <w:szCs w:val="28"/>
        </w:rPr>
      </w:pPr>
    </w:p>
    <w:p w14:paraId="2EA88F24" w14:textId="77777777" w:rsidR="008609BE" w:rsidRDefault="008609BE" w:rsidP="008609BE">
      <w:pPr>
        <w:rPr>
          <w:rFonts w:ascii="Arial" w:hAnsi="Arial" w:cs="Arial"/>
          <w:sz w:val="28"/>
          <w:szCs w:val="28"/>
        </w:rPr>
      </w:pPr>
    </w:p>
    <w:p w14:paraId="45CF7E1A" w14:textId="77777777" w:rsidR="00DE6BF6" w:rsidRPr="008609BE" w:rsidRDefault="00DE6BF6" w:rsidP="008609BE">
      <w:pPr>
        <w:rPr>
          <w:rFonts w:ascii="Arial" w:hAnsi="Arial" w:cs="Arial"/>
          <w:sz w:val="28"/>
          <w:szCs w:val="28"/>
        </w:rPr>
      </w:pPr>
    </w:p>
    <w:p w14:paraId="5AABE7D7" w14:textId="1ECDACD9" w:rsidR="00DF1AB5" w:rsidRDefault="00DF1AB5" w:rsidP="00DF1AB5">
      <w:pPr>
        <w:pStyle w:val="Heading1"/>
        <w:rPr>
          <w:rFonts w:ascii="Arial" w:hAnsi="Arial" w:cs="Arial"/>
          <w:b/>
          <w:bCs/>
          <w:color w:val="auto"/>
          <w:sz w:val="28"/>
          <w:szCs w:val="28"/>
        </w:rPr>
      </w:pPr>
      <w:bookmarkStart w:id="1" w:name="_Toc225709158"/>
      <w:r w:rsidRPr="00DF1AB5">
        <w:rPr>
          <w:rFonts w:ascii="Arial" w:hAnsi="Arial" w:cs="Arial"/>
          <w:b/>
          <w:bCs/>
          <w:color w:val="auto"/>
          <w:sz w:val="28"/>
          <w:szCs w:val="28"/>
        </w:rPr>
        <w:lastRenderedPageBreak/>
        <w:t>Background</w:t>
      </w:r>
      <w:bookmarkEnd w:id="1"/>
    </w:p>
    <w:p w14:paraId="35CC474A" w14:textId="6E0E7542" w:rsidR="00DF1AB5" w:rsidRDefault="00DF1AB5" w:rsidP="00DF1AB5">
      <w:pPr>
        <w:rPr>
          <w:rFonts w:ascii="Arial" w:hAnsi="Arial" w:cs="Arial"/>
          <w:sz w:val="28"/>
          <w:szCs w:val="28"/>
        </w:rPr>
      </w:pPr>
      <w:r w:rsidRPr="00DF1AB5">
        <w:rPr>
          <w:rFonts w:ascii="Arial" w:hAnsi="Arial" w:cs="Arial"/>
          <w:sz w:val="28"/>
          <w:szCs w:val="28"/>
        </w:rPr>
        <w:t>BDE</w:t>
      </w:r>
      <w:r>
        <w:rPr>
          <w:rFonts w:ascii="Arial" w:hAnsi="Arial" w:cs="Arial"/>
          <w:sz w:val="28"/>
          <w:szCs w:val="28"/>
        </w:rPr>
        <w:t xml:space="preserve">F (Bristol Disability Equality Forum) was asked by </w:t>
      </w:r>
      <w:r w:rsidR="00533FA8">
        <w:rPr>
          <w:rFonts w:ascii="Arial" w:hAnsi="Arial" w:cs="Arial"/>
          <w:sz w:val="28"/>
          <w:szCs w:val="28"/>
        </w:rPr>
        <w:t>ASC</w:t>
      </w:r>
      <w:r>
        <w:rPr>
          <w:rFonts w:ascii="Arial" w:hAnsi="Arial" w:cs="Arial"/>
          <w:sz w:val="28"/>
          <w:szCs w:val="28"/>
        </w:rPr>
        <w:t xml:space="preserve"> at Bristol City Council to </w:t>
      </w:r>
      <w:r w:rsidR="005A1721">
        <w:rPr>
          <w:rFonts w:ascii="Arial" w:hAnsi="Arial" w:cs="Arial"/>
          <w:sz w:val="28"/>
          <w:szCs w:val="28"/>
        </w:rPr>
        <w:t xml:space="preserve">independently </w:t>
      </w:r>
      <w:r>
        <w:rPr>
          <w:rFonts w:ascii="Arial" w:hAnsi="Arial" w:cs="Arial"/>
          <w:sz w:val="28"/>
          <w:szCs w:val="28"/>
        </w:rPr>
        <w:t xml:space="preserve">facilitate a piece of work aiming to </w:t>
      </w:r>
      <w:r w:rsidRPr="00DF1AB5">
        <w:rPr>
          <w:rFonts w:ascii="Arial" w:hAnsi="Arial" w:cs="Arial"/>
          <w:sz w:val="28"/>
          <w:szCs w:val="28"/>
        </w:rPr>
        <w:t>engag</w:t>
      </w:r>
      <w:r>
        <w:rPr>
          <w:rFonts w:ascii="Arial" w:hAnsi="Arial" w:cs="Arial"/>
          <w:sz w:val="28"/>
          <w:szCs w:val="28"/>
        </w:rPr>
        <w:t>e</w:t>
      </w:r>
      <w:r w:rsidRPr="00DF1AB5">
        <w:rPr>
          <w:rFonts w:ascii="Arial" w:hAnsi="Arial" w:cs="Arial"/>
          <w:sz w:val="28"/>
          <w:szCs w:val="28"/>
        </w:rPr>
        <w:t xml:space="preserve"> </w:t>
      </w:r>
      <w:r w:rsidR="000B5FB1">
        <w:rPr>
          <w:rFonts w:ascii="Arial" w:hAnsi="Arial" w:cs="Arial"/>
          <w:sz w:val="28"/>
          <w:szCs w:val="28"/>
        </w:rPr>
        <w:t xml:space="preserve">people who access Adult Social Care </w:t>
      </w:r>
      <w:r w:rsidRPr="00DF1AB5">
        <w:rPr>
          <w:rFonts w:ascii="Arial" w:hAnsi="Arial" w:cs="Arial"/>
          <w:sz w:val="28"/>
          <w:szCs w:val="28"/>
        </w:rPr>
        <w:t>and stakeholders in shaping a performance framework and metrics for Adult Social Care</w:t>
      </w:r>
      <w:r>
        <w:rPr>
          <w:rFonts w:ascii="Arial" w:hAnsi="Arial" w:cs="Arial"/>
          <w:sz w:val="28"/>
          <w:szCs w:val="28"/>
        </w:rPr>
        <w:t xml:space="preserve"> </w:t>
      </w:r>
      <w:r w:rsidRPr="00DF1AB5">
        <w:rPr>
          <w:rFonts w:ascii="Arial" w:hAnsi="Arial" w:cs="Arial"/>
          <w:sz w:val="28"/>
          <w:szCs w:val="28"/>
        </w:rPr>
        <w:t xml:space="preserve">informed by </w:t>
      </w:r>
      <w:r>
        <w:rPr>
          <w:rFonts w:ascii="Arial" w:hAnsi="Arial" w:cs="Arial"/>
          <w:sz w:val="28"/>
          <w:szCs w:val="28"/>
        </w:rPr>
        <w:t xml:space="preserve">Disabled </w:t>
      </w:r>
      <w:r w:rsidR="000B5FB1">
        <w:rPr>
          <w:rFonts w:ascii="Arial" w:hAnsi="Arial" w:cs="Arial"/>
          <w:sz w:val="28"/>
          <w:szCs w:val="28"/>
        </w:rPr>
        <w:t>people</w:t>
      </w:r>
      <w:r w:rsidRPr="00DF1AB5">
        <w:rPr>
          <w:rFonts w:ascii="Arial" w:hAnsi="Arial" w:cs="Arial"/>
          <w:sz w:val="28"/>
          <w:szCs w:val="28"/>
        </w:rPr>
        <w:t xml:space="preserve">, carers, </w:t>
      </w:r>
      <w:r w:rsidR="000B5FB1">
        <w:rPr>
          <w:rFonts w:ascii="Arial" w:hAnsi="Arial" w:cs="Arial"/>
          <w:sz w:val="28"/>
          <w:szCs w:val="28"/>
        </w:rPr>
        <w:t>Community and Voluntary Sector (C</w:t>
      </w:r>
      <w:r w:rsidR="003A0193">
        <w:rPr>
          <w:rFonts w:ascii="Arial" w:hAnsi="Arial" w:cs="Arial"/>
          <w:sz w:val="28"/>
          <w:szCs w:val="28"/>
        </w:rPr>
        <w:t>V</w:t>
      </w:r>
      <w:r w:rsidR="000B5FB1">
        <w:rPr>
          <w:rFonts w:ascii="Arial" w:hAnsi="Arial" w:cs="Arial"/>
          <w:sz w:val="28"/>
          <w:szCs w:val="28"/>
        </w:rPr>
        <w:t>S)</w:t>
      </w:r>
      <w:r w:rsidRPr="00DF1AB5">
        <w:rPr>
          <w:rFonts w:ascii="Arial" w:hAnsi="Arial" w:cs="Arial"/>
          <w:sz w:val="28"/>
          <w:szCs w:val="28"/>
        </w:rPr>
        <w:t xml:space="preserve"> organisations and practitioners.</w:t>
      </w:r>
      <w:r>
        <w:rPr>
          <w:rFonts w:ascii="Arial" w:hAnsi="Arial" w:cs="Arial"/>
          <w:sz w:val="28"/>
          <w:szCs w:val="28"/>
        </w:rPr>
        <w:t xml:space="preserve"> Part of this approach was also </w:t>
      </w:r>
      <w:r w:rsidRPr="00DF1AB5">
        <w:rPr>
          <w:rFonts w:ascii="Arial" w:hAnsi="Arial" w:cs="Arial"/>
          <w:sz w:val="28"/>
          <w:szCs w:val="28"/>
        </w:rPr>
        <w:t>to seek advice on appropriate engagement approaches, facilitation, timescales</w:t>
      </w:r>
      <w:r>
        <w:rPr>
          <w:rFonts w:ascii="Arial" w:hAnsi="Arial" w:cs="Arial"/>
          <w:sz w:val="28"/>
          <w:szCs w:val="28"/>
        </w:rPr>
        <w:t xml:space="preserve"> </w:t>
      </w:r>
      <w:r w:rsidRPr="00DF1AB5">
        <w:rPr>
          <w:rFonts w:ascii="Arial" w:hAnsi="Arial" w:cs="Arial"/>
          <w:sz w:val="28"/>
          <w:szCs w:val="28"/>
        </w:rPr>
        <w:t>and recruitment.</w:t>
      </w:r>
    </w:p>
    <w:p w14:paraId="553BFAEE" w14:textId="501D54E3" w:rsidR="00DF1AB5" w:rsidRDefault="00DF1AB5" w:rsidP="00DF1AB5">
      <w:pPr>
        <w:rPr>
          <w:rFonts w:ascii="Arial" w:hAnsi="Arial" w:cs="Arial"/>
          <w:sz w:val="28"/>
          <w:szCs w:val="28"/>
        </w:rPr>
      </w:pPr>
      <w:r w:rsidRPr="00DF1AB5">
        <w:rPr>
          <w:rFonts w:ascii="Arial" w:hAnsi="Arial" w:cs="Arial"/>
          <w:sz w:val="28"/>
          <w:szCs w:val="28"/>
        </w:rPr>
        <w:t xml:space="preserve">Adult Social Care has implemented a new Target Operating Model </w:t>
      </w:r>
      <w:r>
        <w:rPr>
          <w:rFonts w:ascii="Arial" w:hAnsi="Arial" w:cs="Arial"/>
          <w:sz w:val="28"/>
          <w:szCs w:val="28"/>
        </w:rPr>
        <w:t xml:space="preserve">(TOM) </w:t>
      </w:r>
      <w:r w:rsidRPr="00DF1AB5">
        <w:rPr>
          <w:rFonts w:ascii="Arial" w:hAnsi="Arial" w:cs="Arial"/>
          <w:sz w:val="28"/>
          <w:szCs w:val="28"/>
        </w:rPr>
        <w:t>following extensive structural and process changes.</w:t>
      </w:r>
      <w:r>
        <w:rPr>
          <w:rFonts w:ascii="Arial" w:hAnsi="Arial" w:cs="Arial"/>
          <w:sz w:val="28"/>
          <w:szCs w:val="28"/>
        </w:rPr>
        <w:t xml:space="preserve"> </w:t>
      </w:r>
      <w:r w:rsidRPr="00DF1AB5">
        <w:rPr>
          <w:rFonts w:ascii="Arial" w:hAnsi="Arial" w:cs="Arial"/>
          <w:sz w:val="28"/>
          <w:szCs w:val="28"/>
        </w:rPr>
        <w:t>A performance framework is required to assess progress against the service</w:t>
      </w:r>
      <w:r>
        <w:rPr>
          <w:rFonts w:ascii="Arial" w:hAnsi="Arial" w:cs="Arial"/>
          <w:sz w:val="28"/>
          <w:szCs w:val="28"/>
        </w:rPr>
        <w:t>’s</w:t>
      </w:r>
      <w:r w:rsidRPr="00DF1AB5">
        <w:rPr>
          <w:rFonts w:ascii="Arial" w:hAnsi="Arial" w:cs="Arial"/>
          <w:sz w:val="28"/>
          <w:szCs w:val="28"/>
        </w:rPr>
        <w:t xml:space="preserve"> vision.</w:t>
      </w:r>
      <w:r>
        <w:rPr>
          <w:rFonts w:ascii="Arial" w:hAnsi="Arial" w:cs="Arial"/>
          <w:sz w:val="28"/>
          <w:szCs w:val="28"/>
        </w:rPr>
        <w:t xml:space="preserve"> </w:t>
      </w:r>
      <w:r w:rsidRPr="00DF1AB5">
        <w:rPr>
          <w:rFonts w:ascii="Arial" w:hAnsi="Arial" w:cs="Arial"/>
          <w:sz w:val="28"/>
          <w:szCs w:val="28"/>
        </w:rPr>
        <w:t xml:space="preserve">Some performance measures are mandatory (national and corporate), but there </w:t>
      </w:r>
      <w:r>
        <w:rPr>
          <w:rFonts w:ascii="Arial" w:hAnsi="Arial" w:cs="Arial"/>
          <w:sz w:val="28"/>
          <w:szCs w:val="28"/>
        </w:rPr>
        <w:t>was</w:t>
      </w:r>
      <w:r w:rsidRPr="00DF1AB5">
        <w:rPr>
          <w:rFonts w:ascii="Arial" w:hAnsi="Arial" w:cs="Arial"/>
          <w:sz w:val="28"/>
          <w:szCs w:val="28"/>
        </w:rPr>
        <w:t xml:space="preserve"> a desire to co-design </w:t>
      </w:r>
      <w:r w:rsidR="008609BE">
        <w:rPr>
          <w:rFonts w:ascii="Arial" w:hAnsi="Arial" w:cs="Arial"/>
          <w:sz w:val="28"/>
          <w:szCs w:val="28"/>
        </w:rPr>
        <w:t>community designed</w:t>
      </w:r>
      <w:r w:rsidRPr="00DF1AB5">
        <w:rPr>
          <w:rFonts w:ascii="Arial" w:hAnsi="Arial" w:cs="Arial"/>
          <w:sz w:val="28"/>
          <w:szCs w:val="28"/>
        </w:rPr>
        <w:t xml:space="preserve"> metrics that reflect what matters most to people with lived experience.</w:t>
      </w:r>
      <w:r>
        <w:rPr>
          <w:rFonts w:ascii="Arial" w:hAnsi="Arial" w:cs="Arial"/>
          <w:sz w:val="28"/>
          <w:szCs w:val="28"/>
        </w:rPr>
        <w:t xml:space="preserve"> </w:t>
      </w:r>
      <w:r w:rsidRPr="00DF1AB5">
        <w:rPr>
          <w:rFonts w:ascii="Arial" w:hAnsi="Arial" w:cs="Arial"/>
          <w:sz w:val="28"/>
          <w:szCs w:val="28"/>
        </w:rPr>
        <w:t>Previous co-design and engagement work (including Healthwatch</w:t>
      </w:r>
      <w:r w:rsidR="00CA255D">
        <w:rPr>
          <w:rFonts w:ascii="Arial" w:hAnsi="Arial" w:cs="Arial"/>
          <w:sz w:val="28"/>
          <w:szCs w:val="28"/>
        </w:rPr>
        <w:t xml:space="preserve"> Bristol</w:t>
      </w:r>
      <w:r w:rsidRPr="00DF1AB5">
        <w:rPr>
          <w:rFonts w:ascii="Arial" w:hAnsi="Arial" w:cs="Arial"/>
          <w:sz w:val="28"/>
          <w:szCs w:val="28"/>
        </w:rPr>
        <w:t>-led activity) ha</w:t>
      </w:r>
      <w:r>
        <w:rPr>
          <w:rFonts w:ascii="Arial" w:hAnsi="Arial" w:cs="Arial"/>
          <w:sz w:val="28"/>
          <w:szCs w:val="28"/>
        </w:rPr>
        <w:t>d</w:t>
      </w:r>
      <w:r w:rsidRPr="00DF1AB5">
        <w:rPr>
          <w:rFonts w:ascii="Arial" w:hAnsi="Arial" w:cs="Arial"/>
          <w:sz w:val="28"/>
          <w:szCs w:val="28"/>
        </w:rPr>
        <w:t xml:space="preserve"> provided useful insight, but</w:t>
      </w:r>
      <w:r>
        <w:rPr>
          <w:rFonts w:ascii="Arial" w:hAnsi="Arial" w:cs="Arial"/>
          <w:sz w:val="28"/>
          <w:szCs w:val="28"/>
        </w:rPr>
        <w:t xml:space="preserve"> it was felt that</w:t>
      </w:r>
      <w:r w:rsidRPr="00DF1AB5">
        <w:rPr>
          <w:rFonts w:ascii="Arial" w:hAnsi="Arial" w:cs="Arial"/>
          <w:sz w:val="28"/>
          <w:szCs w:val="28"/>
        </w:rPr>
        <w:t xml:space="preserve"> further engagement </w:t>
      </w:r>
      <w:r>
        <w:rPr>
          <w:rFonts w:ascii="Arial" w:hAnsi="Arial" w:cs="Arial"/>
          <w:sz w:val="28"/>
          <w:szCs w:val="28"/>
        </w:rPr>
        <w:t>was</w:t>
      </w:r>
      <w:r w:rsidRPr="00DF1AB5">
        <w:rPr>
          <w:rFonts w:ascii="Arial" w:hAnsi="Arial" w:cs="Arial"/>
          <w:sz w:val="28"/>
          <w:szCs w:val="28"/>
        </w:rPr>
        <w:t xml:space="preserve"> needed to validate and fill gaps.</w:t>
      </w:r>
    </w:p>
    <w:p w14:paraId="23541AD6" w14:textId="22B0442C" w:rsidR="000B5FB1" w:rsidRPr="000B5FB1" w:rsidRDefault="000B5FB1" w:rsidP="000B5FB1">
      <w:pPr>
        <w:rPr>
          <w:rFonts w:ascii="Arial" w:hAnsi="Arial" w:cs="Arial"/>
          <w:sz w:val="28"/>
          <w:szCs w:val="28"/>
        </w:rPr>
      </w:pPr>
      <w:r>
        <w:rPr>
          <w:rFonts w:ascii="Arial" w:hAnsi="Arial" w:cs="Arial"/>
          <w:sz w:val="28"/>
          <w:szCs w:val="28"/>
        </w:rPr>
        <w:t xml:space="preserve">This work </w:t>
      </w:r>
      <w:r w:rsidR="00471718">
        <w:rPr>
          <w:rFonts w:ascii="Arial" w:hAnsi="Arial" w:cs="Arial"/>
          <w:sz w:val="28"/>
          <w:szCs w:val="28"/>
        </w:rPr>
        <w:t>was</w:t>
      </w:r>
      <w:r>
        <w:rPr>
          <w:rFonts w:ascii="Arial" w:hAnsi="Arial" w:cs="Arial"/>
          <w:sz w:val="28"/>
          <w:szCs w:val="28"/>
        </w:rPr>
        <w:t xml:space="preserve"> happening within a wider context and systemic change occurring in </w:t>
      </w:r>
      <w:r w:rsidR="00AD3D78" w:rsidRPr="00AD3D78">
        <w:rPr>
          <w:rFonts w:ascii="Arial" w:hAnsi="Arial" w:cs="Arial"/>
          <w:sz w:val="28"/>
          <w:szCs w:val="28"/>
        </w:rPr>
        <w:t>Adult Social Care</w:t>
      </w:r>
      <w:r>
        <w:rPr>
          <w:rFonts w:ascii="Arial" w:hAnsi="Arial" w:cs="Arial"/>
          <w:sz w:val="28"/>
          <w:szCs w:val="28"/>
        </w:rPr>
        <w:t xml:space="preserve">’s practice within Bristol. </w:t>
      </w:r>
      <w:hyperlink r:id="rId8" w:history="1">
        <w:r w:rsidRPr="000B5FB1">
          <w:rPr>
            <w:rStyle w:val="Hyperlink"/>
            <w:rFonts w:ascii="Arial" w:hAnsi="Arial" w:cs="Arial"/>
            <w:sz w:val="28"/>
            <w:szCs w:val="28"/>
          </w:rPr>
          <w:t>The Co-Production Policy</w:t>
        </w:r>
      </w:hyperlink>
      <w:r w:rsidRPr="000B5FB1">
        <w:rPr>
          <w:rFonts w:ascii="Arial" w:hAnsi="Arial" w:cs="Arial"/>
          <w:sz w:val="28"/>
          <w:szCs w:val="28"/>
        </w:rPr>
        <w:t xml:space="preserve"> was initiated by Bristol City Council's Adults and Communities Directorate to fulfil the Council's commitment to Co-Production as outlined in the Corporate Strategy 2022-27.</w:t>
      </w:r>
    </w:p>
    <w:p w14:paraId="6C9639C3" w14:textId="56E7EB81" w:rsidR="000B5FB1" w:rsidRDefault="000B5FB1" w:rsidP="000B5FB1">
      <w:pPr>
        <w:rPr>
          <w:rFonts w:ascii="Arial" w:hAnsi="Arial" w:cs="Arial"/>
          <w:sz w:val="28"/>
          <w:szCs w:val="28"/>
        </w:rPr>
      </w:pPr>
      <w:r w:rsidRPr="000B5FB1">
        <w:rPr>
          <w:rFonts w:ascii="Arial" w:hAnsi="Arial" w:cs="Arial"/>
          <w:sz w:val="28"/>
          <w:szCs w:val="28"/>
        </w:rPr>
        <w:t>Th</w:t>
      </w:r>
      <w:r>
        <w:rPr>
          <w:rFonts w:ascii="Arial" w:hAnsi="Arial" w:cs="Arial"/>
          <w:sz w:val="28"/>
          <w:szCs w:val="28"/>
        </w:rPr>
        <w:t>is policy was created</w:t>
      </w:r>
      <w:r w:rsidRPr="000B5FB1">
        <w:rPr>
          <w:rFonts w:ascii="Arial" w:hAnsi="Arial" w:cs="Arial"/>
          <w:sz w:val="28"/>
          <w:szCs w:val="28"/>
        </w:rPr>
        <w:t xml:space="preserve"> </w:t>
      </w:r>
      <w:r>
        <w:rPr>
          <w:rFonts w:ascii="Arial" w:hAnsi="Arial" w:cs="Arial"/>
          <w:sz w:val="28"/>
          <w:szCs w:val="28"/>
        </w:rPr>
        <w:t xml:space="preserve">due </w:t>
      </w:r>
      <w:r w:rsidR="007A328D">
        <w:rPr>
          <w:rFonts w:ascii="Arial" w:hAnsi="Arial" w:cs="Arial"/>
          <w:sz w:val="28"/>
          <w:szCs w:val="28"/>
        </w:rPr>
        <w:t xml:space="preserve">to </w:t>
      </w:r>
      <w:r w:rsidRPr="000B5FB1">
        <w:rPr>
          <w:rFonts w:ascii="Arial" w:hAnsi="Arial" w:cs="Arial"/>
          <w:sz w:val="28"/>
          <w:szCs w:val="28"/>
        </w:rPr>
        <w:t xml:space="preserve">a recognition within Adult Social Care </w:t>
      </w:r>
      <w:r>
        <w:rPr>
          <w:rFonts w:ascii="Arial" w:hAnsi="Arial" w:cs="Arial"/>
          <w:sz w:val="28"/>
          <w:szCs w:val="28"/>
        </w:rPr>
        <w:t xml:space="preserve">nationally </w:t>
      </w:r>
      <w:r w:rsidRPr="000B5FB1">
        <w:rPr>
          <w:rFonts w:ascii="Arial" w:hAnsi="Arial" w:cs="Arial"/>
          <w:sz w:val="28"/>
          <w:szCs w:val="28"/>
        </w:rPr>
        <w:t>of the benefits of Co-Production in terms of democratic involvement and inclusion</w:t>
      </w:r>
      <w:r w:rsidR="005A1721">
        <w:rPr>
          <w:rFonts w:ascii="Arial" w:hAnsi="Arial" w:cs="Arial"/>
          <w:sz w:val="28"/>
          <w:szCs w:val="28"/>
        </w:rPr>
        <w:t xml:space="preserve"> </w:t>
      </w:r>
      <w:r w:rsidRPr="000B5FB1">
        <w:rPr>
          <w:rFonts w:ascii="Arial" w:hAnsi="Arial" w:cs="Arial"/>
          <w:sz w:val="28"/>
          <w:szCs w:val="28"/>
        </w:rPr>
        <w:t xml:space="preserve">and the growing understanding that when services are </w:t>
      </w:r>
      <w:r w:rsidR="007A328D">
        <w:rPr>
          <w:rFonts w:ascii="Arial" w:hAnsi="Arial" w:cs="Arial"/>
          <w:sz w:val="28"/>
          <w:szCs w:val="28"/>
        </w:rPr>
        <w:t>C</w:t>
      </w:r>
      <w:r w:rsidRPr="000B5FB1">
        <w:rPr>
          <w:rFonts w:ascii="Arial" w:hAnsi="Arial" w:cs="Arial"/>
          <w:sz w:val="28"/>
          <w:szCs w:val="28"/>
        </w:rPr>
        <w:t>o-</w:t>
      </w:r>
      <w:r w:rsidR="007A328D">
        <w:rPr>
          <w:rFonts w:ascii="Arial" w:hAnsi="Arial" w:cs="Arial"/>
          <w:sz w:val="28"/>
          <w:szCs w:val="28"/>
        </w:rPr>
        <w:t>P</w:t>
      </w:r>
      <w:r w:rsidRPr="000B5FB1">
        <w:rPr>
          <w:rFonts w:ascii="Arial" w:hAnsi="Arial" w:cs="Arial"/>
          <w:sz w:val="28"/>
          <w:szCs w:val="28"/>
        </w:rPr>
        <w:t>roduced by those who use them in their everyday lives, they are more likely to work.</w:t>
      </w:r>
      <w:r w:rsidR="005A1721">
        <w:rPr>
          <w:rFonts w:ascii="Arial" w:hAnsi="Arial" w:cs="Arial"/>
          <w:sz w:val="28"/>
          <w:szCs w:val="28"/>
        </w:rPr>
        <w:t xml:space="preserve"> </w:t>
      </w:r>
      <w:r w:rsidRPr="000B5FB1">
        <w:rPr>
          <w:rFonts w:ascii="Arial" w:hAnsi="Arial" w:cs="Arial"/>
          <w:sz w:val="28"/>
          <w:szCs w:val="28"/>
        </w:rPr>
        <w:t xml:space="preserve">Co-Production </w:t>
      </w:r>
      <w:r w:rsidR="005A1721">
        <w:rPr>
          <w:rFonts w:ascii="Arial" w:hAnsi="Arial" w:cs="Arial"/>
          <w:sz w:val="28"/>
          <w:szCs w:val="28"/>
        </w:rPr>
        <w:t xml:space="preserve">also </w:t>
      </w:r>
      <w:r w:rsidRPr="000B5FB1">
        <w:rPr>
          <w:rFonts w:ascii="Arial" w:hAnsi="Arial" w:cs="Arial"/>
          <w:sz w:val="28"/>
          <w:szCs w:val="28"/>
        </w:rPr>
        <w:t>makes real the commitments in</w:t>
      </w:r>
      <w:r>
        <w:rPr>
          <w:rFonts w:ascii="Arial" w:hAnsi="Arial" w:cs="Arial"/>
          <w:sz w:val="28"/>
          <w:szCs w:val="28"/>
        </w:rPr>
        <w:t xml:space="preserve"> Bristol City Council’s</w:t>
      </w:r>
      <w:r w:rsidRPr="000B5FB1">
        <w:rPr>
          <w:rFonts w:ascii="Arial" w:hAnsi="Arial" w:cs="Arial"/>
          <w:sz w:val="28"/>
          <w:szCs w:val="28"/>
        </w:rPr>
        <w:t xml:space="preserve"> </w:t>
      </w:r>
      <w:hyperlink r:id="rId9" w:history="1">
        <w:r w:rsidRPr="000B5FB1">
          <w:rPr>
            <w:rStyle w:val="Hyperlink"/>
            <w:rFonts w:ascii="Arial" w:hAnsi="Arial" w:cs="Arial"/>
            <w:sz w:val="28"/>
            <w:szCs w:val="28"/>
          </w:rPr>
          <w:t>Corporate Strategy (2022 to 2027)</w:t>
        </w:r>
      </w:hyperlink>
      <w:r>
        <w:rPr>
          <w:rFonts w:ascii="Arial" w:hAnsi="Arial" w:cs="Arial"/>
          <w:sz w:val="28"/>
          <w:szCs w:val="28"/>
        </w:rPr>
        <w:t>,</w:t>
      </w:r>
      <w:r w:rsidRPr="000B5FB1">
        <w:rPr>
          <w:rFonts w:ascii="Arial" w:hAnsi="Arial" w:cs="Arial"/>
          <w:sz w:val="28"/>
          <w:szCs w:val="28"/>
        </w:rPr>
        <w:t xml:space="preserve">  </w:t>
      </w:r>
      <w:hyperlink r:id="rId10" w:history="1">
        <w:r w:rsidRPr="000B5FB1">
          <w:rPr>
            <w:rStyle w:val="Hyperlink"/>
            <w:rFonts w:ascii="Arial" w:hAnsi="Arial" w:cs="Arial"/>
            <w:sz w:val="28"/>
            <w:szCs w:val="28"/>
          </w:rPr>
          <w:t>Adult Social Care Vision </w:t>
        </w:r>
      </w:hyperlink>
      <w:r w:rsidRPr="000B5FB1">
        <w:rPr>
          <w:rFonts w:ascii="Arial" w:hAnsi="Arial" w:cs="Arial"/>
          <w:sz w:val="28"/>
          <w:szCs w:val="28"/>
        </w:rPr>
        <w:t>and </w:t>
      </w:r>
      <w:hyperlink r:id="rId11" w:history="1">
        <w:r w:rsidRPr="000B5FB1">
          <w:rPr>
            <w:rStyle w:val="Hyperlink"/>
            <w:rFonts w:ascii="Arial" w:hAnsi="Arial" w:cs="Arial"/>
            <w:sz w:val="28"/>
            <w:szCs w:val="28"/>
          </w:rPr>
          <w:t>Adult Social Care Commissioning Strategy.</w:t>
        </w:r>
      </w:hyperlink>
    </w:p>
    <w:p w14:paraId="414E4ED0" w14:textId="15D96336" w:rsidR="005A1721" w:rsidRDefault="005A1721" w:rsidP="005A1721">
      <w:pPr>
        <w:rPr>
          <w:rFonts w:ascii="Arial" w:hAnsi="Arial" w:cs="Arial"/>
          <w:sz w:val="28"/>
          <w:szCs w:val="28"/>
        </w:rPr>
      </w:pPr>
      <w:r w:rsidRPr="005A1721">
        <w:rPr>
          <w:rFonts w:ascii="Arial" w:hAnsi="Arial" w:cs="Arial"/>
          <w:sz w:val="28"/>
          <w:szCs w:val="28"/>
        </w:rPr>
        <w:t>Th</w:t>
      </w:r>
      <w:r>
        <w:rPr>
          <w:rFonts w:ascii="Arial" w:hAnsi="Arial" w:cs="Arial"/>
          <w:sz w:val="28"/>
          <w:szCs w:val="28"/>
        </w:rPr>
        <w:t>is</w:t>
      </w:r>
      <w:r w:rsidRPr="005A1721">
        <w:rPr>
          <w:rFonts w:ascii="Arial" w:hAnsi="Arial" w:cs="Arial"/>
          <w:sz w:val="28"/>
          <w:szCs w:val="28"/>
        </w:rPr>
        <w:t xml:space="preserve"> policy</w:t>
      </w:r>
      <w:r>
        <w:rPr>
          <w:rFonts w:ascii="Arial" w:hAnsi="Arial" w:cs="Arial"/>
          <w:sz w:val="28"/>
          <w:szCs w:val="28"/>
        </w:rPr>
        <w:t>, which covers different ways of participation including Consultation, Engagement, Co-Design and Co-Production,</w:t>
      </w:r>
      <w:r w:rsidRPr="005A1721">
        <w:rPr>
          <w:rFonts w:ascii="Arial" w:hAnsi="Arial" w:cs="Arial"/>
          <w:sz w:val="28"/>
          <w:szCs w:val="28"/>
        </w:rPr>
        <w:t xml:space="preserve"> </w:t>
      </w:r>
      <w:r>
        <w:rPr>
          <w:rFonts w:ascii="Arial" w:hAnsi="Arial" w:cs="Arial"/>
          <w:sz w:val="28"/>
          <w:szCs w:val="28"/>
        </w:rPr>
        <w:t>was</w:t>
      </w:r>
      <w:r w:rsidRPr="005A1721">
        <w:rPr>
          <w:rFonts w:ascii="Arial" w:hAnsi="Arial" w:cs="Arial"/>
          <w:sz w:val="28"/>
          <w:szCs w:val="28"/>
        </w:rPr>
        <w:t xml:space="preserve"> expected to lay a solid foundation for all future Adult Social Care projects, </w:t>
      </w:r>
      <w:r>
        <w:rPr>
          <w:rFonts w:ascii="Arial" w:hAnsi="Arial" w:cs="Arial"/>
          <w:sz w:val="28"/>
          <w:szCs w:val="28"/>
        </w:rPr>
        <w:t xml:space="preserve">by </w:t>
      </w:r>
      <w:r w:rsidRPr="005A1721">
        <w:rPr>
          <w:rFonts w:ascii="Arial" w:hAnsi="Arial" w:cs="Arial"/>
          <w:sz w:val="28"/>
          <w:szCs w:val="28"/>
        </w:rPr>
        <w:t xml:space="preserve">promoting inclusivity, fairness, and equity in service design </w:t>
      </w:r>
      <w:r w:rsidRPr="005A1721">
        <w:rPr>
          <w:rFonts w:ascii="Arial" w:hAnsi="Arial" w:cs="Arial"/>
          <w:sz w:val="28"/>
          <w:szCs w:val="28"/>
        </w:rPr>
        <w:lastRenderedPageBreak/>
        <w:t>and delivery. By embedding the principles of Co-Production, the Council aim</w:t>
      </w:r>
      <w:r>
        <w:rPr>
          <w:rFonts w:ascii="Arial" w:hAnsi="Arial" w:cs="Arial"/>
          <w:sz w:val="28"/>
          <w:szCs w:val="28"/>
        </w:rPr>
        <w:t>ed</w:t>
      </w:r>
      <w:r w:rsidRPr="005A1721">
        <w:rPr>
          <w:rFonts w:ascii="Arial" w:hAnsi="Arial" w:cs="Arial"/>
          <w:sz w:val="28"/>
          <w:szCs w:val="28"/>
        </w:rPr>
        <w:t xml:space="preserve"> to foster stronger relationships between people who access services and providers, ensuring that services are better aligned with the needs of the community</w:t>
      </w:r>
      <w:r>
        <w:rPr>
          <w:rFonts w:ascii="Arial" w:hAnsi="Arial" w:cs="Arial"/>
          <w:sz w:val="28"/>
          <w:szCs w:val="28"/>
        </w:rPr>
        <w:t xml:space="preserve">. </w:t>
      </w:r>
    </w:p>
    <w:p w14:paraId="0C37F0DE" w14:textId="728D8128" w:rsidR="005A1721" w:rsidRDefault="005A1721" w:rsidP="005A1721">
      <w:pPr>
        <w:rPr>
          <w:rFonts w:ascii="Arial" w:hAnsi="Arial" w:cs="Arial"/>
          <w:sz w:val="28"/>
          <w:szCs w:val="28"/>
        </w:rPr>
      </w:pPr>
      <w:r>
        <w:rPr>
          <w:rFonts w:ascii="Arial" w:hAnsi="Arial" w:cs="Arial"/>
          <w:sz w:val="28"/>
          <w:szCs w:val="28"/>
        </w:rPr>
        <w:t xml:space="preserve">The work that was undertaken in this part of the TOM project, </w:t>
      </w:r>
      <w:r w:rsidR="00471718">
        <w:rPr>
          <w:rFonts w:ascii="Arial" w:hAnsi="Arial" w:cs="Arial"/>
          <w:sz w:val="28"/>
          <w:szCs w:val="28"/>
        </w:rPr>
        <w:t xml:space="preserve">therefore </w:t>
      </w:r>
      <w:r>
        <w:rPr>
          <w:rFonts w:ascii="Arial" w:hAnsi="Arial" w:cs="Arial"/>
          <w:sz w:val="28"/>
          <w:szCs w:val="28"/>
        </w:rPr>
        <w:t>directly used the Co-Production Policy to inform its engagement methods.</w:t>
      </w:r>
    </w:p>
    <w:p w14:paraId="68E166A6" w14:textId="77777777" w:rsidR="00471718" w:rsidRDefault="00471718" w:rsidP="005A1721">
      <w:pPr>
        <w:rPr>
          <w:rFonts w:ascii="Arial" w:hAnsi="Arial" w:cs="Arial"/>
          <w:sz w:val="28"/>
          <w:szCs w:val="28"/>
        </w:rPr>
      </w:pPr>
    </w:p>
    <w:p w14:paraId="6F30C803" w14:textId="77777777" w:rsidR="00471718" w:rsidRDefault="00471718" w:rsidP="005A1721">
      <w:pPr>
        <w:rPr>
          <w:rFonts w:ascii="Arial" w:hAnsi="Arial" w:cs="Arial"/>
          <w:sz w:val="28"/>
          <w:szCs w:val="28"/>
        </w:rPr>
      </w:pPr>
    </w:p>
    <w:p w14:paraId="75F68A18" w14:textId="77777777" w:rsidR="00471718" w:rsidRDefault="00471718" w:rsidP="005A1721">
      <w:pPr>
        <w:rPr>
          <w:rFonts w:ascii="Arial" w:hAnsi="Arial" w:cs="Arial"/>
          <w:sz w:val="28"/>
          <w:szCs w:val="28"/>
        </w:rPr>
      </w:pPr>
    </w:p>
    <w:p w14:paraId="7B730D23" w14:textId="77777777" w:rsidR="00471718" w:rsidRDefault="00471718" w:rsidP="005A1721">
      <w:pPr>
        <w:rPr>
          <w:rFonts w:ascii="Arial" w:hAnsi="Arial" w:cs="Arial"/>
          <w:sz w:val="28"/>
          <w:szCs w:val="28"/>
        </w:rPr>
      </w:pPr>
    </w:p>
    <w:p w14:paraId="346081CF" w14:textId="77777777" w:rsidR="00471718" w:rsidRDefault="00471718" w:rsidP="005A1721">
      <w:pPr>
        <w:rPr>
          <w:rFonts w:ascii="Arial" w:hAnsi="Arial" w:cs="Arial"/>
          <w:sz w:val="28"/>
          <w:szCs w:val="28"/>
        </w:rPr>
      </w:pPr>
    </w:p>
    <w:p w14:paraId="1AD2C08A" w14:textId="77777777" w:rsidR="00471718" w:rsidRDefault="00471718" w:rsidP="005A1721">
      <w:pPr>
        <w:rPr>
          <w:rFonts w:ascii="Arial" w:hAnsi="Arial" w:cs="Arial"/>
          <w:sz w:val="28"/>
          <w:szCs w:val="28"/>
        </w:rPr>
      </w:pPr>
    </w:p>
    <w:p w14:paraId="55C5C299" w14:textId="77777777" w:rsidR="00471718" w:rsidRDefault="00471718" w:rsidP="005A1721">
      <w:pPr>
        <w:rPr>
          <w:rFonts w:ascii="Arial" w:hAnsi="Arial" w:cs="Arial"/>
          <w:sz w:val="28"/>
          <w:szCs w:val="28"/>
        </w:rPr>
      </w:pPr>
    </w:p>
    <w:p w14:paraId="5C1D29CE" w14:textId="77777777" w:rsidR="00471718" w:rsidRDefault="00471718" w:rsidP="005A1721">
      <w:pPr>
        <w:rPr>
          <w:rFonts w:ascii="Arial" w:hAnsi="Arial" w:cs="Arial"/>
          <w:sz w:val="28"/>
          <w:szCs w:val="28"/>
        </w:rPr>
      </w:pPr>
    </w:p>
    <w:p w14:paraId="67C5100E" w14:textId="77777777" w:rsidR="00471718" w:rsidRDefault="00471718" w:rsidP="005A1721">
      <w:pPr>
        <w:rPr>
          <w:rFonts w:ascii="Arial" w:hAnsi="Arial" w:cs="Arial"/>
          <w:sz w:val="28"/>
          <w:szCs w:val="28"/>
        </w:rPr>
      </w:pPr>
    </w:p>
    <w:p w14:paraId="0E86CA9A" w14:textId="77777777" w:rsidR="00471718" w:rsidRDefault="00471718" w:rsidP="005A1721">
      <w:pPr>
        <w:rPr>
          <w:rFonts w:ascii="Arial" w:hAnsi="Arial" w:cs="Arial"/>
          <w:sz w:val="28"/>
          <w:szCs w:val="28"/>
        </w:rPr>
      </w:pPr>
    </w:p>
    <w:p w14:paraId="65D6BA56" w14:textId="77777777" w:rsidR="00471718" w:rsidRDefault="00471718" w:rsidP="005A1721">
      <w:pPr>
        <w:rPr>
          <w:rFonts w:ascii="Arial" w:hAnsi="Arial" w:cs="Arial"/>
          <w:sz w:val="28"/>
          <w:szCs w:val="28"/>
        </w:rPr>
      </w:pPr>
    </w:p>
    <w:p w14:paraId="0DE7EAAD" w14:textId="77777777" w:rsidR="00471718" w:rsidRDefault="00471718" w:rsidP="005A1721">
      <w:pPr>
        <w:rPr>
          <w:rFonts w:ascii="Arial" w:hAnsi="Arial" w:cs="Arial"/>
          <w:sz w:val="28"/>
          <w:szCs w:val="28"/>
        </w:rPr>
      </w:pPr>
    </w:p>
    <w:p w14:paraId="6D891283" w14:textId="77777777" w:rsidR="00471718" w:rsidRDefault="00471718" w:rsidP="005A1721">
      <w:pPr>
        <w:rPr>
          <w:rFonts w:ascii="Arial" w:hAnsi="Arial" w:cs="Arial"/>
          <w:sz w:val="28"/>
          <w:szCs w:val="28"/>
        </w:rPr>
      </w:pPr>
    </w:p>
    <w:p w14:paraId="6A8ACDE5" w14:textId="77777777" w:rsidR="00471718" w:rsidRDefault="00471718" w:rsidP="005A1721">
      <w:pPr>
        <w:rPr>
          <w:rFonts w:ascii="Arial" w:hAnsi="Arial" w:cs="Arial"/>
          <w:sz w:val="28"/>
          <w:szCs w:val="28"/>
        </w:rPr>
      </w:pPr>
    </w:p>
    <w:p w14:paraId="10146B01" w14:textId="77777777" w:rsidR="00471718" w:rsidRDefault="00471718" w:rsidP="005A1721">
      <w:pPr>
        <w:rPr>
          <w:rFonts w:ascii="Arial" w:hAnsi="Arial" w:cs="Arial"/>
          <w:sz w:val="28"/>
          <w:szCs w:val="28"/>
        </w:rPr>
      </w:pPr>
    </w:p>
    <w:p w14:paraId="5D68950C" w14:textId="77777777" w:rsidR="00471718" w:rsidRDefault="00471718" w:rsidP="005A1721">
      <w:pPr>
        <w:rPr>
          <w:rFonts w:ascii="Arial" w:hAnsi="Arial" w:cs="Arial"/>
          <w:sz w:val="28"/>
          <w:szCs w:val="28"/>
        </w:rPr>
      </w:pPr>
    </w:p>
    <w:p w14:paraId="54230175" w14:textId="77777777" w:rsidR="00471718" w:rsidRDefault="00471718" w:rsidP="005A1721">
      <w:pPr>
        <w:rPr>
          <w:rFonts w:ascii="Arial" w:hAnsi="Arial" w:cs="Arial"/>
          <w:sz w:val="28"/>
          <w:szCs w:val="28"/>
        </w:rPr>
      </w:pPr>
    </w:p>
    <w:p w14:paraId="1F135731" w14:textId="77777777" w:rsidR="00471718" w:rsidRPr="000B5FB1" w:rsidRDefault="00471718" w:rsidP="005A1721">
      <w:pPr>
        <w:rPr>
          <w:rFonts w:ascii="Arial" w:hAnsi="Arial" w:cs="Arial"/>
          <w:sz w:val="28"/>
          <w:szCs w:val="28"/>
        </w:rPr>
      </w:pPr>
    </w:p>
    <w:p w14:paraId="230BA067" w14:textId="77777777" w:rsidR="000B5FB1" w:rsidRDefault="000B5FB1" w:rsidP="00DF1AB5">
      <w:pPr>
        <w:rPr>
          <w:rFonts w:ascii="Arial" w:hAnsi="Arial" w:cs="Arial"/>
          <w:sz w:val="28"/>
          <w:szCs w:val="28"/>
        </w:rPr>
      </w:pPr>
    </w:p>
    <w:p w14:paraId="372A6303" w14:textId="3BB19F5E" w:rsidR="00DF1AB5" w:rsidRDefault="00DF1AB5" w:rsidP="00DF1AB5">
      <w:pPr>
        <w:pStyle w:val="Heading1"/>
        <w:rPr>
          <w:rFonts w:ascii="Arial" w:hAnsi="Arial" w:cs="Arial"/>
          <w:b/>
          <w:bCs/>
          <w:color w:val="auto"/>
          <w:sz w:val="28"/>
          <w:szCs w:val="28"/>
        </w:rPr>
      </w:pPr>
      <w:bookmarkStart w:id="2" w:name="_Toc225709159"/>
      <w:r w:rsidRPr="00DF1AB5">
        <w:rPr>
          <w:rFonts w:ascii="Arial" w:hAnsi="Arial" w:cs="Arial"/>
          <w:b/>
          <w:bCs/>
          <w:color w:val="auto"/>
          <w:sz w:val="28"/>
          <w:szCs w:val="28"/>
        </w:rPr>
        <w:lastRenderedPageBreak/>
        <w:t>Engagement Methods</w:t>
      </w:r>
      <w:bookmarkEnd w:id="2"/>
    </w:p>
    <w:p w14:paraId="4FE2E0F5" w14:textId="761D8ED1" w:rsidR="00DF1AB5" w:rsidRDefault="00DF1AB5" w:rsidP="00DF1AB5">
      <w:pPr>
        <w:rPr>
          <w:rFonts w:ascii="Arial" w:hAnsi="Arial" w:cs="Arial"/>
          <w:sz w:val="28"/>
          <w:szCs w:val="28"/>
        </w:rPr>
      </w:pPr>
      <w:r>
        <w:rPr>
          <w:rFonts w:ascii="Arial" w:hAnsi="Arial" w:cs="Arial"/>
          <w:sz w:val="28"/>
          <w:szCs w:val="28"/>
        </w:rPr>
        <w:t xml:space="preserve">The data presented in this report comes from 3 hybrid engagement sessions, held in the Create Centre and on </w:t>
      </w:r>
      <w:r w:rsidR="005E354B">
        <w:rPr>
          <w:rFonts w:ascii="Arial" w:hAnsi="Arial" w:cs="Arial"/>
          <w:sz w:val="28"/>
          <w:szCs w:val="28"/>
        </w:rPr>
        <w:t xml:space="preserve">Teams </w:t>
      </w:r>
      <w:r>
        <w:rPr>
          <w:rFonts w:ascii="Arial" w:hAnsi="Arial" w:cs="Arial"/>
          <w:sz w:val="28"/>
          <w:szCs w:val="28"/>
        </w:rPr>
        <w:t xml:space="preserve">throughout February and March 2026. </w:t>
      </w:r>
    </w:p>
    <w:p w14:paraId="0ED2FDEC" w14:textId="720C1B66" w:rsidR="00AD3D78" w:rsidRDefault="00AD3D78" w:rsidP="00AD3D78">
      <w:pPr>
        <w:rPr>
          <w:rFonts w:ascii="Arial" w:hAnsi="Arial" w:cs="Arial"/>
          <w:sz w:val="28"/>
          <w:szCs w:val="28"/>
        </w:rPr>
      </w:pPr>
      <w:r w:rsidRPr="00AD3D78">
        <w:rPr>
          <w:rFonts w:ascii="Arial" w:hAnsi="Arial" w:cs="Arial"/>
          <w:sz w:val="28"/>
          <w:szCs w:val="28"/>
        </w:rPr>
        <w:t>Due to tight project timescales (project end: 31 March 2026)</w:t>
      </w:r>
      <w:r w:rsidR="005A1721">
        <w:rPr>
          <w:rFonts w:ascii="Arial" w:hAnsi="Arial" w:cs="Arial"/>
          <w:sz w:val="28"/>
          <w:szCs w:val="28"/>
        </w:rPr>
        <w:t xml:space="preserve"> and </w:t>
      </w:r>
      <w:r>
        <w:rPr>
          <w:rFonts w:ascii="Arial" w:hAnsi="Arial" w:cs="Arial"/>
          <w:sz w:val="28"/>
          <w:szCs w:val="28"/>
        </w:rPr>
        <w:t xml:space="preserve">according to </w:t>
      </w:r>
      <w:hyperlink r:id="rId12" w:history="1">
        <w:r w:rsidRPr="00AD3D78">
          <w:rPr>
            <w:rStyle w:val="Hyperlink"/>
            <w:rFonts w:ascii="Arial" w:hAnsi="Arial" w:cs="Arial"/>
            <w:sz w:val="28"/>
            <w:szCs w:val="28"/>
          </w:rPr>
          <w:t>Adult Social Care’s Co-Production Policy</w:t>
        </w:r>
      </w:hyperlink>
      <w:r w:rsidR="00B6434D">
        <w:t xml:space="preserve"> </w:t>
      </w:r>
      <w:r w:rsidR="00B6434D" w:rsidRPr="00B6434D">
        <w:rPr>
          <w:rFonts w:ascii="Arial" w:hAnsi="Arial" w:cs="Arial"/>
          <w:sz w:val="28"/>
          <w:szCs w:val="28"/>
        </w:rPr>
        <w:t>plus after consultation with the Co-Production Policy Advisory Group</w:t>
      </w:r>
      <w:r w:rsidR="005A1721" w:rsidRPr="00B6434D">
        <w:rPr>
          <w:rFonts w:ascii="Arial" w:hAnsi="Arial" w:cs="Arial"/>
          <w:sz w:val="28"/>
          <w:szCs w:val="28"/>
        </w:rPr>
        <w:t>,</w:t>
      </w:r>
      <w:r>
        <w:rPr>
          <w:rFonts w:ascii="Arial" w:hAnsi="Arial" w:cs="Arial"/>
          <w:sz w:val="28"/>
          <w:szCs w:val="28"/>
        </w:rPr>
        <w:t xml:space="preserve"> it was agreed that </w:t>
      </w:r>
      <w:r w:rsidRPr="00AD3D78">
        <w:rPr>
          <w:rFonts w:ascii="Arial" w:hAnsi="Arial" w:cs="Arial"/>
          <w:sz w:val="28"/>
          <w:szCs w:val="28"/>
        </w:rPr>
        <w:t xml:space="preserve">full </w:t>
      </w:r>
      <w:r>
        <w:rPr>
          <w:rFonts w:ascii="Arial" w:hAnsi="Arial" w:cs="Arial"/>
          <w:sz w:val="28"/>
          <w:szCs w:val="28"/>
        </w:rPr>
        <w:t>C</w:t>
      </w:r>
      <w:r w:rsidRPr="00AD3D78">
        <w:rPr>
          <w:rFonts w:ascii="Arial" w:hAnsi="Arial" w:cs="Arial"/>
          <w:sz w:val="28"/>
          <w:szCs w:val="28"/>
        </w:rPr>
        <w:t>o-</w:t>
      </w:r>
      <w:r>
        <w:rPr>
          <w:rFonts w:ascii="Arial" w:hAnsi="Arial" w:cs="Arial"/>
          <w:sz w:val="28"/>
          <w:szCs w:val="28"/>
        </w:rPr>
        <w:t>P</w:t>
      </w:r>
      <w:r w:rsidRPr="00AD3D78">
        <w:rPr>
          <w:rFonts w:ascii="Arial" w:hAnsi="Arial" w:cs="Arial"/>
          <w:sz w:val="28"/>
          <w:szCs w:val="28"/>
        </w:rPr>
        <w:t xml:space="preserve">roduction or </w:t>
      </w:r>
      <w:r>
        <w:rPr>
          <w:rFonts w:ascii="Arial" w:hAnsi="Arial" w:cs="Arial"/>
          <w:sz w:val="28"/>
          <w:szCs w:val="28"/>
        </w:rPr>
        <w:t>C</w:t>
      </w:r>
      <w:r w:rsidRPr="00AD3D78">
        <w:rPr>
          <w:rFonts w:ascii="Arial" w:hAnsi="Arial" w:cs="Arial"/>
          <w:sz w:val="28"/>
          <w:szCs w:val="28"/>
        </w:rPr>
        <w:t>o-</w:t>
      </w:r>
      <w:r>
        <w:rPr>
          <w:rFonts w:ascii="Arial" w:hAnsi="Arial" w:cs="Arial"/>
          <w:sz w:val="28"/>
          <w:szCs w:val="28"/>
        </w:rPr>
        <w:t>D</w:t>
      </w:r>
      <w:r w:rsidRPr="00AD3D78">
        <w:rPr>
          <w:rFonts w:ascii="Arial" w:hAnsi="Arial" w:cs="Arial"/>
          <w:sz w:val="28"/>
          <w:szCs w:val="28"/>
        </w:rPr>
        <w:t xml:space="preserve">esign </w:t>
      </w:r>
      <w:r>
        <w:rPr>
          <w:rFonts w:ascii="Arial" w:hAnsi="Arial" w:cs="Arial"/>
          <w:sz w:val="28"/>
          <w:szCs w:val="28"/>
        </w:rPr>
        <w:t>was</w:t>
      </w:r>
      <w:r w:rsidRPr="00AD3D78">
        <w:rPr>
          <w:rFonts w:ascii="Arial" w:hAnsi="Arial" w:cs="Arial"/>
          <w:sz w:val="28"/>
          <w:szCs w:val="28"/>
        </w:rPr>
        <w:t xml:space="preserve"> not feasible.</w:t>
      </w:r>
      <w:r>
        <w:rPr>
          <w:rFonts w:ascii="Arial" w:hAnsi="Arial" w:cs="Arial"/>
          <w:sz w:val="28"/>
          <w:szCs w:val="28"/>
        </w:rPr>
        <w:t xml:space="preserve"> It was also discussed that there was a need to be transparent and honest about the level of influence participants have and what decisions around the TOM can or cannot be changed. It was agreed that the work would therefore be described as ‘</w:t>
      </w:r>
      <w:r w:rsidRPr="005A1721">
        <w:rPr>
          <w:rFonts w:ascii="Arial" w:hAnsi="Arial" w:cs="Arial"/>
          <w:i/>
          <w:iCs/>
          <w:sz w:val="28"/>
          <w:szCs w:val="28"/>
        </w:rPr>
        <w:t xml:space="preserve">Engagement using Co-Design </w:t>
      </w:r>
      <w:r w:rsidR="005A1721" w:rsidRPr="005A1721">
        <w:rPr>
          <w:rFonts w:ascii="Arial" w:hAnsi="Arial" w:cs="Arial"/>
          <w:i/>
          <w:iCs/>
          <w:sz w:val="28"/>
          <w:szCs w:val="28"/>
        </w:rPr>
        <w:t>principles</w:t>
      </w:r>
      <w:r w:rsidR="005A1721">
        <w:rPr>
          <w:rFonts w:ascii="Arial" w:hAnsi="Arial" w:cs="Arial"/>
          <w:sz w:val="28"/>
          <w:szCs w:val="28"/>
        </w:rPr>
        <w:t>’.</w:t>
      </w:r>
      <w:r>
        <w:rPr>
          <w:rFonts w:ascii="Arial" w:hAnsi="Arial" w:cs="Arial"/>
          <w:sz w:val="28"/>
          <w:szCs w:val="28"/>
        </w:rPr>
        <w:t xml:space="preserve"> </w:t>
      </w:r>
      <w:r w:rsidR="005A1721">
        <w:rPr>
          <w:rFonts w:ascii="Arial" w:hAnsi="Arial" w:cs="Arial"/>
          <w:sz w:val="28"/>
          <w:szCs w:val="28"/>
        </w:rPr>
        <w:t xml:space="preserve">This is in line with the Co-Production Policy’s request to make sure any work with any level of participation to </w:t>
      </w:r>
      <w:r w:rsidR="005A1721" w:rsidRPr="005A1721">
        <w:rPr>
          <w:rFonts w:ascii="Arial" w:hAnsi="Arial" w:cs="Arial"/>
          <w:sz w:val="28"/>
          <w:szCs w:val="28"/>
        </w:rPr>
        <w:t>underpin the values and methods discussed in th</w:t>
      </w:r>
      <w:r w:rsidR="005A1721">
        <w:rPr>
          <w:rFonts w:ascii="Arial" w:hAnsi="Arial" w:cs="Arial"/>
          <w:sz w:val="28"/>
          <w:szCs w:val="28"/>
        </w:rPr>
        <w:t>e</w:t>
      </w:r>
      <w:r w:rsidR="005A1721" w:rsidRPr="005A1721">
        <w:rPr>
          <w:rFonts w:ascii="Arial" w:hAnsi="Arial" w:cs="Arial"/>
          <w:sz w:val="28"/>
          <w:szCs w:val="28"/>
        </w:rPr>
        <w:t xml:space="preserve"> policy.</w:t>
      </w:r>
    </w:p>
    <w:p w14:paraId="3888C7FD" w14:textId="401E15BE" w:rsidR="005A1721" w:rsidRPr="005A1721" w:rsidRDefault="005A1721" w:rsidP="005A1721">
      <w:pPr>
        <w:rPr>
          <w:rFonts w:ascii="Arial" w:hAnsi="Arial" w:cs="Arial"/>
          <w:sz w:val="28"/>
          <w:szCs w:val="28"/>
        </w:rPr>
      </w:pPr>
      <w:r w:rsidRPr="005A1721">
        <w:rPr>
          <w:rFonts w:ascii="Arial" w:hAnsi="Arial" w:cs="Arial"/>
          <w:sz w:val="28"/>
          <w:szCs w:val="28"/>
        </w:rPr>
        <w:t>Recruitment focused on people already engaged or familiar with Adult Social Care, due to time constraints. The routes for recruitment included existing engagement networks, CVS partners, the Adult Social Care Equalities Forum, word of mouth and personal recommendation.</w:t>
      </w:r>
    </w:p>
    <w:p w14:paraId="59E1EFB1" w14:textId="30D5580F" w:rsidR="005A1721" w:rsidRDefault="005A1721" w:rsidP="005A1721">
      <w:pPr>
        <w:rPr>
          <w:rFonts w:ascii="Arial" w:hAnsi="Arial" w:cs="Arial"/>
          <w:sz w:val="28"/>
          <w:szCs w:val="28"/>
        </w:rPr>
      </w:pPr>
      <w:r w:rsidRPr="005A1721">
        <w:rPr>
          <w:rFonts w:ascii="Arial" w:hAnsi="Arial" w:cs="Arial"/>
          <w:sz w:val="28"/>
          <w:szCs w:val="28"/>
        </w:rPr>
        <w:t>Participants of these engagement sessions were offered payment for involvement, reimbursement of travel expenses, covered access needs costings and support with cover caring arrangements.</w:t>
      </w:r>
      <w:r w:rsidR="00D72489">
        <w:rPr>
          <w:rFonts w:ascii="Arial" w:hAnsi="Arial" w:cs="Arial"/>
          <w:sz w:val="28"/>
          <w:szCs w:val="28"/>
        </w:rPr>
        <w:t xml:space="preserve"> Notes were sent to participants 3 days in advance of the meeting</w:t>
      </w:r>
      <w:r w:rsidR="00533FA8">
        <w:rPr>
          <w:rFonts w:ascii="Arial" w:hAnsi="Arial" w:cs="Arial"/>
          <w:sz w:val="28"/>
          <w:szCs w:val="28"/>
        </w:rPr>
        <w:t xml:space="preserve"> to support with making sure of equity of access.</w:t>
      </w:r>
    </w:p>
    <w:p w14:paraId="536AF7BB" w14:textId="1FDCD161" w:rsidR="006B0B1B" w:rsidRDefault="006B0B1B" w:rsidP="005A1721">
      <w:pPr>
        <w:rPr>
          <w:rFonts w:ascii="Arial" w:hAnsi="Arial" w:cs="Arial"/>
          <w:sz w:val="28"/>
          <w:szCs w:val="28"/>
        </w:rPr>
      </w:pPr>
      <w:r>
        <w:rPr>
          <w:rFonts w:ascii="Arial" w:hAnsi="Arial" w:cs="Arial"/>
          <w:sz w:val="28"/>
          <w:szCs w:val="28"/>
        </w:rPr>
        <w:t>The final attendee list for the engagement sessions was:</w:t>
      </w:r>
    </w:p>
    <w:p w14:paraId="13D74E2A" w14:textId="13644168" w:rsidR="006B0B1B" w:rsidRDefault="006B0B1B" w:rsidP="006B0B1B">
      <w:pPr>
        <w:pStyle w:val="ListParagraph"/>
        <w:numPr>
          <w:ilvl w:val="0"/>
          <w:numId w:val="2"/>
        </w:numPr>
        <w:rPr>
          <w:rFonts w:ascii="Arial" w:hAnsi="Arial" w:cs="Arial"/>
          <w:sz w:val="28"/>
          <w:szCs w:val="28"/>
          <w:lang w:val="en-US"/>
        </w:rPr>
      </w:pPr>
      <w:r>
        <w:rPr>
          <w:rFonts w:ascii="Arial" w:hAnsi="Arial" w:cs="Arial"/>
          <w:sz w:val="28"/>
          <w:szCs w:val="28"/>
          <w:lang w:val="en-US"/>
        </w:rPr>
        <w:t>Terri Morgan (community member – Disabled person)</w:t>
      </w:r>
    </w:p>
    <w:p w14:paraId="0E7BC05E" w14:textId="17AECB44" w:rsidR="006B0B1B" w:rsidRDefault="006B0B1B" w:rsidP="006B0B1B">
      <w:pPr>
        <w:pStyle w:val="ListParagraph"/>
        <w:numPr>
          <w:ilvl w:val="0"/>
          <w:numId w:val="2"/>
        </w:numPr>
        <w:rPr>
          <w:rFonts w:ascii="Arial" w:hAnsi="Arial" w:cs="Arial"/>
          <w:sz w:val="28"/>
          <w:szCs w:val="28"/>
          <w:lang w:val="en-US"/>
        </w:rPr>
      </w:pPr>
      <w:r>
        <w:rPr>
          <w:rFonts w:ascii="Arial" w:hAnsi="Arial" w:cs="Arial"/>
          <w:sz w:val="28"/>
          <w:szCs w:val="28"/>
          <w:lang w:val="en-US"/>
        </w:rPr>
        <w:t>Carina Andrews (community member – Disabled person and Carer)</w:t>
      </w:r>
    </w:p>
    <w:p w14:paraId="505EA663" w14:textId="2A54AA78" w:rsidR="006B0B1B" w:rsidRDefault="006B0B1B" w:rsidP="006B0B1B">
      <w:pPr>
        <w:pStyle w:val="ListParagraph"/>
        <w:numPr>
          <w:ilvl w:val="0"/>
          <w:numId w:val="2"/>
        </w:numPr>
        <w:rPr>
          <w:rFonts w:ascii="Arial" w:hAnsi="Arial" w:cs="Arial"/>
          <w:sz w:val="28"/>
          <w:szCs w:val="28"/>
          <w:lang w:val="en-US"/>
        </w:rPr>
      </w:pPr>
      <w:r>
        <w:rPr>
          <w:rFonts w:ascii="Arial" w:hAnsi="Arial" w:cs="Arial"/>
          <w:sz w:val="28"/>
          <w:szCs w:val="28"/>
          <w:lang w:val="en-US"/>
        </w:rPr>
        <w:t>Edmund Brooks (community member – Carer)</w:t>
      </w:r>
    </w:p>
    <w:p w14:paraId="5D335ED4" w14:textId="7A094310" w:rsidR="006B0B1B" w:rsidRDefault="006B0B1B" w:rsidP="006B0B1B">
      <w:pPr>
        <w:pStyle w:val="ListParagraph"/>
        <w:numPr>
          <w:ilvl w:val="0"/>
          <w:numId w:val="2"/>
        </w:numPr>
        <w:rPr>
          <w:rFonts w:ascii="Arial" w:hAnsi="Arial" w:cs="Arial"/>
          <w:sz w:val="28"/>
          <w:szCs w:val="28"/>
          <w:lang w:val="en-US"/>
        </w:rPr>
      </w:pPr>
      <w:r>
        <w:rPr>
          <w:rFonts w:ascii="Arial" w:hAnsi="Arial" w:cs="Arial"/>
          <w:sz w:val="28"/>
          <w:szCs w:val="28"/>
          <w:lang w:val="en-US"/>
        </w:rPr>
        <w:t>Val Stanfield (community member – Disabled person)</w:t>
      </w:r>
    </w:p>
    <w:p w14:paraId="24937740" w14:textId="508CE023" w:rsidR="006B0B1B" w:rsidRDefault="006B0B1B" w:rsidP="006B0B1B">
      <w:pPr>
        <w:pStyle w:val="ListParagraph"/>
        <w:numPr>
          <w:ilvl w:val="0"/>
          <w:numId w:val="2"/>
        </w:numPr>
        <w:rPr>
          <w:rFonts w:ascii="Arial" w:hAnsi="Arial" w:cs="Arial"/>
          <w:sz w:val="28"/>
          <w:szCs w:val="28"/>
          <w:lang w:val="en-US"/>
        </w:rPr>
      </w:pPr>
      <w:r>
        <w:rPr>
          <w:rFonts w:ascii="Arial" w:hAnsi="Arial" w:cs="Arial"/>
          <w:sz w:val="28"/>
          <w:szCs w:val="28"/>
          <w:lang w:val="en-US"/>
        </w:rPr>
        <w:t>Anna King (Healthwatch</w:t>
      </w:r>
      <w:r w:rsidR="00AD136E">
        <w:rPr>
          <w:rFonts w:ascii="Arial" w:hAnsi="Arial" w:cs="Arial"/>
          <w:sz w:val="28"/>
          <w:szCs w:val="28"/>
          <w:lang w:val="en-US"/>
        </w:rPr>
        <w:t xml:space="preserve"> BNSSG</w:t>
      </w:r>
      <w:r>
        <w:rPr>
          <w:rFonts w:ascii="Arial" w:hAnsi="Arial" w:cs="Arial"/>
          <w:sz w:val="28"/>
          <w:szCs w:val="28"/>
          <w:lang w:val="en-US"/>
        </w:rPr>
        <w:t>)</w:t>
      </w:r>
    </w:p>
    <w:p w14:paraId="41064122" w14:textId="77777777" w:rsidR="006B0B1B" w:rsidRDefault="006B0B1B" w:rsidP="006B0B1B">
      <w:pPr>
        <w:pStyle w:val="ListParagraph"/>
        <w:numPr>
          <w:ilvl w:val="0"/>
          <w:numId w:val="2"/>
        </w:numPr>
        <w:rPr>
          <w:rFonts w:ascii="Arial" w:hAnsi="Arial" w:cs="Arial"/>
          <w:sz w:val="28"/>
          <w:szCs w:val="28"/>
          <w:lang w:val="en-US"/>
        </w:rPr>
      </w:pPr>
      <w:r>
        <w:rPr>
          <w:rFonts w:ascii="Arial" w:hAnsi="Arial" w:cs="Arial"/>
          <w:sz w:val="28"/>
          <w:szCs w:val="28"/>
          <w:lang w:val="en-US"/>
        </w:rPr>
        <w:t>Mark Williams (Bristol Reclaim Independent Living)</w:t>
      </w:r>
    </w:p>
    <w:p w14:paraId="0C2AE1CC" w14:textId="1CCDA7F2" w:rsidR="006B0B1B" w:rsidRDefault="006B0B1B" w:rsidP="006B0B1B">
      <w:pPr>
        <w:pStyle w:val="ListParagraph"/>
        <w:numPr>
          <w:ilvl w:val="0"/>
          <w:numId w:val="2"/>
        </w:numPr>
        <w:rPr>
          <w:rFonts w:ascii="Arial" w:hAnsi="Arial" w:cs="Arial"/>
          <w:sz w:val="28"/>
          <w:szCs w:val="28"/>
          <w:lang w:val="en-US"/>
        </w:rPr>
      </w:pPr>
      <w:r>
        <w:rPr>
          <w:rFonts w:ascii="Arial" w:hAnsi="Arial" w:cs="Arial"/>
          <w:sz w:val="28"/>
          <w:szCs w:val="28"/>
          <w:lang w:val="en-US"/>
        </w:rPr>
        <w:t>Alex Johnson (WECIL)</w:t>
      </w:r>
    </w:p>
    <w:p w14:paraId="6A01FD21" w14:textId="13FDD6EC" w:rsidR="006B0B1B" w:rsidRDefault="006B0B1B" w:rsidP="006B0B1B">
      <w:pPr>
        <w:pStyle w:val="ListParagraph"/>
        <w:numPr>
          <w:ilvl w:val="0"/>
          <w:numId w:val="2"/>
        </w:numPr>
        <w:rPr>
          <w:rFonts w:ascii="Arial" w:hAnsi="Arial" w:cs="Arial"/>
          <w:sz w:val="28"/>
          <w:szCs w:val="28"/>
          <w:lang w:val="en-US"/>
        </w:rPr>
      </w:pPr>
      <w:r>
        <w:rPr>
          <w:rFonts w:ascii="Arial" w:hAnsi="Arial" w:cs="Arial"/>
          <w:sz w:val="28"/>
          <w:szCs w:val="28"/>
          <w:lang w:val="en-US"/>
        </w:rPr>
        <w:t>Georgina Shrubshall (Adult Social Care, Bristol City Council)</w:t>
      </w:r>
    </w:p>
    <w:p w14:paraId="47C6C150" w14:textId="7F687477" w:rsidR="006B0B1B" w:rsidRDefault="006B0B1B" w:rsidP="006B0B1B">
      <w:pPr>
        <w:pStyle w:val="ListParagraph"/>
        <w:numPr>
          <w:ilvl w:val="0"/>
          <w:numId w:val="2"/>
        </w:numPr>
        <w:rPr>
          <w:rFonts w:ascii="Arial" w:hAnsi="Arial" w:cs="Arial"/>
          <w:sz w:val="28"/>
          <w:szCs w:val="28"/>
          <w:lang w:val="en-US"/>
        </w:rPr>
      </w:pPr>
      <w:r>
        <w:rPr>
          <w:rFonts w:ascii="Arial" w:hAnsi="Arial" w:cs="Arial"/>
          <w:sz w:val="28"/>
          <w:szCs w:val="28"/>
          <w:lang w:val="en-US"/>
        </w:rPr>
        <w:lastRenderedPageBreak/>
        <w:t>Lindsey Tolley (Adult Social Care, Bristol City Council)</w:t>
      </w:r>
    </w:p>
    <w:p w14:paraId="03526002" w14:textId="6B57C5AC" w:rsidR="006B0B1B" w:rsidRDefault="006B0B1B" w:rsidP="006B0B1B">
      <w:pPr>
        <w:pStyle w:val="ListParagraph"/>
        <w:numPr>
          <w:ilvl w:val="0"/>
          <w:numId w:val="2"/>
        </w:numPr>
        <w:rPr>
          <w:rFonts w:ascii="Arial" w:hAnsi="Arial" w:cs="Arial"/>
          <w:sz w:val="28"/>
          <w:szCs w:val="28"/>
          <w:lang w:val="en-US"/>
        </w:rPr>
      </w:pPr>
      <w:r>
        <w:rPr>
          <w:rFonts w:ascii="Arial" w:hAnsi="Arial" w:cs="Arial"/>
          <w:sz w:val="28"/>
          <w:szCs w:val="28"/>
          <w:lang w:val="en-US"/>
        </w:rPr>
        <w:t>Jamie Mahood (Adult Social Care, Bristol City Council)</w:t>
      </w:r>
    </w:p>
    <w:p w14:paraId="09282895" w14:textId="5A1EE626" w:rsidR="006B0B1B" w:rsidRDefault="006B0B1B" w:rsidP="006B0B1B">
      <w:pPr>
        <w:pStyle w:val="ListParagraph"/>
        <w:numPr>
          <w:ilvl w:val="0"/>
          <w:numId w:val="2"/>
        </w:numPr>
        <w:rPr>
          <w:rFonts w:ascii="Arial" w:hAnsi="Arial" w:cs="Arial"/>
          <w:sz w:val="28"/>
          <w:szCs w:val="28"/>
          <w:lang w:val="en-US"/>
        </w:rPr>
      </w:pPr>
      <w:r>
        <w:rPr>
          <w:rFonts w:ascii="Arial" w:hAnsi="Arial" w:cs="Arial"/>
          <w:sz w:val="28"/>
          <w:szCs w:val="28"/>
          <w:lang w:val="en-US"/>
        </w:rPr>
        <w:t>Kate Connor (Adult Social Care, Bristol City Council)</w:t>
      </w:r>
    </w:p>
    <w:p w14:paraId="79BEB659" w14:textId="353D9DBC" w:rsidR="006B0B1B" w:rsidRDefault="006B0B1B" w:rsidP="006B0B1B">
      <w:pPr>
        <w:pStyle w:val="ListParagraph"/>
        <w:numPr>
          <w:ilvl w:val="0"/>
          <w:numId w:val="2"/>
        </w:numPr>
        <w:rPr>
          <w:rFonts w:ascii="Arial" w:hAnsi="Arial" w:cs="Arial"/>
          <w:sz w:val="28"/>
          <w:szCs w:val="28"/>
          <w:lang w:val="en-US"/>
        </w:rPr>
      </w:pPr>
      <w:r>
        <w:rPr>
          <w:rFonts w:ascii="Arial" w:hAnsi="Arial" w:cs="Arial"/>
          <w:sz w:val="28"/>
          <w:szCs w:val="28"/>
          <w:lang w:val="en-US"/>
        </w:rPr>
        <w:t>Megan Belcher (Independent Facilitator</w:t>
      </w:r>
      <w:r w:rsidR="005104AB">
        <w:rPr>
          <w:rFonts w:ascii="Arial" w:hAnsi="Arial" w:cs="Arial"/>
          <w:sz w:val="28"/>
          <w:szCs w:val="28"/>
          <w:lang w:val="en-US"/>
        </w:rPr>
        <w:t xml:space="preserve">, </w:t>
      </w:r>
      <w:r>
        <w:rPr>
          <w:rFonts w:ascii="Arial" w:hAnsi="Arial" w:cs="Arial"/>
          <w:sz w:val="28"/>
          <w:szCs w:val="28"/>
          <w:lang w:val="en-US"/>
        </w:rPr>
        <w:t>BDEF)</w:t>
      </w:r>
    </w:p>
    <w:p w14:paraId="7A842FF7" w14:textId="7E1B5495" w:rsidR="006B0B1B" w:rsidRPr="006B0B1B" w:rsidRDefault="006B0B1B" w:rsidP="006B0B1B">
      <w:pPr>
        <w:rPr>
          <w:rFonts w:ascii="Arial" w:hAnsi="Arial" w:cs="Arial"/>
          <w:sz w:val="28"/>
          <w:szCs w:val="28"/>
          <w:lang w:val="en-US"/>
        </w:rPr>
      </w:pPr>
      <w:r>
        <w:rPr>
          <w:rFonts w:ascii="Arial" w:hAnsi="Arial" w:cs="Arial"/>
          <w:sz w:val="28"/>
          <w:szCs w:val="28"/>
          <w:lang w:val="en-US"/>
        </w:rPr>
        <w:t>It should be noted that whilst recruitment offer was made, there was no one able to join these sessions who identified as being Black, Brown or from a Racially Minoritised community. This will remain a high priority area for recruitment in future work.</w:t>
      </w:r>
    </w:p>
    <w:p w14:paraId="1969F7AB" w14:textId="77777777" w:rsidR="005A1721" w:rsidRDefault="005A1721" w:rsidP="005A1721"/>
    <w:p w14:paraId="51173D30" w14:textId="77777777" w:rsidR="00D77760" w:rsidRDefault="00D77760" w:rsidP="005A1721"/>
    <w:p w14:paraId="41E4927B" w14:textId="77777777" w:rsidR="00D77760" w:rsidRDefault="00D77760" w:rsidP="005A1721"/>
    <w:p w14:paraId="0582A3F1" w14:textId="77777777" w:rsidR="00D77760" w:rsidRDefault="00D77760" w:rsidP="005A1721"/>
    <w:p w14:paraId="1BE15B6D" w14:textId="77777777" w:rsidR="00D77760" w:rsidRDefault="00D77760" w:rsidP="005A1721"/>
    <w:p w14:paraId="70923A39" w14:textId="77777777" w:rsidR="00D77760" w:rsidRDefault="00D77760" w:rsidP="005A1721"/>
    <w:p w14:paraId="3F184B4F" w14:textId="77777777" w:rsidR="00D77760" w:rsidRDefault="00D77760" w:rsidP="005A1721"/>
    <w:p w14:paraId="0CAB274C" w14:textId="77777777" w:rsidR="00D77760" w:rsidRDefault="00D77760" w:rsidP="005A1721"/>
    <w:p w14:paraId="6FDC9B57" w14:textId="77777777" w:rsidR="00D77760" w:rsidRDefault="00D77760" w:rsidP="005A1721"/>
    <w:p w14:paraId="25855270" w14:textId="77777777" w:rsidR="00D77760" w:rsidRDefault="00D77760" w:rsidP="005A1721"/>
    <w:p w14:paraId="697667C0" w14:textId="77777777" w:rsidR="00D77760" w:rsidRDefault="00D77760" w:rsidP="005A1721"/>
    <w:p w14:paraId="3C4AA193" w14:textId="77777777" w:rsidR="00D77760" w:rsidRDefault="00D77760" w:rsidP="005A1721"/>
    <w:p w14:paraId="30AED871" w14:textId="77777777" w:rsidR="00D77760" w:rsidRDefault="00D77760" w:rsidP="005A1721"/>
    <w:p w14:paraId="545C9FEF" w14:textId="77777777" w:rsidR="00D77760" w:rsidRDefault="00D77760" w:rsidP="005A1721"/>
    <w:p w14:paraId="7698C87E" w14:textId="77777777" w:rsidR="00D77760" w:rsidRDefault="00D77760" w:rsidP="005A1721"/>
    <w:p w14:paraId="518DE755" w14:textId="77777777" w:rsidR="00D77760" w:rsidRDefault="00D77760" w:rsidP="005A1721"/>
    <w:p w14:paraId="6470E43B" w14:textId="77777777" w:rsidR="00D77760" w:rsidRDefault="00D77760" w:rsidP="005A1721"/>
    <w:p w14:paraId="7C9CEFEF" w14:textId="77777777" w:rsidR="00D77760" w:rsidRDefault="00D77760" w:rsidP="005A1721"/>
    <w:p w14:paraId="00B7B426" w14:textId="77777777" w:rsidR="00D77760" w:rsidRDefault="00D77760" w:rsidP="005A1721"/>
    <w:p w14:paraId="645ACAF8" w14:textId="77777777" w:rsidR="00D77760" w:rsidRPr="005A1721" w:rsidRDefault="00D77760" w:rsidP="005A1721"/>
    <w:p w14:paraId="13B07835" w14:textId="148F9ADF" w:rsidR="00DF1AB5" w:rsidRDefault="00DF1AB5" w:rsidP="00DF1AB5">
      <w:pPr>
        <w:pStyle w:val="Heading1"/>
        <w:rPr>
          <w:rFonts w:ascii="Arial" w:hAnsi="Arial" w:cs="Arial"/>
          <w:b/>
          <w:bCs/>
          <w:color w:val="auto"/>
          <w:sz w:val="28"/>
          <w:szCs w:val="28"/>
        </w:rPr>
      </w:pPr>
      <w:bookmarkStart w:id="3" w:name="_Toc225709160"/>
      <w:r w:rsidRPr="00DF1AB5">
        <w:rPr>
          <w:rFonts w:ascii="Arial" w:hAnsi="Arial" w:cs="Arial"/>
          <w:b/>
          <w:bCs/>
          <w:color w:val="auto"/>
          <w:sz w:val="28"/>
          <w:szCs w:val="28"/>
        </w:rPr>
        <w:lastRenderedPageBreak/>
        <w:t>Key Findings and Insights</w:t>
      </w:r>
      <w:bookmarkEnd w:id="3"/>
    </w:p>
    <w:p w14:paraId="40BCBBFE" w14:textId="22538867" w:rsidR="006B0B1B" w:rsidRPr="006B0B1B" w:rsidRDefault="006B0B1B" w:rsidP="006B0B1B">
      <w:pPr>
        <w:rPr>
          <w:rFonts w:ascii="Arial" w:hAnsi="Arial" w:cs="Arial"/>
          <w:sz w:val="28"/>
          <w:szCs w:val="28"/>
        </w:rPr>
      </w:pPr>
      <w:r w:rsidRPr="006B0B1B">
        <w:rPr>
          <w:rFonts w:ascii="Arial" w:hAnsi="Arial" w:cs="Arial"/>
          <w:sz w:val="28"/>
          <w:szCs w:val="28"/>
        </w:rPr>
        <w:t xml:space="preserve">Each of the three engagement sessions which occurred had its own distinct theme. </w:t>
      </w:r>
    </w:p>
    <w:p w14:paraId="68437587" w14:textId="4BEC821D" w:rsidR="000B5FB1" w:rsidRDefault="000B5FB1" w:rsidP="000B5FB1">
      <w:pPr>
        <w:pStyle w:val="Heading2"/>
        <w:rPr>
          <w:rFonts w:ascii="Arial" w:hAnsi="Arial" w:cs="Arial"/>
          <w:color w:val="auto"/>
          <w:sz w:val="28"/>
          <w:szCs w:val="28"/>
          <w:u w:val="single"/>
        </w:rPr>
      </w:pPr>
      <w:bookmarkStart w:id="4" w:name="_Toc225709161"/>
      <w:r w:rsidRPr="000B5FB1">
        <w:rPr>
          <w:rFonts w:ascii="Arial" w:hAnsi="Arial" w:cs="Arial"/>
          <w:color w:val="auto"/>
          <w:sz w:val="28"/>
          <w:szCs w:val="28"/>
          <w:u w:val="single"/>
        </w:rPr>
        <w:t>Engagement Session 1</w:t>
      </w:r>
      <w:bookmarkEnd w:id="4"/>
    </w:p>
    <w:p w14:paraId="71B6AEE9" w14:textId="77777777" w:rsidR="001C16AC" w:rsidRDefault="006B0B1B" w:rsidP="006B0B1B">
      <w:pPr>
        <w:rPr>
          <w:rFonts w:ascii="Arial" w:hAnsi="Arial" w:cs="Arial"/>
          <w:sz w:val="28"/>
          <w:szCs w:val="28"/>
        </w:rPr>
      </w:pPr>
      <w:r w:rsidRPr="006B0B1B">
        <w:rPr>
          <w:rFonts w:ascii="Arial" w:hAnsi="Arial" w:cs="Arial"/>
          <w:sz w:val="28"/>
          <w:szCs w:val="28"/>
        </w:rPr>
        <w:t xml:space="preserve">The focus of this session was centred on the question: </w:t>
      </w:r>
      <w:r>
        <w:rPr>
          <w:rFonts w:ascii="Arial" w:hAnsi="Arial" w:cs="Arial"/>
          <w:sz w:val="28"/>
          <w:szCs w:val="28"/>
        </w:rPr>
        <w:t>‘</w:t>
      </w:r>
      <w:r w:rsidRPr="006B0B1B">
        <w:rPr>
          <w:rFonts w:ascii="Arial" w:hAnsi="Arial" w:cs="Arial"/>
          <w:sz w:val="28"/>
          <w:szCs w:val="28"/>
        </w:rPr>
        <w:t>what matters most to you when receiving or providing care and support</w:t>
      </w:r>
      <w:r>
        <w:rPr>
          <w:rFonts w:ascii="Arial" w:hAnsi="Arial" w:cs="Arial"/>
          <w:sz w:val="28"/>
          <w:szCs w:val="28"/>
        </w:rPr>
        <w:t>?’.</w:t>
      </w:r>
    </w:p>
    <w:p w14:paraId="38B361E4" w14:textId="086112FD" w:rsidR="006B0B1B" w:rsidRDefault="00D72489" w:rsidP="006B0B1B">
      <w:pPr>
        <w:rPr>
          <w:rFonts w:ascii="Arial" w:hAnsi="Arial" w:cs="Arial"/>
          <w:sz w:val="28"/>
          <w:szCs w:val="28"/>
        </w:rPr>
      </w:pPr>
      <w:r>
        <w:rPr>
          <w:rFonts w:ascii="Arial" w:hAnsi="Arial" w:cs="Arial"/>
          <w:sz w:val="28"/>
          <w:szCs w:val="28"/>
        </w:rPr>
        <w:t>The session looked at this question in two stages, firstly by mapping out ideas from participants in small breakout groups and then joining back together as a large group to identify common ideas.</w:t>
      </w:r>
    </w:p>
    <w:p w14:paraId="78E7F8B4" w14:textId="577EBF68" w:rsidR="00D72489" w:rsidRDefault="001C16AC" w:rsidP="006B0B1B">
      <w:pPr>
        <w:rPr>
          <w:rFonts w:ascii="Arial" w:hAnsi="Arial" w:cs="Arial"/>
          <w:sz w:val="28"/>
          <w:szCs w:val="28"/>
        </w:rPr>
      </w:pPr>
      <w:r>
        <w:rPr>
          <w:rFonts w:ascii="Arial" w:hAnsi="Arial" w:cs="Arial"/>
          <w:sz w:val="28"/>
          <w:szCs w:val="28"/>
        </w:rPr>
        <w:t>The group</w:t>
      </w:r>
      <w:r w:rsidR="00D72489">
        <w:rPr>
          <w:rFonts w:ascii="Arial" w:hAnsi="Arial" w:cs="Arial"/>
          <w:sz w:val="28"/>
          <w:szCs w:val="28"/>
        </w:rPr>
        <w:t xml:space="preserve"> narrowed down </w:t>
      </w:r>
      <w:r w:rsidR="009C1639">
        <w:rPr>
          <w:rFonts w:ascii="Arial" w:hAnsi="Arial" w:cs="Arial"/>
          <w:sz w:val="28"/>
          <w:szCs w:val="28"/>
        </w:rPr>
        <w:t xml:space="preserve">the ideas </w:t>
      </w:r>
      <w:r w:rsidR="00D72489">
        <w:rPr>
          <w:rFonts w:ascii="Arial" w:hAnsi="Arial" w:cs="Arial"/>
          <w:sz w:val="28"/>
          <w:szCs w:val="28"/>
        </w:rPr>
        <w:t xml:space="preserve">into key headline themes which </w:t>
      </w:r>
      <w:r>
        <w:rPr>
          <w:rFonts w:ascii="Arial" w:hAnsi="Arial" w:cs="Arial"/>
          <w:sz w:val="28"/>
          <w:szCs w:val="28"/>
        </w:rPr>
        <w:t>they</w:t>
      </w:r>
      <w:r w:rsidR="00D72489">
        <w:rPr>
          <w:rFonts w:ascii="Arial" w:hAnsi="Arial" w:cs="Arial"/>
          <w:sz w:val="28"/>
          <w:szCs w:val="28"/>
        </w:rPr>
        <w:t xml:space="preserve"> then used for the rest of the engagement sessions. These themes were:</w:t>
      </w:r>
    </w:p>
    <w:p w14:paraId="3C87E6CF" w14:textId="42FE5B02" w:rsidR="00D72489" w:rsidRDefault="00D72489" w:rsidP="00D72489">
      <w:pPr>
        <w:pStyle w:val="ListParagraph"/>
        <w:numPr>
          <w:ilvl w:val="0"/>
          <w:numId w:val="5"/>
        </w:numPr>
        <w:rPr>
          <w:rFonts w:ascii="Arial" w:hAnsi="Arial" w:cs="Arial"/>
          <w:sz w:val="28"/>
          <w:szCs w:val="28"/>
          <w:lang w:val="en-US"/>
        </w:rPr>
      </w:pPr>
      <w:r>
        <w:rPr>
          <w:rFonts w:ascii="Arial" w:hAnsi="Arial" w:cs="Arial"/>
          <w:sz w:val="28"/>
          <w:szCs w:val="28"/>
          <w:lang w:val="en-US"/>
        </w:rPr>
        <w:t>Journey before the front door.</w:t>
      </w:r>
    </w:p>
    <w:p w14:paraId="44AE57D5" w14:textId="22EF7FE8" w:rsidR="00D72489" w:rsidRDefault="00D72489" w:rsidP="00D72489">
      <w:pPr>
        <w:pStyle w:val="ListParagraph"/>
        <w:numPr>
          <w:ilvl w:val="0"/>
          <w:numId w:val="5"/>
        </w:numPr>
        <w:rPr>
          <w:rFonts w:ascii="Arial" w:hAnsi="Arial" w:cs="Arial"/>
          <w:sz w:val="28"/>
          <w:szCs w:val="28"/>
          <w:lang w:val="en-US"/>
        </w:rPr>
      </w:pPr>
      <w:r>
        <w:rPr>
          <w:rFonts w:ascii="Arial" w:hAnsi="Arial" w:cs="Arial"/>
          <w:sz w:val="28"/>
          <w:szCs w:val="28"/>
          <w:lang w:val="en-US"/>
        </w:rPr>
        <w:t>Communication, explanation and information.</w:t>
      </w:r>
    </w:p>
    <w:p w14:paraId="6F6C6EE7" w14:textId="590AB02F" w:rsidR="00D72489" w:rsidRDefault="00D72489" w:rsidP="00D72489">
      <w:pPr>
        <w:pStyle w:val="ListParagraph"/>
        <w:numPr>
          <w:ilvl w:val="0"/>
          <w:numId w:val="5"/>
        </w:numPr>
        <w:rPr>
          <w:rFonts w:ascii="Arial" w:hAnsi="Arial" w:cs="Arial"/>
          <w:sz w:val="28"/>
          <w:szCs w:val="28"/>
          <w:lang w:val="en-US"/>
        </w:rPr>
      </w:pPr>
      <w:r>
        <w:rPr>
          <w:rFonts w:ascii="Arial" w:hAnsi="Arial" w:cs="Arial"/>
          <w:sz w:val="28"/>
          <w:szCs w:val="28"/>
          <w:lang w:val="en-US"/>
        </w:rPr>
        <w:t>Relationships (ASC, person receiving care, support network).</w:t>
      </w:r>
    </w:p>
    <w:p w14:paraId="2DE77CAB" w14:textId="0A15F12A" w:rsidR="00D72489" w:rsidRDefault="00D72489" w:rsidP="00D72489">
      <w:pPr>
        <w:pStyle w:val="ListParagraph"/>
        <w:numPr>
          <w:ilvl w:val="0"/>
          <w:numId w:val="5"/>
        </w:numPr>
        <w:rPr>
          <w:rFonts w:ascii="Arial" w:hAnsi="Arial" w:cs="Arial"/>
          <w:sz w:val="28"/>
          <w:szCs w:val="28"/>
          <w:lang w:val="en-US"/>
        </w:rPr>
      </w:pPr>
      <w:r>
        <w:rPr>
          <w:rFonts w:ascii="Arial" w:hAnsi="Arial" w:cs="Arial"/>
          <w:sz w:val="28"/>
          <w:szCs w:val="28"/>
          <w:lang w:val="en-US"/>
        </w:rPr>
        <w:t>Equity of access and opportunity.</w:t>
      </w:r>
    </w:p>
    <w:p w14:paraId="24A68390" w14:textId="638482C2" w:rsidR="00D72489" w:rsidRDefault="00D72489" w:rsidP="00D72489">
      <w:pPr>
        <w:pStyle w:val="ListParagraph"/>
        <w:numPr>
          <w:ilvl w:val="0"/>
          <w:numId w:val="5"/>
        </w:numPr>
        <w:rPr>
          <w:rFonts w:ascii="Arial" w:hAnsi="Arial" w:cs="Arial"/>
          <w:sz w:val="28"/>
          <w:szCs w:val="28"/>
          <w:lang w:val="en-US"/>
        </w:rPr>
      </w:pPr>
      <w:r>
        <w:rPr>
          <w:rFonts w:ascii="Arial" w:hAnsi="Arial" w:cs="Arial"/>
          <w:sz w:val="28"/>
          <w:szCs w:val="28"/>
          <w:lang w:val="en-US"/>
        </w:rPr>
        <w:t>Prevention and looking forward.</w:t>
      </w:r>
    </w:p>
    <w:p w14:paraId="2312042E" w14:textId="6D99451C" w:rsidR="00D72489" w:rsidRDefault="00D72489" w:rsidP="00D72489">
      <w:pPr>
        <w:pStyle w:val="ListParagraph"/>
        <w:numPr>
          <w:ilvl w:val="0"/>
          <w:numId w:val="5"/>
        </w:numPr>
        <w:rPr>
          <w:rFonts w:ascii="Arial" w:hAnsi="Arial" w:cs="Arial"/>
          <w:sz w:val="28"/>
          <w:szCs w:val="28"/>
          <w:lang w:val="en-US"/>
        </w:rPr>
      </w:pPr>
      <w:r>
        <w:rPr>
          <w:rFonts w:ascii="Arial" w:hAnsi="Arial" w:cs="Arial"/>
          <w:sz w:val="28"/>
          <w:szCs w:val="28"/>
          <w:lang w:val="en-US"/>
        </w:rPr>
        <w:t>Consistency (ASC contact, care).</w:t>
      </w:r>
    </w:p>
    <w:p w14:paraId="05371C86" w14:textId="2BFD2DF2" w:rsidR="00D72489" w:rsidRDefault="00D72489" w:rsidP="00D72489">
      <w:pPr>
        <w:pStyle w:val="ListParagraph"/>
        <w:numPr>
          <w:ilvl w:val="0"/>
          <w:numId w:val="5"/>
        </w:numPr>
        <w:rPr>
          <w:rFonts w:ascii="Arial" w:hAnsi="Arial" w:cs="Arial"/>
          <w:sz w:val="28"/>
          <w:szCs w:val="28"/>
          <w:lang w:val="en-US"/>
        </w:rPr>
      </w:pPr>
      <w:r>
        <w:rPr>
          <w:rFonts w:ascii="Arial" w:hAnsi="Arial" w:cs="Arial"/>
          <w:sz w:val="28"/>
          <w:szCs w:val="28"/>
          <w:lang w:val="en-US"/>
        </w:rPr>
        <w:t>Affordability.</w:t>
      </w:r>
    </w:p>
    <w:p w14:paraId="2E4E02EB" w14:textId="2AD8709C" w:rsidR="00D72489" w:rsidRDefault="00D72489" w:rsidP="00D72489">
      <w:pPr>
        <w:pStyle w:val="ListParagraph"/>
        <w:numPr>
          <w:ilvl w:val="0"/>
          <w:numId w:val="5"/>
        </w:numPr>
        <w:rPr>
          <w:rFonts w:ascii="Arial" w:hAnsi="Arial" w:cs="Arial"/>
          <w:sz w:val="28"/>
          <w:szCs w:val="28"/>
          <w:lang w:val="en-US"/>
        </w:rPr>
      </w:pPr>
      <w:r>
        <w:rPr>
          <w:rFonts w:ascii="Arial" w:hAnsi="Arial" w:cs="Arial"/>
          <w:sz w:val="28"/>
          <w:szCs w:val="28"/>
          <w:lang w:val="en-US"/>
        </w:rPr>
        <w:t>Balancing needs (ASC staff, people receiving care).</w:t>
      </w:r>
    </w:p>
    <w:p w14:paraId="01D2BABB" w14:textId="2EDA24DB" w:rsidR="00D72489" w:rsidRDefault="00D72489" w:rsidP="00D72489">
      <w:pPr>
        <w:pStyle w:val="ListParagraph"/>
        <w:numPr>
          <w:ilvl w:val="0"/>
          <w:numId w:val="5"/>
        </w:numPr>
        <w:rPr>
          <w:rFonts w:ascii="Arial" w:hAnsi="Arial" w:cs="Arial"/>
          <w:sz w:val="28"/>
          <w:szCs w:val="28"/>
          <w:lang w:val="en-US"/>
        </w:rPr>
      </w:pPr>
      <w:r>
        <w:rPr>
          <w:rFonts w:ascii="Arial" w:hAnsi="Arial" w:cs="Arial"/>
          <w:sz w:val="28"/>
          <w:szCs w:val="28"/>
          <w:lang w:val="en-US"/>
        </w:rPr>
        <w:t>Transparency, honesty and accountability.</w:t>
      </w:r>
    </w:p>
    <w:p w14:paraId="0C5244BF" w14:textId="73C17FCB" w:rsidR="00D72489" w:rsidRDefault="00D72489" w:rsidP="00D72489">
      <w:pPr>
        <w:pStyle w:val="ListParagraph"/>
        <w:numPr>
          <w:ilvl w:val="0"/>
          <w:numId w:val="5"/>
        </w:numPr>
        <w:rPr>
          <w:rFonts w:ascii="Arial" w:hAnsi="Arial" w:cs="Arial"/>
          <w:sz w:val="28"/>
          <w:szCs w:val="28"/>
          <w:lang w:val="en-US"/>
        </w:rPr>
      </w:pPr>
      <w:r>
        <w:rPr>
          <w:rFonts w:ascii="Arial" w:hAnsi="Arial" w:cs="Arial"/>
          <w:sz w:val="28"/>
          <w:szCs w:val="28"/>
          <w:lang w:val="en-US"/>
        </w:rPr>
        <w:t>Holistic approach (looking at the whole person).</w:t>
      </w:r>
    </w:p>
    <w:p w14:paraId="1988F064" w14:textId="3E759357" w:rsidR="006B0B1B" w:rsidRDefault="00D72489" w:rsidP="006B0B1B">
      <w:pPr>
        <w:rPr>
          <w:rFonts w:ascii="Arial" w:hAnsi="Arial" w:cs="Arial"/>
          <w:sz w:val="28"/>
          <w:szCs w:val="28"/>
        </w:rPr>
      </w:pPr>
      <w:r>
        <w:rPr>
          <w:rFonts w:ascii="Arial" w:hAnsi="Arial" w:cs="Arial"/>
          <w:sz w:val="28"/>
          <w:szCs w:val="28"/>
        </w:rPr>
        <w:t>Finally</w:t>
      </w:r>
      <w:r w:rsidR="005272CA">
        <w:rPr>
          <w:rFonts w:ascii="Arial" w:hAnsi="Arial" w:cs="Arial"/>
          <w:sz w:val="28"/>
          <w:szCs w:val="28"/>
        </w:rPr>
        <w:t>,</w:t>
      </w:r>
      <w:r>
        <w:rPr>
          <w:rFonts w:ascii="Arial" w:hAnsi="Arial" w:cs="Arial"/>
          <w:sz w:val="28"/>
          <w:szCs w:val="28"/>
        </w:rPr>
        <w:t xml:space="preserve"> </w:t>
      </w:r>
      <w:r w:rsidR="001C16AC">
        <w:rPr>
          <w:rFonts w:ascii="Arial" w:hAnsi="Arial" w:cs="Arial"/>
          <w:sz w:val="28"/>
          <w:szCs w:val="28"/>
        </w:rPr>
        <w:t xml:space="preserve">the participants </w:t>
      </w:r>
      <w:r>
        <w:rPr>
          <w:rFonts w:ascii="Arial" w:hAnsi="Arial" w:cs="Arial"/>
          <w:sz w:val="28"/>
          <w:szCs w:val="28"/>
        </w:rPr>
        <w:t xml:space="preserve">went back into breakout groups and then began to rank and prioritise what </w:t>
      </w:r>
      <w:r w:rsidR="001C16AC">
        <w:rPr>
          <w:rFonts w:ascii="Arial" w:hAnsi="Arial" w:cs="Arial"/>
          <w:sz w:val="28"/>
          <w:szCs w:val="28"/>
        </w:rPr>
        <w:t>they</w:t>
      </w:r>
      <w:r>
        <w:rPr>
          <w:rFonts w:ascii="Arial" w:hAnsi="Arial" w:cs="Arial"/>
          <w:sz w:val="28"/>
          <w:szCs w:val="28"/>
        </w:rPr>
        <w:t xml:space="preserve"> </w:t>
      </w:r>
      <w:r w:rsidR="005272CA">
        <w:rPr>
          <w:rFonts w:ascii="Arial" w:hAnsi="Arial" w:cs="Arial"/>
          <w:sz w:val="28"/>
          <w:szCs w:val="28"/>
        </w:rPr>
        <w:t>thought</w:t>
      </w:r>
      <w:r>
        <w:rPr>
          <w:rFonts w:ascii="Arial" w:hAnsi="Arial" w:cs="Arial"/>
          <w:sz w:val="28"/>
          <w:szCs w:val="28"/>
        </w:rPr>
        <w:t xml:space="preserve"> to be (from lived experience, from employment among others) the most important things that w</w:t>
      </w:r>
      <w:r w:rsidR="005272CA">
        <w:rPr>
          <w:rFonts w:ascii="Arial" w:hAnsi="Arial" w:cs="Arial"/>
          <w:sz w:val="28"/>
          <w:szCs w:val="28"/>
        </w:rPr>
        <w:t xml:space="preserve">ould </w:t>
      </w:r>
      <w:r>
        <w:rPr>
          <w:rFonts w:ascii="Arial" w:hAnsi="Arial" w:cs="Arial"/>
          <w:sz w:val="28"/>
          <w:szCs w:val="28"/>
        </w:rPr>
        <w:t xml:space="preserve">make the biggest impact if measured and </w:t>
      </w:r>
      <w:r w:rsidR="005272CA">
        <w:rPr>
          <w:rFonts w:ascii="Arial" w:hAnsi="Arial" w:cs="Arial"/>
          <w:sz w:val="28"/>
          <w:szCs w:val="28"/>
        </w:rPr>
        <w:t>improvement tracked</w:t>
      </w:r>
      <w:r w:rsidR="001C16AC">
        <w:rPr>
          <w:rFonts w:ascii="Arial" w:hAnsi="Arial" w:cs="Arial"/>
          <w:sz w:val="28"/>
          <w:szCs w:val="28"/>
        </w:rPr>
        <w:t xml:space="preserve">. </w:t>
      </w:r>
      <w:r w:rsidR="005272CA">
        <w:rPr>
          <w:rFonts w:ascii="Arial" w:hAnsi="Arial" w:cs="Arial"/>
          <w:sz w:val="28"/>
          <w:szCs w:val="28"/>
        </w:rPr>
        <w:t>This activity, due to the</w:t>
      </w:r>
      <w:r w:rsidR="00D77760">
        <w:rPr>
          <w:rFonts w:ascii="Arial" w:hAnsi="Arial" w:cs="Arial"/>
          <w:sz w:val="28"/>
          <w:szCs w:val="28"/>
        </w:rPr>
        <w:t xml:space="preserve"> background and context setting at the start of the session, was delayed to the second session to finish.</w:t>
      </w:r>
    </w:p>
    <w:p w14:paraId="002BCECD" w14:textId="77777777" w:rsidR="00533FA8" w:rsidRPr="006B0B1B" w:rsidRDefault="00533FA8" w:rsidP="006B0B1B">
      <w:pPr>
        <w:rPr>
          <w:rFonts w:ascii="Arial" w:hAnsi="Arial" w:cs="Arial"/>
          <w:sz w:val="28"/>
          <w:szCs w:val="28"/>
        </w:rPr>
      </w:pPr>
    </w:p>
    <w:p w14:paraId="322DCAAC" w14:textId="28889988" w:rsidR="000B5FB1" w:rsidRDefault="000B5FB1" w:rsidP="000B5FB1">
      <w:pPr>
        <w:pStyle w:val="Heading2"/>
        <w:rPr>
          <w:rFonts w:ascii="Arial" w:hAnsi="Arial" w:cs="Arial"/>
          <w:color w:val="auto"/>
          <w:sz w:val="28"/>
          <w:szCs w:val="28"/>
          <w:u w:val="single"/>
        </w:rPr>
      </w:pPr>
      <w:bookmarkStart w:id="5" w:name="_Toc225709162"/>
      <w:r w:rsidRPr="000B5FB1">
        <w:rPr>
          <w:rFonts w:ascii="Arial" w:hAnsi="Arial" w:cs="Arial"/>
          <w:color w:val="auto"/>
          <w:sz w:val="28"/>
          <w:szCs w:val="28"/>
          <w:u w:val="single"/>
        </w:rPr>
        <w:t>Engagement Session 2</w:t>
      </w:r>
      <w:bookmarkEnd w:id="5"/>
    </w:p>
    <w:p w14:paraId="5F6137E6" w14:textId="4E75CD70" w:rsidR="00533FA8" w:rsidRDefault="00533FA8" w:rsidP="00533FA8">
      <w:pPr>
        <w:rPr>
          <w:rFonts w:ascii="Arial" w:hAnsi="Arial" w:cs="Arial"/>
          <w:sz w:val="28"/>
          <w:szCs w:val="28"/>
        </w:rPr>
      </w:pPr>
      <w:r w:rsidRPr="006B0B1B">
        <w:rPr>
          <w:rFonts w:ascii="Arial" w:hAnsi="Arial" w:cs="Arial"/>
          <w:sz w:val="28"/>
          <w:szCs w:val="28"/>
        </w:rPr>
        <w:t>The focus of this session</w:t>
      </w:r>
      <w:r w:rsidR="001C16AC">
        <w:rPr>
          <w:rFonts w:ascii="Arial" w:hAnsi="Arial" w:cs="Arial"/>
          <w:sz w:val="28"/>
          <w:szCs w:val="28"/>
        </w:rPr>
        <w:t xml:space="preserve"> was to begin the process of</w:t>
      </w:r>
      <w:r w:rsidRPr="00533FA8">
        <w:rPr>
          <w:rFonts w:ascii="Arial" w:hAnsi="Arial" w:cs="Arial"/>
          <w:sz w:val="28"/>
          <w:szCs w:val="28"/>
        </w:rPr>
        <w:t xml:space="preserve"> developing measurable indicators for th</w:t>
      </w:r>
      <w:r>
        <w:rPr>
          <w:rFonts w:ascii="Arial" w:hAnsi="Arial" w:cs="Arial"/>
          <w:sz w:val="28"/>
          <w:szCs w:val="28"/>
        </w:rPr>
        <w:t>e chosen</w:t>
      </w:r>
      <w:r w:rsidRPr="00533FA8">
        <w:rPr>
          <w:rFonts w:ascii="Arial" w:hAnsi="Arial" w:cs="Arial"/>
          <w:sz w:val="28"/>
          <w:szCs w:val="28"/>
        </w:rPr>
        <w:t xml:space="preserve"> priorities (to inform ASC’s Target Operating Model).</w:t>
      </w:r>
    </w:p>
    <w:p w14:paraId="22A323CA" w14:textId="2449DA72" w:rsidR="00533FA8" w:rsidRDefault="00533FA8" w:rsidP="00533FA8">
      <w:pPr>
        <w:rPr>
          <w:rFonts w:ascii="Arial" w:hAnsi="Arial" w:cs="Arial"/>
          <w:sz w:val="28"/>
          <w:szCs w:val="28"/>
        </w:rPr>
      </w:pPr>
      <w:r>
        <w:rPr>
          <w:rFonts w:ascii="Arial" w:hAnsi="Arial" w:cs="Arial"/>
          <w:sz w:val="28"/>
          <w:szCs w:val="28"/>
        </w:rPr>
        <w:lastRenderedPageBreak/>
        <w:t>However, firstly the group had to review</w:t>
      </w:r>
      <w:r w:rsidRPr="001E0CFC">
        <w:rPr>
          <w:rFonts w:ascii="Arial" w:hAnsi="Arial" w:cs="Arial"/>
          <w:sz w:val="28"/>
          <w:szCs w:val="28"/>
        </w:rPr>
        <w:t xml:space="preserve"> and confirm what matters most to Disabled people and carers when interacting with ASC</w:t>
      </w:r>
      <w:r>
        <w:rPr>
          <w:rFonts w:ascii="Arial" w:hAnsi="Arial" w:cs="Arial"/>
          <w:sz w:val="28"/>
          <w:szCs w:val="28"/>
        </w:rPr>
        <w:t xml:space="preserve"> and p</w:t>
      </w:r>
      <w:r w:rsidRPr="001E0CFC">
        <w:rPr>
          <w:rFonts w:ascii="Arial" w:hAnsi="Arial" w:cs="Arial"/>
          <w:sz w:val="28"/>
          <w:szCs w:val="28"/>
        </w:rPr>
        <w:t>rioritise the top five themes</w:t>
      </w:r>
      <w:r>
        <w:rPr>
          <w:rFonts w:ascii="Arial" w:hAnsi="Arial" w:cs="Arial"/>
          <w:sz w:val="28"/>
          <w:szCs w:val="28"/>
        </w:rPr>
        <w:t xml:space="preserve"> they thought, if measured, would have the most impact. </w:t>
      </w:r>
    </w:p>
    <w:p w14:paraId="17B4346E" w14:textId="3D3DFDD9" w:rsidR="00533FA8" w:rsidRDefault="00533FA8" w:rsidP="00533FA8">
      <w:pPr>
        <w:rPr>
          <w:rFonts w:ascii="Arial" w:hAnsi="Arial" w:cs="Arial"/>
          <w:sz w:val="28"/>
          <w:szCs w:val="28"/>
        </w:rPr>
      </w:pPr>
      <w:r w:rsidRPr="001E0CFC">
        <w:rPr>
          <w:rFonts w:ascii="Arial" w:hAnsi="Arial" w:cs="Arial"/>
          <w:sz w:val="28"/>
          <w:szCs w:val="28"/>
        </w:rPr>
        <w:t>Each participant chose their number</w:t>
      </w:r>
      <w:r w:rsidRPr="001E0CFC">
        <w:rPr>
          <w:rFonts w:ascii="Arial" w:hAnsi="Arial" w:cs="Arial"/>
          <w:sz w:val="28"/>
          <w:szCs w:val="28"/>
        </w:rPr>
        <w:noBreakHyphen/>
        <w:t xml:space="preserve">one priority. After </w:t>
      </w:r>
      <w:r>
        <w:rPr>
          <w:rFonts w:ascii="Arial" w:hAnsi="Arial" w:cs="Arial"/>
          <w:sz w:val="28"/>
          <w:szCs w:val="28"/>
        </w:rPr>
        <w:t xml:space="preserve">a </w:t>
      </w:r>
      <w:r w:rsidRPr="001E0CFC">
        <w:rPr>
          <w:rFonts w:ascii="Arial" w:hAnsi="Arial" w:cs="Arial"/>
          <w:sz w:val="28"/>
          <w:szCs w:val="28"/>
        </w:rPr>
        <w:t>group debate, the top five priorities (in order) were agreed collectively</w:t>
      </w:r>
      <w:r>
        <w:rPr>
          <w:rFonts w:ascii="Arial" w:hAnsi="Arial" w:cs="Arial"/>
          <w:sz w:val="28"/>
          <w:szCs w:val="28"/>
        </w:rPr>
        <w:t xml:space="preserve"> by consensus</w:t>
      </w:r>
      <w:r w:rsidRPr="001E0CFC">
        <w:rPr>
          <w:rFonts w:ascii="Arial" w:hAnsi="Arial" w:cs="Arial"/>
          <w:sz w:val="28"/>
          <w:szCs w:val="28"/>
        </w:rPr>
        <w:t>:</w:t>
      </w:r>
    </w:p>
    <w:p w14:paraId="0CEEF47F" w14:textId="2524F83A" w:rsidR="00533FA8" w:rsidRPr="00533FA8" w:rsidRDefault="00533FA8" w:rsidP="00533FA8">
      <w:pPr>
        <w:pStyle w:val="ListParagraph"/>
        <w:numPr>
          <w:ilvl w:val="0"/>
          <w:numId w:val="13"/>
        </w:numPr>
        <w:rPr>
          <w:rFonts w:ascii="Arial" w:hAnsi="Arial" w:cs="Arial"/>
          <w:b/>
          <w:bCs/>
          <w:sz w:val="28"/>
          <w:szCs w:val="28"/>
        </w:rPr>
      </w:pPr>
      <w:r w:rsidRPr="00533FA8">
        <w:rPr>
          <w:rFonts w:ascii="Arial" w:hAnsi="Arial" w:cs="Arial"/>
          <w:b/>
          <w:bCs/>
          <w:sz w:val="28"/>
          <w:szCs w:val="28"/>
        </w:rPr>
        <w:t xml:space="preserve">Communication, explanation and information: </w:t>
      </w:r>
      <w:r w:rsidRPr="00533FA8">
        <w:rPr>
          <w:rFonts w:ascii="Arial" w:hAnsi="Arial" w:cs="Arial"/>
          <w:sz w:val="28"/>
          <w:szCs w:val="28"/>
        </w:rPr>
        <w:t>Clear, consistent, honest communication that is timely and accessible. This includes:</w:t>
      </w:r>
    </w:p>
    <w:p w14:paraId="4626538D" w14:textId="77777777" w:rsidR="00533FA8" w:rsidRPr="001E0CFC" w:rsidRDefault="00533FA8" w:rsidP="00533FA8">
      <w:pPr>
        <w:numPr>
          <w:ilvl w:val="0"/>
          <w:numId w:val="7"/>
        </w:numPr>
        <w:rPr>
          <w:rFonts w:ascii="Arial" w:hAnsi="Arial" w:cs="Arial"/>
          <w:sz w:val="28"/>
          <w:szCs w:val="28"/>
        </w:rPr>
      </w:pPr>
      <w:r w:rsidRPr="001E0CFC">
        <w:rPr>
          <w:rFonts w:ascii="Arial" w:hAnsi="Arial" w:cs="Arial"/>
          <w:sz w:val="28"/>
          <w:szCs w:val="28"/>
        </w:rPr>
        <w:t>Being told what to expect.</w:t>
      </w:r>
    </w:p>
    <w:p w14:paraId="47601087" w14:textId="77777777" w:rsidR="00533FA8" w:rsidRPr="001E0CFC" w:rsidRDefault="00533FA8" w:rsidP="00533FA8">
      <w:pPr>
        <w:numPr>
          <w:ilvl w:val="0"/>
          <w:numId w:val="7"/>
        </w:numPr>
        <w:rPr>
          <w:rFonts w:ascii="Arial" w:hAnsi="Arial" w:cs="Arial"/>
          <w:sz w:val="28"/>
          <w:szCs w:val="28"/>
        </w:rPr>
      </w:pPr>
      <w:r w:rsidRPr="001E0CFC">
        <w:rPr>
          <w:rFonts w:ascii="Arial" w:hAnsi="Arial" w:cs="Arial"/>
          <w:sz w:val="28"/>
          <w:szCs w:val="28"/>
        </w:rPr>
        <w:t>Easy-to-understand explanations.</w:t>
      </w:r>
    </w:p>
    <w:p w14:paraId="4B66EFBF" w14:textId="77777777" w:rsidR="00533FA8" w:rsidRPr="001E0CFC" w:rsidRDefault="00533FA8" w:rsidP="00533FA8">
      <w:pPr>
        <w:numPr>
          <w:ilvl w:val="0"/>
          <w:numId w:val="7"/>
        </w:numPr>
        <w:rPr>
          <w:rFonts w:ascii="Arial" w:hAnsi="Arial" w:cs="Arial"/>
          <w:sz w:val="28"/>
          <w:szCs w:val="28"/>
        </w:rPr>
      </w:pPr>
      <w:r w:rsidRPr="001E0CFC">
        <w:rPr>
          <w:rFonts w:ascii="Arial" w:hAnsi="Arial" w:cs="Arial"/>
          <w:sz w:val="28"/>
          <w:szCs w:val="28"/>
        </w:rPr>
        <w:t>Communication tailored to communication needs and accessibility requirements.</w:t>
      </w:r>
    </w:p>
    <w:p w14:paraId="47085105" w14:textId="77777777" w:rsidR="00533FA8" w:rsidRDefault="00533FA8" w:rsidP="00533FA8">
      <w:pPr>
        <w:numPr>
          <w:ilvl w:val="0"/>
          <w:numId w:val="7"/>
        </w:numPr>
        <w:rPr>
          <w:rFonts w:ascii="Arial" w:hAnsi="Arial" w:cs="Arial"/>
          <w:sz w:val="28"/>
          <w:szCs w:val="28"/>
        </w:rPr>
      </w:pPr>
      <w:r w:rsidRPr="001E0CFC">
        <w:rPr>
          <w:rFonts w:ascii="Arial" w:hAnsi="Arial" w:cs="Arial"/>
          <w:sz w:val="28"/>
          <w:szCs w:val="28"/>
        </w:rPr>
        <w:t>Updates without needing to chase.</w:t>
      </w:r>
    </w:p>
    <w:p w14:paraId="752B87DC" w14:textId="77777777" w:rsidR="004E066F" w:rsidRPr="001E0CFC" w:rsidRDefault="004E066F" w:rsidP="004E066F">
      <w:pPr>
        <w:ind w:left="1080"/>
        <w:rPr>
          <w:rFonts w:ascii="Arial" w:hAnsi="Arial" w:cs="Arial"/>
          <w:sz w:val="28"/>
          <w:szCs w:val="28"/>
        </w:rPr>
      </w:pPr>
    </w:p>
    <w:p w14:paraId="1F7263E4" w14:textId="1777721C" w:rsidR="00533FA8" w:rsidRPr="00533FA8" w:rsidRDefault="00533FA8" w:rsidP="00533FA8">
      <w:pPr>
        <w:pStyle w:val="ListParagraph"/>
        <w:numPr>
          <w:ilvl w:val="0"/>
          <w:numId w:val="13"/>
        </w:numPr>
        <w:rPr>
          <w:rFonts w:ascii="Arial" w:hAnsi="Arial" w:cs="Arial"/>
          <w:b/>
          <w:bCs/>
          <w:sz w:val="28"/>
          <w:szCs w:val="28"/>
        </w:rPr>
      </w:pPr>
      <w:r w:rsidRPr="00533FA8">
        <w:rPr>
          <w:rFonts w:ascii="Arial" w:hAnsi="Arial" w:cs="Arial"/>
          <w:b/>
          <w:bCs/>
          <w:sz w:val="28"/>
          <w:szCs w:val="28"/>
        </w:rPr>
        <w:t>Journey Before the Front Door</w:t>
      </w:r>
      <w:r>
        <w:rPr>
          <w:rFonts w:ascii="Arial" w:hAnsi="Arial" w:cs="Arial"/>
          <w:b/>
          <w:bCs/>
          <w:sz w:val="28"/>
          <w:szCs w:val="28"/>
        </w:rPr>
        <w:t xml:space="preserve">: </w:t>
      </w:r>
      <w:r>
        <w:rPr>
          <w:rFonts w:ascii="Arial" w:hAnsi="Arial" w:cs="Arial"/>
          <w:sz w:val="28"/>
          <w:szCs w:val="28"/>
        </w:rPr>
        <w:t>h</w:t>
      </w:r>
      <w:r w:rsidRPr="00533FA8">
        <w:rPr>
          <w:rFonts w:ascii="Arial" w:hAnsi="Arial" w:cs="Arial"/>
          <w:sz w:val="28"/>
          <w:szCs w:val="28"/>
        </w:rPr>
        <w:t>ow people find, access, and understand ASC before they reach an assessment.</w:t>
      </w:r>
      <w:r w:rsidR="001C16AC">
        <w:rPr>
          <w:rFonts w:ascii="Arial" w:hAnsi="Arial" w:cs="Arial"/>
          <w:sz w:val="28"/>
          <w:szCs w:val="28"/>
        </w:rPr>
        <w:t xml:space="preserve"> There was an idea to use language such as the ‘Front Gate’ or ‘Front Porch’ to illustrate this idea.</w:t>
      </w:r>
    </w:p>
    <w:p w14:paraId="13C615B7" w14:textId="1F68BDB6" w:rsidR="00533FA8" w:rsidRPr="00533FA8" w:rsidRDefault="00533FA8" w:rsidP="00533FA8">
      <w:pPr>
        <w:pStyle w:val="ListParagraph"/>
        <w:rPr>
          <w:rFonts w:ascii="Arial" w:hAnsi="Arial" w:cs="Arial"/>
          <w:b/>
          <w:bCs/>
          <w:sz w:val="28"/>
          <w:szCs w:val="28"/>
        </w:rPr>
      </w:pPr>
      <w:r w:rsidRPr="00533FA8">
        <w:rPr>
          <w:rFonts w:ascii="Arial" w:hAnsi="Arial" w:cs="Arial"/>
          <w:sz w:val="28"/>
          <w:szCs w:val="28"/>
        </w:rPr>
        <w:t xml:space="preserve">This </w:t>
      </w:r>
      <w:r>
        <w:rPr>
          <w:rFonts w:ascii="Arial" w:hAnsi="Arial" w:cs="Arial"/>
          <w:sz w:val="28"/>
          <w:szCs w:val="28"/>
        </w:rPr>
        <w:t>i</w:t>
      </w:r>
      <w:r w:rsidRPr="00533FA8">
        <w:rPr>
          <w:rFonts w:ascii="Arial" w:hAnsi="Arial" w:cs="Arial"/>
          <w:sz w:val="28"/>
          <w:szCs w:val="28"/>
        </w:rPr>
        <w:t>ncludes:</w:t>
      </w:r>
    </w:p>
    <w:p w14:paraId="313BB7AB" w14:textId="77777777" w:rsidR="00533FA8" w:rsidRPr="001E0CFC" w:rsidRDefault="00533FA8" w:rsidP="00533FA8">
      <w:pPr>
        <w:numPr>
          <w:ilvl w:val="0"/>
          <w:numId w:val="8"/>
        </w:numPr>
        <w:rPr>
          <w:rFonts w:ascii="Arial" w:hAnsi="Arial" w:cs="Arial"/>
          <w:sz w:val="28"/>
          <w:szCs w:val="28"/>
        </w:rPr>
      </w:pPr>
      <w:r w:rsidRPr="001E0CFC">
        <w:rPr>
          <w:rFonts w:ascii="Arial" w:hAnsi="Arial" w:cs="Arial"/>
          <w:sz w:val="28"/>
          <w:szCs w:val="28"/>
        </w:rPr>
        <w:t>Visibility of information.</w:t>
      </w:r>
    </w:p>
    <w:p w14:paraId="5B01D8B6" w14:textId="77777777" w:rsidR="00533FA8" w:rsidRPr="001E0CFC" w:rsidRDefault="00533FA8" w:rsidP="00533FA8">
      <w:pPr>
        <w:numPr>
          <w:ilvl w:val="0"/>
          <w:numId w:val="8"/>
        </w:numPr>
        <w:rPr>
          <w:rFonts w:ascii="Arial" w:hAnsi="Arial" w:cs="Arial"/>
          <w:sz w:val="28"/>
          <w:szCs w:val="28"/>
        </w:rPr>
      </w:pPr>
      <w:r w:rsidRPr="001E0CFC">
        <w:rPr>
          <w:rFonts w:ascii="Arial" w:hAnsi="Arial" w:cs="Arial"/>
          <w:sz w:val="28"/>
          <w:szCs w:val="28"/>
        </w:rPr>
        <w:t>Public awareness of social care.</w:t>
      </w:r>
    </w:p>
    <w:p w14:paraId="70E3A3CB" w14:textId="2457E25B" w:rsidR="00533FA8" w:rsidRPr="001E0CFC" w:rsidRDefault="00533FA8" w:rsidP="00533FA8">
      <w:pPr>
        <w:numPr>
          <w:ilvl w:val="0"/>
          <w:numId w:val="8"/>
        </w:numPr>
        <w:rPr>
          <w:rFonts w:ascii="Arial" w:hAnsi="Arial" w:cs="Arial"/>
          <w:sz w:val="28"/>
          <w:szCs w:val="28"/>
        </w:rPr>
      </w:pPr>
      <w:r w:rsidRPr="001E0CFC">
        <w:rPr>
          <w:rFonts w:ascii="Arial" w:hAnsi="Arial" w:cs="Arial"/>
          <w:sz w:val="28"/>
          <w:szCs w:val="28"/>
        </w:rPr>
        <w:t xml:space="preserve">Clear </w:t>
      </w:r>
      <w:r w:rsidR="00D57461">
        <w:rPr>
          <w:rFonts w:ascii="Arial" w:hAnsi="Arial" w:cs="Arial"/>
          <w:sz w:val="28"/>
          <w:szCs w:val="28"/>
        </w:rPr>
        <w:t xml:space="preserve">and up to date </w:t>
      </w:r>
      <w:r w:rsidRPr="001E0CFC">
        <w:rPr>
          <w:rFonts w:ascii="Arial" w:hAnsi="Arial" w:cs="Arial"/>
          <w:sz w:val="28"/>
          <w:szCs w:val="28"/>
        </w:rPr>
        <w:t>signposting.</w:t>
      </w:r>
    </w:p>
    <w:p w14:paraId="2AEBB22F" w14:textId="71EFE45C" w:rsidR="001C16AC" w:rsidRDefault="00533FA8" w:rsidP="001C16AC">
      <w:pPr>
        <w:numPr>
          <w:ilvl w:val="0"/>
          <w:numId w:val="8"/>
        </w:numPr>
        <w:rPr>
          <w:rFonts w:ascii="Arial" w:hAnsi="Arial" w:cs="Arial"/>
          <w:sz w:val="28"/>
          <w:szCs w:val="28"/>
        </w:rPr>
      </w:pPr>
      <w:r w:rsidRPr="001E0CFC">
        <w:rPr>
          <w:rFonts w:ascii="Arial" w:hAnsi="Arial" w:cs="Arial"/>
          <w:sz w:val="28"/>
          <w:szCs w:val="28"/>
        </w:rPr>
        <w:t>Multiple ways to contact or begin the process.</w:t>
      </w:r>
    </w:p>
    <w:p w14:paraId="4EF96AC5" w14:textId="7AA6985E" w:rsidR="00587675" w:rsidRPr="001C16AC" w:rsidRDefault="00587675" w:rsidP="001C16AC">
      <w:pPr>
        <w:numPr>
          <w:ilvl w:val="0"/>
          <w:numId w:val="8"/>
        </w:numPr>
        <w:rPr>
          <w:rFonts w:ascii="Arial" w:hAnsi="Arial" w:cs="Arial"/>
          <w:sz w:val="28"/>
          <w:szCs w:val="28"/>
        </w:rPr>
      </w:pPr>
      <w:r w:rsidRPr="00587675">
        <w:rPr>
          <w:rFonts w:ascii="Arial" w:hAnsi="Arial" w:cs="Arial"/>
          <w:sz w:val="28"/>
          <w:szCs w:val="28"/>
        </w:rPr>
        <w:t>Outreach (GP’s/Community Navigators)</w:t>
      </w:r>
      <w:r>
        <w:rPr>
          <w:rFonts w:ascii="Arial" w:hAnsi="Arial" w:cs="Arial"/>
          <w:sz w:val="28"/>
          <w:szCs w:val="28"/>
        </w:rPr>
        <w:t>.</w:t>
      </w:r>
    </w:p>
    <w:p w14:paraId="6705C2FA" w14:textId="77777777" w:rsidR="00533FA8" w:rsidRPr="001E0CFC" w:rsidRDefault="00533FA8" w:rsidP="00533FA8">
      <w:pPr>
        <w:ind w:left="1080"/>
        <w:rPr>
          <w:rFonts w:ascii="Arial" w:hAnsi="Arial" w:cs="Arial"/>
          <w:sz w:val="28"/>
          <w:szCs w:val="28"/>
        </w:rPr>
      </w:pPr>
    </w:p>
    <w:p w14:paraId="0F0B7EEF" w14:textId="77777777" w:rsidR="00533FA8" w:rsidRPr="00533FA8" w:rsidRDefault="00533FA8" w:rsidP="00533FA8">
      <w:pPr>
        <w:pStyle w:val="ListParagraph"/>
        <w:numPr>
          <w:ilvl w:val="0"/>
          <w:numId w:val="13"/>
        </w:numPr>
        <w:rPr>
          <w:rFonts w:ascii="Arial" w:hAnsi="Arial" w:cs="Arial"/>
          <w:b/>
          <w:bCs/>
          <w:sz w:val="28"/>
          <w:szCs w:val="28"/>
        </w:rPr>
      </w:pPr>
      <w:r w:rsidRPr="00533FA8">
        <w:rPr>
          <w:rFonts w:ascii="Arial" w:hAnsi="Arial" w:cs="Arial"/>
          <w:b/>
          <w:bCs/>
          <w:sz w:val="28"/>
          <w:szCs w:val="28"/>
        </w:rPr>
        <w:t>Affordability</w:t>
      </w:r>
      <w:r>
        <w:rPr>
          <w:rFonts w:ascii="Arial" w:hAnsi="Arial" w:cs="Arial"/>
          <w:b/>
          <w:bCs/>
          <w:sz w:val="28"/>
          <w:szCs w:val="28"/>
        </w:rPr>
        <w:t xml:space="preserve">: </w:t>
      </w:r>
      <w:r w:rsidRPr="00533FA8">
        <w:rPr>
          <w:rFonts w:ascii="Arial" w:hAnsi="Arial" w:cs="Arial"/>
          <w:sz w:val="28"/>
          <w:szCs w:val="28"/>
        </w:rPr>
        <w:t>People must know early what care might cost.</w:t>
      </w:r>
    </w:p>
    <w:p w14:paraId="64ABDD04" w14:textId="69224478" w:rsidR="00533FA8" w:rsidRPr="00533FA8" w:rsidRDefault="00533FA8" w:rsidP="00533FA8">
      <w:pPr>
        <w:pStyle w:val="ListParagraph"/>
        <w:rPr>
          <w:rFonts w:ascii="Arial" w:hAnsi="Arial" w:cs="Arial"/>
          <w:b/>
          <w:bCs/>
          <w:sz w:val="28"/>
          <w:szCs w:val="28"/>
        </w:rPr>
      </w:pPr>
      <w:r>
        <w:rPr>
          <w:rFonts w:ascii="Arial" w:hAnsi="Arial" w:cs="Arial"/>
          <w:sz w:val="28"/>
          <w:szCs w:val="28"/>
        </w:rPr>
        <w:t>This i</w:t>
      </w:r>
      <w:r w:rsidRPr="00533FA8">
        <w:rPr>
          <w:rFonts w:ascii="Arial" w:hAnsi="Arial" w:cs="Arial"/>
          <w:sz w:val="28"/>
          <w:szCs w:val="28"/>
        </w:rPr>
        <w:t>ncludes:</w:t>
      </w:r>
    </w:p>
    <w:p w14:paraId="304ADA0A" w14:textId="77777777" w:rsidR="00533FA8" w:rsidRPr="001E0CFC" w:rsidRDefault="00533FA8" w:rsidP="00533FA8">
      <w:pPr>
        <w:numPr>
          <w:ilvl w:val="0"/>
          <w:numId w:val="9"/>
        </w:numPr>
        <w:rPr>
          <w:rFonts w:ascii="Arial" w:hAnsi="Arial" w:cs="Arial"/>
          <w:sz w:val="28"/>
          <w:szCs w:val="28"/>
        </w:rPr>
      </w:pPr>
      <w:r w:rsidRPr="001E0CFC">
        <w:rPr>
          <w:rFonts w:ascii="Arial" w:hAnsi="Arial" w:cs="Arial"/>
          <w:sz w:val="28"/>
          <w:szCs w:val="28"/>
        </w:rPr>
        <w:t>Clear, accessible information about financial contributions.</w:t>
      </w:r>
    </w:p>
    <w:p w14:paraId="429B8793" w14:textId="77777777" w:rsidR="00533FA8" w:rsidRPr="001E0CFC" w:rsidRDefault="00533FA8" w:rsidP="00533FA8">
      <w:pPr>
        <w:numPr>
          <w:ilvl w:val="0"/>
          <w:numId w:val="9"/>
        </w:numPr>
        <w:rPr>
          <w:rFonts w:ascii="Arial" w:hAnsi="Arial" w:cs="Arial"/>
          <w:sz w:val="28"/>
          <w:szCs w:val="28"/>
        </w:rPr>
      </w:pPr>
      <w:r w:rsidRPr="001E0CFC">
        <w:rPr>
          <w:rFonts w:ascii="Arial" w:hAnsi="Arial" w:cs="Arial"/>
          <w:sz w:val="28"/>
          <w:szCs w:val="28"/>
        </w:rPr>
        <w:lastRenderedPageBreak/>
        <w:t xml:space="preserve">Being warned about possible costs </w:t>
      </w:r>
      <w:r w:rsidRPr="001E0CFC">
        <w:rPr>
          <w:rFonts w:ascii="Arial" w:hAnsi="Arial" w:cs="Arial"/>
          <w:i/>
          <w:iCs/>
          <w:sz w:val="28"/>
          <w:szCs w:val="28"/>
        </w:rPr>
        <w:t>before</w:t>
      </w:r>
      <w:r w:rsidRPr="001E0CFC">
        <w:rPr>
          <w:rFonts w:ascii="Arial" w:hAnsi="Arial" w:cs="Arial"/>
          <w:sz w:val="28"/>
          <w:szCs w:val="28"/>
        </w:rPr>
        <w:t xml:space="preserve"> committing to support.</w:t>
      </w:r>
    </w:p>
    <w:p w14:paraId="63ACF95A" w14:textId="77777777" w:rsidR="00533FA8" w:rsidRPr="001E0CFC" w:rsidRDefault="00533FA8" w:rsidP="00533FA8">
      <w:pPr>
        <w:numPr>
          <w:ilvl w:val="0"/>
          <w:numId w:val="9"/>
        </w:numPr>
        <w:rPr>
          <w:rFonts w:ascii="Arial" w:hAnsi="Arial" w:cs="Arial"/>
          <w:sz w:val="28"/>
          <w:szCs w:val="28"/>
        </w:rPr>
      </w:pPr>
      <w:r w:rsidRPr="001E0CFC">
        <w:rPr>
          <w:rFonts w:ascii="Arial" w:hAnsi="Arial" w:cs="Arial"/>
          <w:sz w:val="28"/>
          <w:szCs w:val="28"/>
        </w:rPr>
        <w:t>Sensitively worded financial correspondence.</w:t>
      </w:r>
    </w:p>
    <w:p w14:paraId="7DE6E18F" w14:textId="77777777" w:rsidR="00533FA8" w:rsidRDefault="00533FA8" w:rsidP="00533FA8">
      <w:pPr>
        <w:numPr>
          <w:ilvl w:val="0"/>
          <w:numId w:val="9"/>
        </w:numPr>
        <w:rPr>
          <w:rFonts w:ascii="Arial" w:hAnsi="Arial" w:cs="Arial"/>
          <w:sz w:val="28"/>
          <w:szCs w:val="28"/>
        </w:rPr>
      </w:pPr>
      <w:r w:rsidRPr="001E0CFC">
        <w:rPr>
          <w:rFonts w:ascii="Arial" w:hAnsi="Arial" w:cs="Arial"/>
          <w:sz w:val="28"/>
          <w:szCs w:val="28"/>
        </w:rPr>
        <w:t>Avoiding situations where people only discover costs once care is already in place.</w:t>
      </w:r>
    </w:p>
    <w:p w14:paraId="031FC4C6" w14:textId="77777777" w:rsidR="00533FA8" w:rsidRPr="001E0CFC" w:rsidRDefault="00533FA8" w:rsidP="00533FA8">
      <w:pPr>
        <w:ind w:left="1080"/>
        <w:rPr>
          <w:rFonts w:ascii="Arial" w:hAnsi="Arial" w:cs="Arial"/>
          <w:sz w:val="28"/>
          <w:szCs w:val="28"/>
        </w:rPr>
      </w:pPr>
    </w:p>
    <w:p w14:paraId="032B0A89" w14:textId="77777777" w:rsidR="00533FA8" w:rsidRPr="00533FA8" w:rsidRDefault="00533FA8" w:rsidP="00533FA8">
      <w:pPr>
        <w:pStyle w:val="ListParagraph"/>
        <w:numPr>
          <w:ilvl w:val="0"/>
          <w:numId w:val="13"/>
        </w:numPr>
        <w:rPr>
          <w:rFonts w:ascii="Arial" w:hAnsi="Arial" w:cs="Arial"/>
          <w:b/>
          <w:bCs/>
          <w:sz w:val="28"/>
          <w:szCs w:val="28"/>
        </w:rPr>
      </w:pPr>
      <w:r w:rsidRPr="00533FA8">
        <w:rPr>
          <w:rFonts w:ascii="Arial" w:hAnsi="Arial" w:cs="Arial"/>
          <w:b/>
          <w:bCs/>
          <w:sz w:val="28"/>
          <w:szCs w:val="28"/>
        </w:rPr>
        <w:t>Prevention (Looking Forward)</w:t>
      </w:r>
      <w:r>
        <w:rPr>
          <w:rFonts w:ascii="Arial" w:hAnsi="Arial" w:cs="Arial"/>
          <w:b/>
          <w:bCs/>
          <w:sz w:val="28"/>
          <w:szCs w:val="28"/>
        </w:rPr>
        <w:t xml:space="preserve">: </w:t>
      </w:r>
      <w:r w:rsidRPr="00533FA8">
        <w:rPr>
          <w:rFonts w:ascii="Arial" w:hAnsi="Arial" w:cs="Arial"/>
          <w:sz w:val="28"/>
          <w:szCs w:val="28"/>
        </w:rPr>
        <w:t>Supporting people early so situations don’t escalate.</w:t>
      </w:r>
    </w:p>
    <w:p w14:paraId="124158E4" w14:textId="18796A0B" w:rsidR="00533FA8" w:rsidRPr="00533FA8" w:rsidRDefault="00533FA8" w:rsidP="00533FA8">
      <w:pPr>
        <w:pStyle w:val="ListParagraph"/>
        <w:rPr>
          <w:rFonts w:ascii="Arial" w:hAnsi="Arial" w:cs="Arial"/>
          <w:b/>
          <w:bCs/>
          <w:sz w:val="28"/>
          <w:szCs w:val="28"/>
        </w:rPr>
      </w:pPr>
      <w:r>
        <w:rPr>
          <w:rFonts w:ascii="Arial" w:hAnsi="Arial" w:cs="Arial"/>
          <w:sz w:val="28"/>
          <w:szCs w:val="28"/>
        </w:rPr>
        <w:t>This i</w:t>
      </w:r>
      <w:r w:rsidRPr="00533FA8">
        <w:rPr>
          <w:rFonts w:ascii="Arial" w:hAnsi="Arial" w:cs="Arial"/>
          <w:sz w:val="28"/>
          <w:szCs w:val="28"/>
        </w:rPr>
        <w:t>ncludes:</w:t>
      </w:r>
    </w:p>
    <w:p w14:paraId="6FFBEF07" w14:textId="59DD029D" w:rsidR="00533FA8" w:rsidRPr="001E0CFC" w:rsidRDefault="00533FA8" w:rsidP="00533FA8">
      <w:pPr>
        <w:numPr>
          <w:ilvl w:val="0"/>
          <w:numId w:val="10"/>
        </w:numPr>
        <w:rPr>
          <w:rFonts w:ascii="Arial" w:hAnsi="Arial" w:cs="Arial"/>
          <w:sz w:val="28"/>
          <w:szCs w:val="28"/>
        </w:rPr>
      </w:pPr>
      <w:r w:rsidRPr="001E0CFC">
        <w:rPr>
          <w:rFonts w:ascii="Arial" w:hAnsi="Arial" w:cs="Arial"/>
          <w:sz w:val="28"/>
          <w:szCs w:val="28"/>
        </w:rPr>
        <w:t xml:space="preserve">Supporting </w:t>
      </w:r>
      <w:r w:rsidR="00587675">
        <w:rPr>
          <w:rFonts w:ascii="Arial" w:hAnsi="Arial" w:cs="Arial"/>
          <w:sz w:val="28"/>
          <w:szCs w:val="28"/>
        </w:rPr>
        <w:t xml:space="preserve">and validating </w:t>
      </w:r>
      <w:r w:rsidRPr="001E0CFC">
        <w:rPr>
          <w:rFonts w:ascii="Arial" w:hAnsi="Arial" w:cs="Arial"/>
          <w:sz w:val="28"/>
          <w:szCs w:val="28"/>
        </w:rPr>
        <w:t>carers to avoid burnout.</w:t>
      </w:r>
    </w:p>
    <w:p w14:paraId="2F0DD555" w14:textId="77777777" w:rsidR="00533FA8" w:rsidRPr="001E0CFC" w:rsidRDefault="00533FA8" w:rsidP="00533FA8">
      <w:pPr>
        <w:numPr>
          <w:ilvl w:val="0"/>
          <w:numId w:val="10"/>
        </w:numPr>
        <w:rPr>
          <w:rFonts w:ascii="Arial" w:hAnsi="Arial" w:cs="Arial"/>
          <w:sz w:val="28"/>
          <w:szCs w:val="28"/>
        </w:rPr>
      </w:pPr>
      <w:r w:rsidRPr="001E0CFC">
        <w:rPr>
          <w:rFonts w:ascii="Arial" w:hAnsi="Arial" w:cs="Arial"/>
          <w:sz w:val="28"/>
          <w:szCs w:val="28"/>
        </w:rPr>
        <w:t>Early intervention and proactive planning.</w:t>
      </w:r>
    </w:p>
    <w:p w14:paraId="40BDE609" w14:textId="77777777" w:rsidR="00533FA8" w:rsidRPr="001E0CFC" w:rsidRDefault="00533FA8" w:rsidP="00533FA8">
      <w:pPr>
        <w:numPr>
          <w:ilvl w:val="0"/>
          <w:numId w:val="10"/>
        </w:numPr>
        <w:rPr>
          <w:rFonts w:ascii="Arial" w:hAnsi="Arial" w:cs="Arial"/>
          <w:sz w:val="28"/>
          <w:szCs w:val="28"/>
        </w:rPr>
      </w:pPr>
      <w:r w:rsidRPr="001E0CFC">
        <w:rPr>
          <w:rFonts w:ascii="Arial" w:hAnsi="Arial" w:cs="Arial"/>
          <w:sz w:val="28"/>
          <w:szCs w:val="28"/>
        </w:rPr>
        <w:t>Enabling people to stay at home, remain independent, and maintain wellbeing.</w:t>
      </w:r>
    </w:p>
    <w:p w14:paraId="502EBE09" w14:textId="28D1CAC8" w:rsidR="00533FA8" w:rsidRDefault="00533FA8" w:rsidP="00533FA8">
      <w:pPr>
        <w:numPr>
          <w:ilvl w:val="0"/>
          <w:numId w:val="10"/>
        </w:numPr>
        <w:rPr>
          <w:rFonts w:ascii="Arial" w:hAnsi="Arial" w:cs="Arial"/>
          <w:sz w:val="28"/>
          <w:szCs w:val="28"/>
        </w:rPr>
      </w:pPr>
      <w:r w:rsidRPr="001E0CFC">
        <w:rPr>
          <w:rFonts w:ascii="Arial" w:hAnsi="Arial" w:cs="Arial"/>
          <w:sz w:val="28"/>
          <w:szCs w:val="28"/>
        </w:rPr>
        <w:t>Joining up with GPs, hospital teams, and community groups</w:t>
      </w:r>
      <w:r w:rsidR="00587675">
        <w:rPr>
          <w:rFonts w:ascii="Arial" w:hAnsi="Arial" w:cs="Arial"/>
          <w:sz w:val="28"/>
          <w:szCs w:val="28"/>
        </w:rPr>
        <w:t xml:space="preserve"> whilst also building new partnerships</w:t>
      </w:r>
      <w:r w:rsidRPr="001E0CFC">
        <w:rPr>
          <w:rFonts w:ascii="Arial" w:hAnsi="Arial" w:cs="Arial"/>
          <w:sz w:val="28"/>
          <w:szCs w:val="28"/>
        </w:rPr>
        <w:t>.</w:t>
      </w:r>
    </w:p>
    <w:p w14:paraId="1C30FEFE" w14:textId="77777777" w:rsidR="00533FA8" w:rsidRPr="001E0CFC" w:rsidRDefault="00533FA8" w:rsidP="00533FA8">
      <w:pPr>
        <w:ind w:left="1080"/>
        <w:rPr>
          <w:rFonts w:ascii="Arial" w:hAnsi="Arial" w:cs="Arial"/>
          <w:sz w:val="28"/>
          <w:szCs w:val="28"/>
        </w:rPr>
      </w:pPr>
    </w:p>
    <w:p w14:paraId="45B8E257" w14:textId="4DA1106A" w:rsidR="00533FA8" w:rsidRPr="00533FA8" w:rsidRDefault="00533FA8" w:rsidP="00533FA8">
      <w:pPr>
        <w:pStyle w:val="ListParagraph"/>
        <w:numPr>
          <w:ilvl w:val="0"/>
          <w:numId w:val="13"/>
        </w:numPr>
        <w:rPr>
          <w:rFonts w:ascii="Arial" w:hAnsi="Arial" w:cs="Arial"/>
          <w:b/>
          <w:bCs/>
          <w:sz w:val="28"/>
          <w:szCs w:val="28"/>
        </w:rPr>
      </w:pPr>
      <w:r w:rsidRPr="00533FA8">
        <w:rPr>
          <w:rFonts w:ascii="Arial" w:hAnsi="Arial" w:cs="Arial"/>
          <w:b/>
          <w:bCs/>
          <w:sz w:val="28"/>
          <w:szCs w:val="28"/>
        </w:rPr>
        <w:t>Balancing Needs</w:t>
      </w:r>
      <w:r>
        <w:rPr>
          <w:rFonts w:ascii="Arial" w:hAnsi="Arial" w:cs="Arial"/>
          <w:b/>
          <w:bCs/>
          <w:sz w:val="28"/>
          <w:szCs w:val="28"/>
        </w:rPr>
        <w:t xml:space="preserve">: </w:t>
      </w:r>
      <w:r>
        <w:rPr>
          <w:rFonts w:ascii="Arial" w:hAnsi="Arial" w:cs="Arial"/>
          <w:sz w:val="28"/>
          <w:szCs w:val="28"/>
        </w:rPr>
        <w:t>This means b</w:t>
      </w:r>
      <w:r w:rsidRPr="00533FA8">
        <w:rPr>
          <w:rFonts w:ascii="Arial" w:hAnsi="Arial" w:cs="Arial"/>
          <w:sz w:val="28"/>
          <w:szCs w:val="28"/>
        </w:rPr>
        <w:t>alancing</w:t>
      </w:r>
      <w:r>
        <w:rPr>
          <w:rFonts w:ascii="Arial" w:hAnsi="Arial" w:cs="Arial"/>
          <w:sz w:val="28"/>
          <w:szCs w:val="28"/>
        </w:rPr>
        <w:t>…</w:t>
      </w:r>
    </w:p>
    <w:p w14:paraId="60D008D5" w14:textId="362D3210" w:rsidR="00533FA8" w:rsidRPr="001E0CFC" w:rsidRDefault="00533FA8" w:rsidP="00533FA8">
      <w:pPr>
        <w:numPr>
          <w:ilvl w:val="0"/>
          <w:numId w:val="11"/>
        </w:numPr>
        <w:rPr>
          <w:rFonts w:ascii="Arial" w:hAnsi="Arial" w:cs="Arial"/>
          <w:sz w:val="28"/>
          <w:szCs w:val="28"/>
        </w:rPr>
      </w:pPr>
      <w:r w:rsidRPr="001E0CFC">
        <w:rPr>
          <w:rFonts w:ascii="Arial" w:hAnsi="Arial" w:cs="Arial"/>
          <w:sz w:val="28"/>
          <w:szCs w:val="28"/>
        </w:rPr>
        <w:t xml:space="preserve">What Disabled people </w:t>
      </w:r>
      <w:r w:rsidRPr="00533FA8">
        <w:rPr>
          <w:rFonts w:ascii="Arial" w:hAnsi="Arial" w:cs="Arial"/>
          <w:sz w:val="28"/>
          <w:szCs w:val="28"/>
        </w:rPr>
        <w:t>say they need</w:t>
      </w:r>
      <w:r>
        <w:rPr>
          <w:rFonts w:ascii="Arial" w:hAnsi="Arial" w:cs="Arial"/>
          <w:sz w:val="28"/>
          <w:szCs w:val="28"/>
        </w:rPr>
        <w:t>,</w:t>
      </w:r>
    </w:p>
    <w:p w14:paraId="27EFBC6E" w14:textId="77777777" w:rsidR="00533FA8" w:rsidRPr="001E0CFC" w:rsidRDefault="00533FA8" w:rsidP="00533FA8">
      <w:pPr>
        <w:numPr>
          <w:ilvl w:val="0"/>
          <w:numId w:val="11"/>
        </w:numPr>
        <w:rPr>
          <w:rFonts w:ascii="Arial" w:hAnsi="Arial" w:cs="Arial"/>
          <w:sz w:val="28"/>
          <w:szCs w:val="28"/>
        </w:rPr>
      </w:pPr>
      <w:r w:rsidRPr="001E0CFC">
        <w:rPr>
          <w:rFonts w:ascii="Arial" w:hAnsi="Arial" w:cs="Arial"/>
          <w:sz w:val="28"/>
          <w:szCs w:val="28"/>
        </w:rPr>
        <w:t>What ASC can offer,</w:t>
      </w:r>
    </w:p>
    <w:p w14:paraId="331C94C3" w14:textId="77777777" w:rsidR="00533FA8" w:rsidRPr="001E0CFC" w:rsidRDefault="00533FA8" w:rsidP="00533FA8">
      <w:pPr>
        <w:numPr>
          <w:ilvl w:val="0"/>
          <w:numId w:val="11"/>
        </w:numPr>
        <w:rPr>
          <w:rFonts w:ascii="Arial" w:hAnsi="Arial" w:cs="Arial"/>
          <w:sz w:val="28"/>
          <w:szCs w:val="28"/>
        </w:rPr>
      </w:pPr>
      <w:r w:rsidRPr="001E0CFC">
        <w:rPr>
          <w:rFonts w:ascii="Arial" w:hAnsi="Arial" w:cs="Arial"/>
          <w:sz w:val="28"/>
          <w:szCs w:val="28"/>
        </w:rPr>
        <w:t>Legal duties under the Care Act, and</w:t>
      </w:r>
    </w:p>
    <w:p w14:paraId="30D38E58" w14:textId="77777777" w:rsidR="00533FA8" w:rsidRDefault="00533FA8" w:rsidP="00533FA8">
      <w:pPr>
        <w:numPr>
          <w:ilvl w:val="0"/>
          <w:numId w:val="11"/>
        </w:numPr>
        <w:rPr>
          <w:rFonts w:ascii="Arial" w:hAnsi="Arial" w:cs="Arial"/>
          <w:sz w:val="28"/>
          <w:szCs w:val="28"/>
        </w:rPr>
      </w:pPr>
      <w:r w:rsidRPr="001E0CFC">
        <w:rPr>
          <w:rFonts w:ascii="Arial" w:hAnsi="Arial" w:cs="Arial"/>
          <w:sz w:val="28"/>
          <w:szCs w:val="28"/>
        </w:rPr>
        <w:t>Budget constraints.</w:t>
      </w:r>
    </w:p>
    <w:p w14:paraId="5FDAF6DB" w14:textId="0CCEA8B7" w:rsidR="00533FA8" w:rsidRPr="00533FA8" w:rsidRDefault="00533FA8" w:rsidP="00533FA8">
      <w:pPr>
        <w:ind w:left="720"/>
        <w:rPr>
          <w:rFonts w:ascii="Arial" w:hAnsi="Arial" w:cs="Arial"/>
          <w:sz w:val="28"/>
          <w:szCs w:val="28"/>
        </w:rPr>
      </w:pPr>
      <w:r>
        <w:rPr>
          <w:rFonts w:ascii="Arial" w:hAnsi="Arial" w:cs="Arial"/>
          <w:sz w:val="28"/>
          <w:szCs w:val="28"/>
        </w:rPr>
        <w:t>This i</w:t>
      </w:r>
      <w:r w:rsidRPr="00533FA8">
        <w:rPr>
          <w:rFonts w:ascii="Arial" w:hAnsi="Arial" w:cs="Arial"/>
          <w:sz w:val="28"/>
          <w:szCs w:val="28"/>
        </w:rPr>
        <w:t>ncludes:</w:t>
      </w:r>
    </w:p>
    <w:p w14:paraId="6E3D0952" w14:textId="77777777" w:rsidR="00533FA8" w:rsidRPr="001E0CFC" w:rsidRDefault="00533FA8" w:rsidP="00533FA8">
      <w:pPr>
        <w:numPr>
          <w:ilvl w:val="0"/>
          <w:numId w:val="12"/>
        </w:numPr>
        <w:rPr>
          <w:rFonts w:ascii="Arial" w:hAnsi="Arial" w:cs="Arial"/>
          <w:sz w:val="28"/>
          <w:szCs w:val="28"/>
        </w:rPr>
      </w:pPr>
      <w:r w:rsidRPr="001E0CFC">
        <w:rPr>
          <w:rFonts w:ascii="Arial" w:hAnsi="Arial" w:cs="Arial"/>
          <w:sz w:val="28"/>
          <w:szCs w:val="28"/>
        </w:rPr>
        <w:t>Fair, transparent reviews.</w:t>
      </w:r>
    </w:p>
    <w:p w14:paraId="369B7FDB" w14:textId="77777777" w:rsidR="00533FA8" w:rsidRPr="001E0CFC" w:rsidRDefault="00533FA8" w:rsidP="00533FA8">
      <w:pPr>
        <w:numPr>
          <w:ilvl w:val="0"/>
          <w:numId w:val="12"/>
        </w:numPr>
        <w:rPr>
          <w:rFonts w:ascii="Arial" w:hAnsi="Arial" w:cs="Arial"/>
          <w:sz w:val="28"/>
          <w:szCs w:val="28"/>
        </w:rPr>
      </w:pPr>
      <w:r w:rsidRPr="001E0CFC">
        <w:rPr>
          <w:rFonts w:ascii="Arial" w:hAnsi="Arial" w:cs="Arial"/>
          <w:sz w:val="28"/>
          <w:szCs w:val="28"/>
        </w:rPr>
        <w:t>Understanding needs holistically (health, emotional, social, practical).</w:t>
      </w:r>
    </w:p>
    <w:p w14:paraId="0684D226" w14:textId="77777777" w:rsidR="00533FA8" w:rsidRPr="001E0CFC" w:rsidRDefault="00533FA8" w:rsidP="00533FA8">
      <w:pPr>
        <w:numPr>
          <w:ilvl w:val="0"/>
          <w:numId w:val="12"/>
        </w:numPr>
        <w:rPr>
          <w:rFonts w:ascii="Arial" w:hAnsi="Arial" w:cs="Arial"/>
          <w:sz w:val="28"/>
          <w:szCs w:val="28"/>
        </w:rPr>
      </w:pPr>
      <w:r w:rsidRPr="001E0CFC">
        <w:rPr>
          <w:rFonts w:ascii="Arial" w:hAnsi="Arial" w:cs="Arial"/>
          <w:sz w:val="28"/>
          <w:szCs w:val="28"/>
        </w:rPr>
        <w:t>Avoiding unlawful cuts.</w:t>
      </w:r>
    </w:p>
    <w:p w14:paraId="307EAA43" w14:textId="77777777" w:rsidR="00533FA8" w:rsidRPr="001E0CFC" w:rsidRDefault="00533FA8" w:rsidP="00533FA8">
      <w:pPr>
        <w:numPr>
          <w:ilvl w:val="0"/>
          <w:numId w:val="12"/>
        </w:numPr>
        <w:rPr>
          <w:rFonts w:ascii="Arial" w:hAnsi="Arial" w:cs="Arial"/>
          <w:sz w:val="28"/>
          <w:szCs w:val="28"/>
        </w:rPr>
      </w:pPr>
      <w:r w:rsidRPr="001E0CFC">
        <w:rPr>
          <w:rFonts w:ascii="Arial" w:hAnsi="Arial" w:cs="Arial"/>
          <w:sz w:val="28"/>
          <w:szCs w:val="28"/>
        </w:rPr>
        <w:t>Respecting lived experience.</w:t>
      </w:r>
    </w:p>
    <w:p w14:paraId="28B750E9" w14:textId="77777777" w:rsidR="00533FA8" w:rsidRDefault="00533FA8" w:rsidP="00533FA8">
      <w:pPr>
        <w:rPr>
          <w:rFonts w:ascii="Arial" w:hAnsi="Arial" w:cs="Arial"/>
          <w:sz w:val="28"/>
          <w:szCs w:val="28"/>
        </w:rPr>
      </w:pPr>
    </w:p>
    <w:p w14:paraId="4A0A0C81" w14:textId="724AFED7" w:rsidR="00533FA8" w:rsidRDefault="00533FA8" w:rsidP="00533FA8">
      <w:pPr>
        <w:rPr>
          <w:rFonts w:ascii="Arial" w:hAnsi="Arial" w:cs="Arial"/>
          <w:sz w:val="28"/>
          <w:szCs w:val="28"/>
        </w:rPr>
      </w:pPr>
      <w:r>
        <w:rPr>
          <w:rFonts w:ascii="Arial" w:hAnsi="Arial" w:cs="Arial"/>
          <w:sz w:val="28"/>
          <w:szCs w:val="28"/>
        </w:rPr>
        <w:lastRenderedPageBreak/>
        <w:t xml:space="preserve">The additional headline themes which were identified as being </w:t>
      </w:r>
      <w:r w:rsidR="004E066F">
        <w:rPr>
          <w:rFonts w:ascii="Arial" w:hAnsi="Arial" w:cs="Arial"/>
          <w:sz w:val="28"/>
          <w:szCs w:val="28"/>
        </w:rPr>
        <w:t xml:space="preserve">nearly as </w:t>
      </w:r>
      <w:r>
        <w:rPr>
          <w:rFonts w:ascii="Arial" w:hAnsi="Arial" w:cs="Arial"/>
          <w:sz w:val="28"/>
          <w:szCs w:val="28"/>
        </w:rPr>
        <w:t xml:space="preserve">important </w:t>
      </w:r>
      <w:r w:rsidR="004E066F">
        <w:rPr>
          <w:rFonts w:ascii="Arial" w:hAnsi="Arial" w:cs="Arial"/>
          <w:sz w:val="28"/>
          <w:szCs w:val="28"/>
        </w:rPr>
        <w:t xml:space="preserve">as the identified top 5 </w:t>
      </w:r>
      <w:r>
        <w:rPr>
          <w:rFonts w:ascii="Arial" w:hAnsi="Arial" w:cs="Arial"/>
          <w:sz w:val="28"/>
          <w:szCs w:val="28"/>
        </w:rPr>
        <w:t>were…</w:t>
      </w:r>
    </w:p>
    <w:p w14:paraId="1813FC3D" w14:textId="77777777" w:rsidR="00533FA8" w:rsidRPr="001E0CFC" w:rsidRDefault="00533FA8" w:rsidP="00533FA8">
      <w:pPr>
        <w:numPr>
          <w:ilvl w:val="0"/>
          <w:numId w:val="14"/>
        </w:numPr>
        <w:rPr>
          <w:rFonts w:ascii="Arial" w:hAnsi="Arial" w:cs="Arial"/>
          <w:sz w:val="28"/>
          <w:szCs w:val="28"/>
        </w:rPr>
      </w:pPr>
      <w:r w:rsidRPr="001E0CFC">
        <w:rPr>
          <w:rFonts w:ascii="Arial" w:hAnsi="Arial" w:cs="Arial"/>
          <w:sz w:val="28"/>
          <w:szCs w:val="28"/>
        </w:rPr>
        <w:t>Equity of access and opportunity (no one should need “insider knowledge” to navigate ASC).</w:t>
      </w:r>
    </w:p>
    <w:p w14:paraId="51C0698E" w14:textId="77777777" w:rsidR="00533FA8" w:rsidRPr="001E0CFC" w:rsidRDefault="00533FA8" w:rsidP="00533FA8">
      <w:pPr>
        <w:numPr>
          <w:ilvl w:val="0"/>
          <w:numId w:val="14"/>
        </w:numPr>
        <w:rPr>
          <w:rFonts w:ascii="Arial" w:hAnsi="Arial" w:cs="Arial"/>
          <w:sz w:val="28"/>
          <w:szCs w:val="28"/>
        </w:rPr>
      </w:pPr>
      <w:r w:rsidRPr="001E0CFC">
        <w:rPr>
          <w:rFonts w:ascii="Arial" w:hAnsi="Arial" w:cs="Arial"/>
          <w:sz w:val="28"/>
          <w:szCs w:val="28"/>
        </w:rPr>
        <w:t>Relationships and trust with social workers.</w:t>
      </w:r>
    </w:p>
    <w:p w14:paraId="5D9E4BAB" w14:textId="77777777" w:rsidR="00533FA8" w:rsidRPr="001E0CFC" w:rsidRDefault="00533FA8" w:rsidP="00533FA8">
      <w:pPr>
        <w:numPr>
          <w:ilvl w:val="0"/>
          <w:numId w:val="14"/>
        </w:numPr>
        <w:rPr>
          <w:rFonts w:ascii="Arial" w:hAnsi="Arial" w:cs="Arial"/>
          <w:sz w:val="28"/>
          <w:szCs w:val="28"/>
        </w:rPr>
      </w:pPr>
      <w:r w:rsidRPr="001E0CFC">
        <w:rPr>
          <w:rFonts w:ascii="Arial" w:hAnsi="Arial" w:cs="Arial"/>
          <w:sz w:val="28"/>
          <w:szCs w:val="28"/>
        </w:rPr>
        <w:t>Consistency and quality of support.</w:t>
      </w:r>
    </w:p>
    <w:p w14:paraId="69C295DA" w14:textId="4D5C3795" w:rsidR="00533FA8" w:rsidRPr="0080149A" w:rsidRDefault="00533FA8" w:rsidP="00533FA8">
      <w:pPr>
        <w:numPr>
          <w:ilvl w:val="0"/>
          <w:numId w:val="14"/>
        </w:numPr>
        <w:rPr>
          <w:rFonts w:ascii="Arial" w:hAnsi="Arial" w:cs="Arial"/>
          <w:sz w:val="28"/>
          <w:szCs w:val="28"/>
        </w:rPr>
      </w:pPr>
      <w:r w:rsidRPr="001E0CFC">
        <w:rPr>
          <w:rFonts w:ascii="Arial" w:hAnsi="Arial" w:cs="Arial"/>
          <w:sz w:val="28"/>
          <w:szCs w:val="28"/>
        </w:rPr>
        <w:t>Holistic approach (whole</w:t>
      </w:r>
      <w:r w:rsidRPr="001E0CFC">
        <w:rPr>
          <w:rFonts w:ascii="Arial" w:hAnsi="Arial" w:cs="Arial"/>
          <w:sz w:val="28"/>
          <w:szCs w:val="28"/>
        </w:rPr>
        <w:noBreakHyphen/>
        <w:t>person focus).</w:t>
      </w:r>
    </w:p>
    <w:p w14:paraId="2E43C071" w14:textId="56D6C095" w:rsidR="004E066F" w:rsidRDefault="004E066F" w:rsidP="004E066F">
      <w:pPr>
        <w:rPr>
          <w:rFonts w:ascii="Arial" w:hAnsi="Arial" w:cs="Arial"/>
          <w:sz w:val="28"/>
          <w:szCs w:val="28"/>
        </w:rPr>
      </w:pPr>
      <w:r>
        <w:rPr>
          <w:rFonts w:ascii="Arial" w:hAnsi="Arial" w:cs="Arial"/>
          <w:sz w:val="28"/>
          <w:szCs w:val="28"/>
        </w:rPr>
        <w:t xml:space="preserve">Next, participants rotated through five workstations </w:t>
      </w:r>
      <w:r w:rsidRPr="001E0CFC">
        <w:rPr>
          <w:rFonts w:ascii="Arial" w:hAnsi="Arial" w:cs="Arial"/>
          <w:sz w:val="28"/>
          <w:szCs w:val="28"/>
        </w:rPr>
        <w:t xml:space="preserve">(World Café style), analysing each priority and proposing </w:t>
      </w:r>
      <w:r w:rsidRPr="004E066F">
        <w:rPr>
          <w:rFonts w:ascii="Arial" w:hAnsi="Arial" w:cs="Arial"/>
          <w:sz w:val="28"/>
          <w:szCs w:val="28"/>
        </w:rPr>
        <w:t>practical measures</w:t>
      </w:r>
      <w:r>
        <w:rPr>
          <w:rFonts w:ascii="Arial" w:hAnsi="Arial" w:cs="Arial"/>
          <w:sz w:val="28"/>
          <w:szCs w:val="28"/>
        </w:rPr>
        <w:t xml:space="preserve"> for that priority</w:t>
      </w:r>
      <w:r w:rsidRPr="004E066F">
        <w:rPr>
          <w:rFonts w:ascii="Arial" w:hAnsi="Arial" w:cs="Arial"/>
          <w:sz w:val="28"/>
          <w:szCs w:val="28"/>
        </w:rPr>
        <w:t xml:space="preserve"> that ASC could adopt.</w:t>
      </w:r>
      <w:r>
        <w:rPr>
          <w:rFonts w:ascii="Arial" w:hAnsi="Arial" w:cs="Arial"/>
          <w:sz w:val="28"/>
          <w:szCs w:val="28"/>
        </w:rPr>
        <w:t xml:space="preserve"> Below is a summary of the initial proposed measures the group created for each priority headline.</w:t>
      </w:r>
    </w:p>
    <w:p w14:paraId="7E8967FD" w14:textId="48FFFB93" w:rsidR="004E066F" w:rsidRPr="004E066F" w:rsidRDefault="004E066F" w:rsidP="004E066F">
      <w:pPr>
        <w:pStyle w:val="ListParagraph"/>
        <w:numPr>
          <w:ilvl w:val="0"/>
          <w:numId w:val="20"/>
        </w:numPr>
        <w:rPr>
          <w:rFonts w:ascii="Arial" w:hAnsi="Arial" w:cs="Arial"/>
          <w:b/>
          <w:bCs/>
          <w:sz w:val="28"/>
          <w:szCs w:val="28"/>
        </w:rPr>
      </w:pPr>
      <w:r w:rsidRPr="004E066F">
        <w:rPr>
          <w:rFonts w:ascii="Arial" w:hAnsi="Arial" w:cs="Arial"/>
          <w:b/>
          <w:bCs/>
          <w:sz w:val="28"/>
          <w:szCs w:val="28"/>
        </w:rPr>
        <w:t>Communication, Explanation &amp; Information</w:t>
      </w:r>
    </w:p>
    <w:p w14:paraId="2EF6EE2F" w14:textId="77777777" w:rsidR="004E066F" w:rsidRPr="004E066F" w:rsidRDefault="004E066F" w:rsidP="004E066F">
      <w:pPr>
        <w:numPr>
          <w:ilvl w:val="0"/>
          <w:numId w:val="15"/>
        </w:numPr>
        <w:rPr>
          <w:rFonts w:ascii="Arial" w:hAnsi="Arial" w:cs="Arial"/>
          <w:sz w:val="28"/>
          <w:szCs w:val="28"/>
        </w:rPr>
      </w:pPr>
      <w:r w:rsidRPr="004E066F">
        <w:rPr>
          <w:rFonts w:ascii="Arial" w:hAnsi="Arial" w:cs="Arial"/>
          <w:sz w:val="28"/>
          <w:szCs w:val="28"/>
        </w:rPr>
        <w:t>% of people receiving information in their preferred / accessible format.</w:t>
      </w:r>
    </w:p>
    <w:p w14:paraId="521C463B" w14:textId="77777777" w:rsidR="004E066F" w:rsidRPr="004E066F" w:rsidRDefault="004E066F" w:rsidP="004E066F">
      <w:pPr>
        <w:numPr>
          <w:ilvl w:val="0"/>
          <w:numId w:val="15"/>
        </w:numPr>
        <w:rPr>
          <w:rFonts w:ascii="Arial" w:hAnsi="Arial" w:cs="Arial"/>
          <w:sz w:val="28"/>
          <w:szCs w:val="28"/>
        </w:rPr>
      </w:pPr>
      <w:r w:rsidRPr="004E066F">
        <w:rPr>
          <w:rFonts w:ascii="Arial" w:hAnsi="Arial" w:cs="Arial"/>
          <w:sz w:val="28"/>
          <w:szCs w:val="28"/>
        </w:rPr>
        <w:t>% who say they understood the ASC process from start to finish.</w:t>
      </w:r>
    </w:p>
    <w:p w14:paraId="21BF3860" w14:textId="77777777" w:rsidR="004E066F" w:rsidRPr="004E066F" w:rsidRDefault="004E066F" w:rsidP="004E066F">
      <w:pPr>
        <w:numPr>
          <w:ilvl w:val="0"/>
          <w:numId w:val="15"/>
        </w:numPr>
        <w:rPr>
          <w:rFonts w:ascii="Arial" w:hAnsi="Arial" w:cs="Arial"/>
          <w:sz w:val="28"/>
          <w:szCs w:val="28"/>
        </w:rPr>
      </w:pPr>
      <w:r w:rsidRPr="004E066F">
        <w:rPr>
          <w:rFonts w:ascii="Arial" w:hAnsi="Arial" w:cs="Arial"/>
          <w:sz w:val="28"/>
          <w:szCs w:val="28"/>
        </w:rPr>
        <w:t>Response times (calls, emails, messages).</w:t>
      </w:r>
    </w:p>
    <w:p w14:paraId="3FE286C7" w14:textId="77777777" w:rsidR="004E066F" w:rsidRPr="004E066F" w:rsidRDefault="004E066F" w:rsidP="004E066F">
      <w:pPr>
        <w:numPr>
          <w:ilvl w:val="0"/>
          <w:numId w:val="15"/>
        </w:numPr>
        <w:rPr>
          <w:rFonts w:ascii="Arial" w:hAnsi="Arial" w:cs="Arial"/>
          <w:sz w:val="28"/>
          <w:szCs w:val="28"/>
        </w:rPr>
      </w:pPr>
      <w:r w:rsidRPr="004E066F">
        <w:rPr>
          <w:rFonts w:ascii="Arial" w:hAnsi="Arial" w:cs="Arial"/>
          <w:sz w:val="28"/>
          <w:szCs w:val="28"/>
        </w:rPr>
        <w:t>Feedback on clarity and sensitivity of communication.</w:t>
      </w:r>
    </w:p>
    <w:p w14:paraId="70595A34" w14:textId="77777777" w:rsidR="004E066F" w:rsidRPr="004E066F" w:rsidRDefault="004E066F" w:rsidP="004E066F">
      <w:pPr>
        <w:numPr>
          <w:ilvl w:val="0"/>
          <w:numId w:val="15"/>
        </w:numPr>
        <w:rPr>
          <w:rFonts w:ascii="Arial" w:hAnsi="Arial" w:cs="Arial"/>
          <w:sz w:val="28"/>
          <w:szCs w:val="28"/>
        </w:rPr>
      </w:pPr>
      <w:r w:rsidRPr="004E066F">
        <w:rPr>
          <w:rFonts w:ascii="Arial" w:hAnsi="Arial" w:cs="Arial"/>
          <w:sz w:val="28"/>
          <w:szCs w:val="28"/>
        </w:rPr>
        <w:t>Whether people meet the same worker consistently.</w:t>
      </w:r>
    </w:p>
    <w:p w14:paraId="2EE67BE5" w14:textId="77777777" w:rsidR="004E066F" w:rsidRPr="004E066F" w:rsidRDefault="004E066F" w:rsidP="004E066F">
      <w:pPr>
        <w:numPr>
          <w:ilvl w:val="0"/>
          <w:numId w:val="15"/>
        </w:numPr>
        <w:rPr>
          <w:rFonts w:ascii="Arial" w:hAnsi="Arial" w:cs="Arial"/>
          <w:sz w:val="28"/>
          <w:szCs w:val="28"/>
        </w:rPr>
      </w:pPr>
      <w:r w:rsidRPr="004E066F">
        <w:rPr>
          <w:rFonts w:ascii="Arial" w:hAnsi="Arial" w:cs="Arial"/>
          <w:sz w:val="28"/>
          <w:szCs w:val="28"/>
        </w:rPr>
        <w:t>“How did you hear about us?” data collected early in the journey.</w:t>
      </w:r>
    </w:p>
    <w:p w14:paraId="5B2BD589" w14:textId="1D2EA0F5" w:rsidR="004E066F" w:rsidRPr="001E0CFC" w:rsidRDefault="004E066F" w:rsidP="004E066F">
      <w:pPr>
        <w:rPr>
          <w:rFonts w:ascii="Arial" w:hAnsi="Arial" w:cs="Arial"/>
          <w:sz w:val="28"/>
          <w:szCs w:val="28"/>
        </w:rPr>
      </w:pPr>
    </w:p>
    <w:p w14:paraId="3BABBE57" w14:textId="57C0E941" w:rsidR="004E066F" w:rsidRPr="004E066F" w:rsidRDefault="004E066F" w:rsidP="004E066F">
      <w:pPr>
        <w:pStyle w:val="ListParagraph"/>
        <w:numPr>
          <w:ilvl w:val="0"/>
          <w:numId w:val="20"/>
        </w:numPr>
        <w:rPr>
          <w:rFonts w:ascii="Arial" w:hAnsi="Arial" w:cs="Arial"/>
          <w:b/>
          <w:bCs/>
          <w:sz w:val="28"/>
          <w:szCs w:val="28"/>
        </w:rPr>
      </w:pPr>
      <w:r w:rsidRPr="004E066F">
        <w:rPr>
          <w:rFonts w:ascii="Arial" w:hAnsi="Arial" w:cs="Arial"/>
          <w:b/>
          <w:bCs/>
          <w:sz w:val="28"/>
          <w:szCs w:val="28"/>
        </w:rPr>
        <w:t>Journey Before the Front Door</w:t>
      </w:r>
    </w:p>
    <w:p w14:paraId="2F13F197" w14:textId="77777777" w:rsidR="004E066F" w:rsidRPr="004E066F" w:rsidRDefault="004E066F" w:rsidP="004E066F">
      <w:pPr>
        <w:numPr>
          <w:ilvl w:val="0"/>
          <w:numId w:val="16"/>
        </w:numPr>
        <w:rPr>
          <w:rFonts w:ascii="Arial" w:hAnsi="Arial" w:cs="Arial"/>
          <w:sz w:val="28"/>
          <w:szCs w:val="28"/>
        </w:rPr>
      </w:pPr>
      <w:r w:rsidRPr="001E0CFC">
        <w:rPr>
          <w:rFonts w:ascii="Arial" w:hAnsi="Arial" w:cs="Arial"/>
          <w:sz w:val="28"/>
          <w:szCs w:val="28"/>
        </w:rPr>
        <w:t xml:space="preserve">Number and accessibility of </w:t>
      </w:r>
      <w:r w:rsidRPr="004E066F">
        <w:rPr>
          <w:rFonts w:ascii="Arial" w:hAnsi="Arial" w:cs="Arial"/>
          <w:sz w:val="28"/>
          <w:szCs w:val="28"/>
        </w:rPr>
        <w:t>information points (GPs, libraries, online, printed leaflets).</w:t>
      </w:r>
    </w:p>
    <w:p w14:paraId="2B280D17" w14:textId="1008AC71" w:rsidR="004E066F" w:rsidRPr="001E0CFC" w:rsidRDefault="004E066F" w:rsidP="004E066F">
      <w:pPr>
        <w:numPr>
          <w:ilvl w:val="0"/>
          <w:numId w:val="16"/>
        </w:numPr>
        <w:rPr>
          <w:rFonts w:ascii="Arial" w:hAnsi="Arial" w:cs="Arial"/>
          <w:sz w:val="28"/>
          <w:szCs w:val="28"/>
        </w:rPr>
      </w:pPr>
      <w:r w:rsidRPr="004E066F">
        <w:rPr>
          <w:rFonts w:ascii="Arial" w:hAnsi="Arial" w:cs="Arial"/>
          <w:sz w:val="28"/>
          <w:szCs w:val="28"/>
        </w:rPr>
        <w:t>Tracking outcomes of signposting (</w:t>
      </w:r>
      <w:r w:rsidRPr="001E0CFC">
        <w:rPr>
          <w:rFonts w:ascii="Arial" w:hAnsi="Arial" w:cs="Arial"/>
          <w:sz w:val="28"/>
          <w:szCs w:val="28"/>
        </w:rPr>
        <w:t>e.g. did the advice work?).</w:t>
      </w:r>
    </w:p>
    <w:p w14:paraId="3A8B0006" w14:textId="77777777" w:rsidR="004E066F" w:rsidRPr="001E0CFC" w:rsidRDefault="004E066F" w:rsidP="004E066F">
      <w:pPr>
        <w:numPr>
          <w:ilvl w:val="0"/>
          <w:numId w:val="16"/>
        </w:numPr>
        <w:rPr>
          <w:rFonts w:ascii="Arial" w:hAnsi="Arial" w:cs="Arial"/>
          <w:sz w:val="28"/>
          <w:szCs w:val="28"/>
        </w:rPr>
      </w:pPr>
      <w:r w:rsidRPr="001E0CFC">
        <w:rPr>
          <w:rFonts w:ascii="Arial" w:hAnsi="Arial" w:cs="Arial"/>
          <w:sz w:val="28"/>
          <w:szCs w:val="28"/>
        </w:rPr>
        <w:t>Number of people accessing community navigators or advice services.</w:t>
      </w:r>
    </w:p>
    <w:p w14:paraId="018CC9C3" w14:textId="5309FFF4" w:rsidR="004E066F" w:rsidRPr="001E0CFC" w:rsidRDefault="004E066F" w:rsidP="004E066F">
      <w:pPr>
        <w:numPr>
          <w:ilvl w:val="0"/>
          <w:numId w:val="16"/>
        </w:numPr>
        <w:rPr>
          <w:rFonts w:ascii="Arial" w:hAnsi="Arial" w:cs="Arial"/>
          <w:sz w:val="28"/>
          <w:szCs w:val="28"/>
        </w:rPr>
      </w:pPr>
      <w:r w:rsidRPr="001E0CFC">
        <w:rPr>
          <w:rFonts w:ascii="Arial" w:hAnsi="Arial" w:cs="Arial"/>
          <w:sz w:val="28"/>
          <w:szCs w:val="28"/>
        </w:rPr>
        <w:t>Public awareness metrics (e.g</w:t>
      </w:r>
      <w:r>
        <w:rPr>
          <w:rFonts w:ascii="Arial" w:hAnsi="Arial" w:cs="Arial"/>
          <w:sz w:val="28"/>
          <w:szCs w:val="28"/>
        </w:rPr>
        <w:t xml:space="preserve">. </w:t>
      </w:r>
      <w:r w:rsidRPr="001E0CFC">
        <w:rPr>
          <w:rFonts w:ascii="Arial" w:hAnsi="Arial" w:cs="Arial"/>
          <w:sz w:val="28"/>
          <w:szCs w:val="28"/>
        </w:rPr>
        <w:t>media reach, website analytics).</w:t>
      </w:r>
    </w:p>
    <w:p w14:paraId="112500AE" w14:textId="77777777" w:rsidR="004E066F" w:rsidRPr="001E0CFC" w:rsidRDefault="004E066F" w:rsidP="004E066F">
      <w:pPr>
        <w:numPr>
          <w:ilvl w:val="0"/>
          <w:numId w:val="16"/>
        </w:numPr>
        <w:rPr>
          <w:rFonts w:ascii="Arial" w:hAnsi="Arial" w:cs="Arial"/>
          <w:sz w:val="28"/>
          <w:szCs w:val="28"/>
        </w:rPr>
      </w:pPr>
      <w:r w:rsidRPr="001E0CFC">
        <w:rPr>
          <w:rFonts w:ascii="Arial" w:hAnsi="Arial" w:cs="Arial"/>
          <w:sz w:val="28"/>
          <w:szCs w:val="28"/>
        </w:rPr>
        <w:lastRenderedPageBreak/>
        <w:t>User feedback on how easy it was to find ASC information.</w:t>
      </w:r>
    </w:p>
    <w:p w14:paraId="5397C796" w14:textId="41AD13B3" w:rsidR="004E066F" w:rsidRPr="001E0CFC" w:rsidRDefault="004E066F" w:rsidP="004E066F">
      <w:pPr>
        <w:rPr>
          <w:rFonts w:ascii="Arial" w:hAnsi="Arial" w:cs="Arial"/>
          <w:sz w:val="28"/>
          <w:szCs w:val="28"/>
        </w:rPr>
      </w:pPr>
    </w:p>
    <w:p w14:paraId="11D153C5" w14:textId="77777777" w:rsidR="004E066F" w:rsidRDefault="004E066F" w:rsidP="004E066F">
      <w:pPr>
        <w:pStyle w:val="ListParagraph"/>
        <w:numPr>
          <w:ilvl w:val="0"/>
          <w:numId w:val="20"/>
        </w:numPr>
        <w:rPr>
          <w:rFonts w:ascii="Arial" w:hAnsi="Arial" w:cs="Arial"/>
          <w:b/>
          <w:bCs/>
          <w:sz w:val="28"/>
          <w:szCs w:val="28"/>
        </w:rPr>
      </w:pPr>
      <w:r w:rsidRPr="004E066F">
        <w:rPr>
          <w:rFonts w:ascii="Arial" w:hAnsi="Arial" w:cs="Arial"/>
          <w:b/>
          <w:bCs/>
          <w:sz w:val="28"/>
          <w:szCs w:val="28"/>
        </w:rPr>
        <w:t>Affordability</w:t>
      </w:r>
    </w:p>
    <w:p w14:paraId="55386DC1" w14:textId="75F60166" w:rsidR="004E066F" w:rsidRPr="004E066F" w:rsidRDefault="004E066F" w:rsidP="004E066F">
      <w:pPr>
        <w:numPr>
          <w:ilvl w:val="0"/>
          <w:numId w:val="17"/>
        </w:numPr>
        <w:rPr>
          <w:rFonts w:ascii="Arial" w:hAnsi="Arial" w:cs="Arial"/>
          <w:sz w:val="28"/>
          <w:szCs w:val="28"/>
        </w:rPr>
      </w:pPr>
      <w:r w:rsidRPr="001E0CFC">
        <w:rPr>
          <w:rFonts w:ascii="Arial" w:hAnsi="Arial" w:cs="Arial"/>
          <w:sz w:val="28"/>
          <w:szCs w:val="28"/>
        </w:rPr>
        <w:t xml:space="preserve">% of people told </w:t>
      </w:r>
      <w:r w:rsidR="00587675">
        <w:rPr>
          <w:rFonts w:ascii="Arial" w:hAnsi="Arial" w:cs="Arial"/>
          <w:sz w:val="28"/>
          <w:szCs w:val="28"/>
        </w:rPr>
        <w:t xml:space="preserve">and understood </w:t>
      </w:r>
      <w:r w:rsidRPr="001E0CFC">
        <w:rPr>
          <w:rFonts w:ascii="Arial" w:hAnsi="Arial" w:cs="Arial"/>
          <w:sz w:val="28"/>
          <w:szCs w:val="28"/>
        </w:rPr>
        <w:t xml:space="preserve">about potential costs </w:t>
      </w:r>
      <w:r w:rsidRPr="004E066F">
        <w:rPr>
          <w:rFonts w:ascii="Arial" w:hAnsi="Arial" w:cs="Arial"/>
          <w:sz w:val="28"/>
          <w:szCs w:val="28"/>
        </w:rPr>
        <w:t>before any assessment.</w:t>
      </w:r>
    </w:p>
    <w:p w14:paraId="70D75A74" w14:textId="77777777" w:rsidR="004E066F" w:rsidRPr="001E0CFC" w:rsidRDefault="004E066F" w:rsidP="004E066F">
      <w:pPr>
        <w:numPr>
          <w:ilvl w:val="0"/>
          <w:numId w:val="17"/>
        </w:numPr>
        <w:rPr>
          <w:rFonts w:ascii="Arial" w:hAnsi="Arial" w:cs="Arial"/>
          <w:sz w:val="28"/>
          <w:szCs w:val="28"/>
        </w:rPr>
      </w:pPr>
      <w:r w:rsidRPr="001E0CFC">
        <w:rPr>
          <w:rFonts w:ascii="Arial" w:hAnsi="Arial" w:cs="Arial"/>
          <w:sz w:val="28"/>
          <w:szCs w:val="28"/>
        </w:rPr>
        <w:t>Number of people declining support because of cost (post</w:t>
      </w:r>
      <w:r w:rsidRPr="001E0CFC">
        <w:rPr>
          <w:rFonts w:ascii="Arial" w:hAnsi="Arial" w:cs="Arial"/>
          <w:sz w:val="28"/>
          <w:szCs w:val="28"/>
        </w:rPr>
        <w:noBreakHyphen/>
        <w:t>financial assessment).</w:t>
      </w:r>
    </w:p>
    <w:p w14:paraId="10B61013" w14:textId="17315341" w:rsidR="004E066F" w:rsidRPr="001E0CFC" w:rsidRDefault="004E066F" w:rsidP="004E066F">
      <w:pPr>
        <w:numPr>
          <w:ilvl w:val="0"/>
          <w:numId w:val="17"/>
        </w:numPr>
        <w:rPr>
          <w:rFonts w:ascii="Arial" w:hAnsi="Arial" w:cs="Arial"/>
          <w:sz w:val="28"/>
          <w:szCs w:val="28"/>
        </w:rPr>
      </w:pPr>
      <w:r w:rsidRPr="001E0CFC">
        <w:rPr>
          <w:rFonts w:ascii="Arial" w:hAnsi="Arial" w:cs="Arial"/>
          <w:sz w:val="28"/>
          <w:szCs w:val="28"/>
        </w:rPr>
        <w:t xml:space="preserve">Use of online </w:t>
      </w:r>
      <w:r>
        <w:rPr>
          <w:rFonts w:ascii="Arial" w:hAnsi="Arial" w:cs="Arial"/>
          <w:sz w:val="28"/>
          <w:szCs w:val="28"/>
        </w:rPr>
        <w:t xml:space="preserve">social care </w:t>
      </w:r>
      <w:r w:rsidRPr="001E0CFC">
        <w:rPr>
          <w:rFonts w:ascii="Arial" w:hAnsi="Arial" w:cs="Arial"/>
          <w:sz w:val="28"/>
          <w:szCs w:val="28"/>
        </w:rPr>
        <w:t>cost calculators.</w:t>
      </w:r>
    </w:p>
    <w:p w14:paraId="33936D2A" w14:textId="77777777" w:rsidR="004E066F" w:rsidRPr="001E0CFC" w:rsidRDefault="004E066F" w:rsidP="004E066F">
      <w:pPr>
        <w:numPr>
          <w:ilvl w:val="0"/>
          <w:numId w:val="17"/>
        </w:numPr>
        <w:rPr>
          <w:rFonts w:ascii="Arial" w:hAnsi="Arial" w:cs="Arial"/>
          <w:sz w:val="28"/>
          <w:szCs w:val="28"/>
        </w:rPr>
      </w:pPr>
      <w:r w:rsidRPr="001E0CFC">
        <w:rPr>
          <w:rFonts w:ascii="Arial" w:hAnsi="Arial" w:cs="Arial"/>
          <w:sz w:val="28"/>
          <w:szCs w:val="28"/>
        </w:rPr>
        <w:t>Feedback on clarity of financial information.</w:t>
      </w:r>
    </w:p>
    <w:p w14:paraId="39CFA9F1" w14:textId="77777777" w:rsidR="004E066F" w:rsidRDefault="004E066F" w:rsidP="004E066F">
      <w:pPr>
        <w:numPr>
          <w:ilvl w:val="0"/>
          <w:numId w:val="17"/>
        </w:numPr>
        <w:rPr>
          <w:rFonts w:ascii="Arial" w:hAnsi="Arial" w:cs="Arial"/>
          <w:sz w:val="28"/>
          <w:szCs w:val="28"/>
        </w:rPr>
      </w:pPr>
      <w:r w:rsidRPr="001E0CFC">
        <w:rPr>
          <w:rFonts w:ascii="Arial" w:hAnsi="Arial" w:cs="Arial"/>
          <w:sz w:val="28"/>
          <w:szCs w:val="28"/>
        </w:rPr>
        <w:t>Whether letters are reviewed with Disabled residents to ensure sensitivity and accessibility.</w:t>
      </w:r>
    </w:p>
    <w:p w14:paraId="5281C588" w14:textId="11519069" w:rsidR="00FB5D63" w:rsidRDefault="00FB5D63" w:rsidP="004E066F">
      <w:pPr>
        <w:numPr>
          <w:ilvl w:val="0"/>
          <w:numId w:val="17"/>
        </w:numPr>
        <w:rPr>
          <w:rFonts w:ascii="Arial" w:hAnsi="Arial" w:cs="Arial"/>
          <w:sz w:val="28"/>
          <w:szCs w:val="28"/>
        </w:rPr>
      </w:pPr>
      <w:r>
        <w:rPr>
          <w:rFonts w:ascii="Arial" w:hAnsi="Arial" w:cs="Arial"/>
          <w:sz w:val="28"/>
          <w:szCs w:val="28"/>
        </w:rPr>
        <w:t xml:space="preserve">Recording how </w:t>
      </w:r>
      <w:r w:rsidRPr="00FB5D63">
        <w:rPr>
          <w:rFonts w:ascii="Arial" w:hAnsi="Arial" w:cs="Arial"/>
          <w:sz w:val="28"/>
          <w:szCs w:val="28"/>
        </w:rPr>
        <w:t>many hours Bristol resident carers are providing unpaid care</w:t>
      </w:r>
      <w:r>
        <w:rPr>
          <w:rFonts w:ascii="Arial" w:hAnsi="Arial" w:cs="Arial"/>
          <w:sz w:val="28"/>
          <w:szCs w:val="28"/>
        </w:rPr>
        <w:t>.</w:t>
      </w:r>
    </w:p>
    <w:p w14:paraId="557EF05B" w14:textId="77777777" w:rsidR="004E066F" w:rsidRPr="001E0CFC" w:rsidRDefault="004E066F" w:rsidP="004E066F">
      <w:pPr>
        <w:ind w:left="1080"/>
        <w:rPr>
          <w:rFonts w:ascii="Arial" w:hAnsi="Arial" w:cs="Arial"/>
          <w:sz w:val="28"/>
          <w:szCs w:val="28"/>
        </w:rPr>
      </w:pPr>
    </w:p>
    <w:p w14:paraId="0AF2FEEB" w14:textId="3D7F6324" w:rsidR="004E066F" w:rsidRPr="004E066F" w:rsidRDefault="004E066F" w:rsidP="004E066F">
      <w:pPr>
        <w:pStyle w:val="ListParagraph"/>
        <w:numPr>
          <w:ilvl w:val="0"/>
          <w:numId w:val="20"/>
        </w:numPr>
        <w:rPr>
          <w:rFonts w:ascii="Arial" w:hAnsi="Arial" w:cs="Arial"/>
          <w:b/>
          <w:bCs/>
          <w:sz w:val="28"/>
          <w:szCs w:val="28"/>
        </w:rPr>
      </w:pPr>
      <w:r w:rsidRPr="004E066F">
        <w:rPr>
          <w:rFonts w:ascii="Arial" w:hAnsi="Arial" w:cs="Arial"/>
          <w:b/>
          <w:bCs/>
          <w:sz w:val="28"/>
          <w:szCs w:val="28"/>
        </w:rPr>
        <w:t xml:space="preserve">Prevention </w:t>
      </w:r>
      <w:r>
        <w:rPr>
          <w:rFonts w:ascii="Arial" w:hAnsi="Arial" w:cs="Arial"/>
          <w:b/>
          <w:bCs/>
          <w:sz w:val="28"/>
          <w:szCs w:val="28"/>
        </w:rPr>
        <w:t xml:space="preserve">and </w:t>
      </w:r>
      <w:r w:rsidRPr="004E066F">
        <w:rPr>
          <w:rFonts w:ascii="Arial" w:hAnsi="Arial" w:cs="Arial"/>
          <w:b/>
          <w:bCs/>
          <w:sz w:val="28"/>
          <w:szCs w:val="28"/>
        </w:rPr>
        <w:t>Looking Forward</w:t>
      </w:r>
    </w:p>
    <w:p w14:paraId="190841DA" w14:textId="77777777" w:rsidR="004E066F" w:rsidRPr="001E0CFC" w:rsidRDefault="004E066F" w:rsidP="004E066F">
      <w:pPr>
        <w:numPr>
          <w:ilvl w:val="0"/>
          <w:numId w:val="18"/>
        </w:numPr>
        <w:rPr>
          <w:rFonts w:ascii="Arial" w:hAnsi="Arial" w:cs="Arial"/>
          <w:sz w:val="28"/>
          <w:szCs w:val="28"/>
        </w:rPr>
      </w:pPr>
      <w:r w:rsidRPr="001E0CFC">
        <w:rPr>
          <w:rFonts w:ascii="Arial" w:hAnsi="Arial" w:cs="Arial"/>
          <w:sz w:val="28"/>
          <w:szCs w:val="28"/>
        </w:rPr>
        <w:t>% of people supported to remain living at home.</w:t>
      </w:r>
    </w:p>
    <w:p w14:paraId="6CD30050" w14:textId="77777777" w:rsidR="004E066F" w:rsidRPr="001E0CFC" w:rsidRDefault="004E066F" w:rsidP="004E066F">
      <w:pPr>
        <w:numPr>
          <w:ilvl w:val="0"/>
          <w:numId w:val="18"/>
        </w:numPr>
        <w:rPr>
          <w:rFonts w:ascii="Arial" w:hAnsi="Arial" w:cs="Arial"/>
          <w:sz w:val="28"/>
          <w:szCs w:val="28"/>
        </w:rPr>
      </w:pPr>
      <w:r w:rsidRPr="001E0CFC">
        <w:rPr>
          <w:rFonts w:ascii="Arial" w:hAnsi="Arial" w:cs="Arial"/>
          <w:sz w:val="28"/>
          <w:szCs w:val="28"/>
        </w:rPr>
        <w:t>% of unpaid carers receiving proactive support.</w:t>
      </w:r>
    </w:p>
    <w:p w14:paraId="75BFFF23" w14:textId="77777777" w:rsidR="004E066F" w:rsidRPr="001E0CFC" w:rsidRDefault="004E066F" w:rsidP="004E066F">
      <w:pPr>
        <w:numPr>
          <w:ilvl w:val="0"/>
          <w:numId w:val="18"/>
        </w:numPr>
        <w:rPr>
          <w:rFonts w:ascii="Arial" w:hAnsi="Arial" w:cs="Arial"/>
          <w:sz w:val="28"/>
          <w:szCs w:val="28"/>
        </w:rPr>
      </w:pPr>
      <w:r w:rsidRPr="001E0CFC">
        <w:rPr>
          <w:rFonts w:ascii="Arial" w:hAnsi="Arial" w:cs="Arial"/>
          <w:sz w:val="28"/>
          <w:szCs w:val="28"/>
        </w:rPr>
        <w:t>Reduced need for long</w:t>
      </w:r>
      <w:r w:rsidRPr="001E0CFC">
        <w:rPr>
          <w:rFonts w:ascii="Arial" w:hAnsi="Arial" w:cs="Arial"/>
          <w:sz w:val="28"/>
          <w:szCs w:val="28"/>
        </w:rPr>
        <w:noBreakHyphen/>
        <w:t>term care where prevention is appropriate.</w:t>
      </w:r>
    </w:p>
    <w:p w14:paraId="61ABC824" w14:textId="77777777" w:rsidR="004E066F" w:rsidRPr="001E0CFC" w:rsidRDefault="004E066F" w:rsidP="004E066F">
      <w:pPr>
        <w:numPr>
          <w:ilvl w:val="0"/>
          <w:numId w:val="18"/>
        </w:numPr>
        <w:rPr>
          <w:rFonts w:ascii="Arial" w:hAnsi="Arial" w:cs="Arial"/>
          <w:sz w:val="28"/>
          <w:szCs w:val="28"/>
        </w:rPr>
      </w:pPr>
      <w:r w:rsidRPr="001E0CFC">
        <w:rPr>
          <w:rFonts w:ascii="Arial" w:hAnsi="Arial" w:cs="Arial"/>
          <w:sz w:val="28"/>
          <w:szCs w:val="28"/>
        </w:rPr>
        <w:t>Evidence of early identification of needs through GPs / hospitals.</w:t>
      </w:r>
    </w:p>
    <w:p w14:paraId="1629F29C" w14:textId="77777777" w:rsidR="004E066F" w:rsidRPr="001E0CFC" w:rsidRDefault="004E066F" w:rsidP="004E066F">
      <w:pPr>
        <w:numPr>
          <w:ilvl w:val="0"/>
          <w:numId w:val="18"/>
        </w:numPr>
        <w:rPr>
          <w:rFonts w:ascii="Arial" w:hAnsi="Arial" w:cs="Arial"/>
          <w:sz w:val="28"/>
          <w:szCs w:val="28"/>
        </w:rPr>
      </w:pPr>
      <w:r w:rsidRPr="001E0CFC">
        <w:rPr>
          <w:rFonts w:ascii="Arial" w:hAnsi="Arial" w:cs="Arial"/>
          <w:sz w:val="28"/>
          <w:szCs w:val="28"/>
        </w:rPr>
        <w:t>Tracking outcomes for people signposted to preventative services.</w:t>
      </w:r>
    </w:p>
    <w:p w14:paraId="3F73E154" w14:textId="6B22EEE4" w:rsidR="004E066F" w:rsidRDefault="004E066F" w:rsidP="004E066F">
      <w:pPr>
        <w:numPr>
          <w:ilvl w:val="0"/>
          <w:numId w:val="18"/>
        </w:numPr>
        <w:rPr>
          <w:rFonts w:ascii="Arial" w:hAnsi="Arial" w:cs="Arial"/>
          <w:sz w:val="28"/>
          <w:szCs w:val="28"/>
        </w:rPr>
      </w:pPr>
      <w:r w:rsidRPr="001E0CFC">
        <w:rPr>
          <w:rFonts w:ascii="Arial" w:hAnsi="Arial" w:cs="Arial"/>
          <w:sz w:val="28"/>
          <w:szCs w:val="28"/>
        </w:rPr>
        <w:t>Case studies showing avoided crises or improved wellbeing.</w:t>
      </w:r>
    </w:p>
    <w:p w14:paraId="65AB7C95" w14:textId="77777777" w:rsidR="004E066F" w:rsidRPr="004E066F" w:rsidRDefault="004E066F" w:rsidP="004E066F">
      <w:pPr>
        <w:ind w:left="1080"/>
        <w:rPr>
          <w:rFonts w:ascii="Arial" w:hAnsi="Arial" w:cs="Arial"/>
          <w:sz w:val="28"/>
          <w:szCs w:val="28"/>
        </w:rPr>
      </w:pPr>
    </w:p>
    <w:p w14:paraId="5B9835D2" w14:textId="59725043" w:rsidR="004E066F" w:rsidRPr="004E066F" w:rsidRDefault="004E066F" w:rsidP="004E066F">
      <w:pPr>
        <w:pStyle w:val="ListParagraph"/>
        <w:numPr>
          <w:ilvl w:val="0"/>
          <w:numId w:val="20"/>
        </w:numPr>
        <w:rPr>
          <w:rFonts w:ascii="Arial" w:hAnsi="Arial" w:cs="Arial"/>
          <w:b/>
          <w:bCs/>
          <w:sz w:val="28"/>
          <w:szCs w:val="28"/>
        </w:rPr>
      </w:pPr>
      <w:r w:rsidRPr="004E066F">
        <w:rPr>
          <w:rFonts w:ascii="Arial" w:hAnsi="Arial" w:cs="Arial"/>
          <w:b/>
          <w:bCs/>
          <w:sz w:val="28"/>
          <w:szCs w:val="28"/>
        </w:rPr>
        <w:t>Balancing Needs</w:t>
      </w:r>
    </w:p>
    <w:p w14:paraId="64C615F7" w14:textId="77777777" w:rsidR="004E066F" w:rsidRPr="004E066F" w:rsidRDefault="004E066F" w:rsidP="004E066F">
      <w:pPr>
        <w:numPr>
          <w:ilvl w:val="0"/>
          <w:numId w:val="19"/>
        </w:numPr>
        <w:rPr>
          <w:rFonts w:ascii="Arial" w:hAnsi="Arial" w:cs="Arial"/>
          <w:sz w:val="28"/>
          <w:szCs w:val="28"/>
        </w:rPr>
      </w:pPr>
      <w:r w:rsidRPr="004E066F">
        <w:rPr>
          <w:rFonts w:ascii="Arial" w:hAnsi="Arial" w:cs="Arial"/>
          <w:sz w:val="28"/>
          <w:szCs w:val="28"/>
        </w:rPr>
        <w:t>People’s satisfaction with reviews and how involved they felt.</w:t>
      </w:r>
    </w:p>
    <w:p w14:paraId="1E459D71" w14:textId="77777777" w:rsidR="004E066F" w:rsidRPr="004E066F" w:rsidRDefault="004E066F" w:rsidP="004E066F">
      <w:pPr>
        <w:numPr>
          <w:ilvl w:val="0"/>
          <w:numId w:val="19"/>
        </w:numPr>
        <w:rPr>
          <w:rFonts w:ascii="Arial" w:hAnsi="Arial" w:cs="Arial"/>
          <w:sz w:val="28"/>
          <w:szCs w:val="28"/>
        </w:rPr>
      </w:pPr>
      <w:r w:rsidRPr="004E066F">
        <w:rPr>
          <w:rFonts w:ascii="Arial" w:hAnsi="Arial" w:cs="Arial"/>
          <w:sz w:val="28"/>
          <w:szCs w:val="28"/>
        </w:rPr>
        <w:t>Recording all needs (met and unmet).</w:t>
      </w:r>
    </w:p>
    <w:p w14:paraId="6FB5C36D" w14:textId="77777777" w:rsidR="004E066F" w:rsidRPr="004E066F" w:rsidRDefault="004E066F" w:rsidP="004E066F">
      <w:pPr>
        <w:numPr>
          <w:ilvl w:val="0"/>
          <w:numId w:val="19"/>
        </w:numPr>
        <w:rPr>
          <w:rFonts w:ascii="Arial" w:hAnsi="Arial" w:cs="Arial"/>
          <w:sz w:val="28"/>
          <w:szCs w:val="28"/>
        </w:rPr>
      </w:pPr>
      <w:r w:rsidRPr="004E066F">
        <w:rPr>
          <w:rFonts w:ascii="Arial" w:hAnsi="Arial" w:cs="Arial"/>
          <w:sz w:val="28"/>
          <w:szCs w:val="28"/>
        </w:rPr>
        <w:lastRenderedPageBreak/>
        <w:t>Demonstrating adherence to the Care Act (co</w:t>
      </w:r>
      <w:r w:rsidRPr="004E066F">
        <w:rPr>
          <w:rFonts w:ascii="Arial" w:hAnsi="Arial" w:cs="Arial"/>
          <w:sz w:val="28"/>
          <w:szCs w:val="28"/>
        </w:rPr>
        <w:noBreakHyphen/>
        <w:t>production in assessments and reviews).</w:t>
      </w:r>
    </w:p>
    <w:p w14:paraId="2B172276" w14:textId="77777777" w:rsidR="004E066F" w:rsidRPr="001E0CFC" w:rsidRDefault="004E066F" w:rsidP="004E066F">
      <w:pPr>
        <w:numPr>
          <w:ilvl w:val="0"/>
          <w:numId w:val="19"/>
        </w:numPr>
        <w:rPr>
          <w:rFonts w:ascii="Arial" w:hAnsi="Arial" w:cs="Arial"/>
          <w:sz w:val="28"/>
          <w:szCs w:val="28"/>
        </w:rPr>
      </w:pPr>
      <w:r w:rsidRPr="001E0CFC">
        <w:rPr>
          <w:rFonts w:ascii="Arial" w:hAnsi="Arial" w:cs="Arial"/>
          <w:sz w:val="28"/>
          <w:szCs w:val="28"/>
        </w:rPr>
        <w:t>Feedback about whether support plans genuinely reflect the person’s priorities.</w:t>
      </w:r>
    </w:p>
    <w:p w14:paraId="3191D811" w14:textId="77777777" w:rsidR="004E066F" w:rsidRDefault="004E066F" w:rsidP="004E066F">
      <w:pPr>
        <w:numPr>
          <w:ilvl w:val="0"/>
          <w:numId w:val="19"/>
        </w:numPr>
        <w:rPr>
          <w:rFonts w:ascii="Arial" w:hAnsi="Arial" w:cs="Arial"/>
          <w:sz w:val="28"/>
          <w:szCs w:val="28"/>
        </w:rPr>
      </w:pPr>
      <w:r w:rsidRPr="001E0CFC">
        <w:rPr>
          <w:rFonts w:ascii="Arial" w:hAnsi="Arial" w:cs="Arial"/>
          <w:sz w:val="28"/>
          <w:szCs w:val="28"/>
        </w:rPr>
        <w:t>Tracking complaints or appeals related to cuts or unmet needs.</w:t>
      </w:r>
    </w:p>
    <w:p w14:paraId="4B0EC112" w14:textId="1560AFDF" w:rsidR="00420A66" w:rsidRDefault="00420A66" w:rsidP="004E066F">
      <w:pPr>
        <w:numPr>
          <w:ilvl w:val="0"/>
          <w:numId w:val="19"/>
        </w:numPr>
        <w:rPr>
          <w:rFonts w:ascii="Arial" w:hAnsi="Arial" w:cs="Arial"/>
          <w:sz w:val="28"/>
          <w:szCs w:val="28"/>
        </w:rPr>
      </w:pPr>
      <w:r>
        <w:rPr>
          <w:rFonts w:ascii="Arial" w:hAnsi="Arial" w:cs="Arial"/>
          <w:sz w:val="28"/>
          <w:szCs w:val="28"/>
        </w:rPr>
        <w:t>Recording h</w:t>
      </w:r>
      <w:r w:rsidRPr="00420A66">
        <w:rPr>
          <w:rFonts w:ascii="Arial" w:hAnsi="Arial" w:cs="Arial"/>
          <w:sz w:val="28"/>
          <w:szCs w:val="28"/>
        </w:rPr>
        <w:t>ow many carer conversations are happening after Care Assessment</w:t>
      </w:r>
      <w:r>
        <w:rPr>
          <w:rFonts w:ascii="Arial" w:hAnsi="Arial" w:cs="Arial"/>
          <w:sz w:val="28"/>
          <w:szCs w:val="28"/>
        </w:rPr>
        <w:t>.</w:t>
      </w:r>
    </w:p>
    <w:p w14:paraId="6EF652FA" w14:textId="77777777" w:rsidR="001C16AC" w:rsidRDefault="001C16AC" w:rsidP="001C16AC">
      <w:pPr>
        <w:ind w:left="1080"/>
        <w:rPr>
          <w:rFonts w:ascii="Arial" w:hAnsi="Arial" w:cs="Arial"/>
          <w:sz w:val="28"/>
          <w:szCs w:val="28"/>
        </w:rPr>
      </w:pPr>
    </w:p>
    <w:p w14:paraId="7C35FF7E" w14:textId="716FBD11" w:rsidR="002A2ABD" w:rsidRDefault="004E066F" w:rsidP="00533FA8">
      <w:pPr>
        <w:rPr>
          <w:rFonts w:ascii="Arial" w:hAnsi="Arial" w:cs="Arial"/>
          <w:sz w:val="28"/>
          <w:szCs w:val="28"/>
        </w:rPr>
      </w:pPr>
      <w:r>
        <w:rPr>
          <w:rFonts w:ascii="Arial" w:hAnsi="Arial" w:cs="Arial"/>
          <w:sz w:val="28"/>
          <w:szCs w:val="28"/>
        </w:rPr>
        <w:t xml:space="preserve">Whilst these measurements were created and proposed by participants, there was some specific difficulty noted with </w:t>
      </w:r>
      <w:r w:rsidR="001C16AC">
        <w:rPr>
          <w:rFonts w:ascii="Arial" w:hAnsi="Arial" w:cs="Arial"/>
          <w:sz w:val="28"/>
          <w:szCs w:val="28"/>
        </w:rPr>
        <w:t>identifying measurements for Priority 5</w:t>
      </w:r>
      <w:r w:rsidR="0080149A">
        <w:rPr>
          <w:rFonts w:ascii="Arial" w:hAnsi="Arial" w:cs="Arial"/>
          <w:sz w:val="28"/>
          <w:szCs w:val="28"/>
        </w:rPr>
        <w:t>:</w:t>
      </w:r>
      <w:r w:rsidR="001C16AC">
        <w:rPr>
          <w:rFonts w:ascii="Arial" w:hAnsi="Arial" w:cs="Arial"/>
          <w:sz w:val="28"/>
          <w:szCs w:val="28"/>
        </w:rPr>
        <w:t xml:space="preserve"> Balancing Needs due to its wide-ranging impact. There were also difficulties highlighted relating to Priority 2</w:t>
      </w:r>
      <w:r w:rsidR="0080149A">
        <w:rPr>
          <w:rFonts w:ascii="Arial" w:hAnsi="Arial" w:cs="Arial"/>
          <w:sz w:val="28"/>
          <w:szCs w:val="28"/>
        </w:rPr>
        <w:t>:</w:t>
      </w:r>
      <w:r w:rsidR="001C16AC">
        <w:rPr>
          <w:rFonts w:ascii="Arial" w:hAnsi="Arial" w:cs="Arial"/>
          <w:sz w:val="28"/>
          <w:szCs w:val="28"/>
        </w:rPr>
        <w:t xml:space="preserve"> Journey before the Front Door, as it </w:t>
      </w:r>
      <w:r w:rsidR="0080149A">
        <w:rPr>
          <w:rFonts w:ascii="Arial" w:hAnsi="Arial" w:cs="Arial"/>
          <w:sz w:val="28"/>
          <w:szCs w:val="28"/>
        </w:rPr>
        <w:t xml:space="preserve">was noted that it was </w:t>
      </w:r>
      <w:r w:rsidR="001C16AC">
        <w:rPr>
          <w:rFonts w:ascii="Arial" w:hAnsi="Arial" w:cs="Arial"/>
          <w:sz w:val="28"/>
          <w:szCs w:val="28"/>
        </w:rPr>
        <w:t>h</w:t>
      </w:r>
      <w:r w:rsidR="001C16AC" w:rsidRPr="001E0CFC">
        <w:rPr>
          <w:rFonts w:ascii="Arial" w:hAnsi="Arial" w:cs="Arial"/>
          <w:sz w:val="28"/>
          <w:szCs w:val="28"/>
        </w:rPr>
        <w:t xml:space="preserve">ard to measure outcomes for people who never reach ASC’s </w:t>
      </w:r>
      <w:r w:rsidR="0080149A">
        <w:rPr>
          <w:rFonts w:ascii="Arial" w:hAnsi="Arial" w:cs="Arial"/>
          <w:sz w:val="28"/>
          <w:szCs w:val="28"/>
        </w:rPr>
        <w:t>‘</w:t>
      </w:r>
      <w:r w:rsidR="001C16AC" w:rsidRPr="001E0CFC">
        <w:rPr>
          <w:rFonts w:ascii="Arial" w:hAnsi="Arial" w:cs="Arial"/>
          <w:sz w:val="28"/>
          <w:szCs w:val="28"/>
        </w:rPr>
        <w:t>front door</w:t>
      </w:r>
      <w:r w:rsidR="0080149A">
        <w:rPr>
          <w:rFonts w:ascii="Arial" w:hAnsi="Arial" w:cs="Arial"/>
          <w:sz w:val="28"/>
          <w:szCs w:val="28"/>
        </w:rPr>
        <w:t>’</w:t>
      </w:r>
      <w:r w:rsidR="001C16AC" w:rsidRPr="001E0CFC">
        <w:rPr>
          <w:rFonts w:ascii="Arial" w:hAnsi="Arial" w:cs="Arial"/>
          <w:sz w:val="28"/>
          <w:szCs w:val="28"/>
        </w:rPr>
        <w:t>.</w:t>
      </w:r>
      <w:r w:rsidR="001C16AC">
        <w:rPr>
          <w:rFonts w:ascii="Arial" w:hAnsi="Arial" w:cs="Arial"/>
          <w:sz w:val="28"/>
          <w:szCs w:val="28"/>
        </w:rPr>
        <w:t xml:space="preserve"> </w:t>
      </w:r>
    </w:p>
    <w:p w14:paraId="471A2501" w14:textId="13E07A24" w:rsidR="00533FA8" w:rsidRPr="001E0CFC" w:rsidRDefault="001C16AC" w:rsidP="00533FA8">
      <w:pPr>
        <w:rPr>
          <w:rFonts w:ascii="Arial" w:hAnsi="Arial" w:cs="Arial"/>
          <w:sz w:val="28"/>
          <w:szCs w:val="28"/>
        </w:rPr>
      </w:pPr>
      <w:r>
        <w:rPr>
          <w:rFonts w:ascii="Arial" w:hAnsi="Arial" w:cs="Arial"/>
          <w:sz w:val="28"/>
          <w:szCs w:val="28"/>
        </w:rPr>
        <w:t xml:space="preserve">Finally, participants wanted to highlight that where there was any discussion of materials being used or these measurements being hosted online, </w:t>
      </w:r>
      <w:r w:rsidR="002A2ABD">
        <w:rPr>
          <w:rFonts w:ascii="Arial" w:hAnsi="Arial" w:cs="Arial"/>
          <w:sz w:val="28"/>
          <w:szCs w:val="28"/>
        </w:rPr>
        <w:t xml:space="preserve">there is </w:t>
      </w:r>
      <w:r>
        <w:rPr>
          <w:rFonts w:ascii="Arial" w:hAnsi="Arial" w:cs="Arial"/>
          <w:sz w:val="28"/>
          <w:szCs w:val="28"/>
        </w:rPr>
        <w:t>also</w:t>
      </w:r>
      <w:r w:rsidR="002A2ABD">
        <w:rPr>
          <w:rFonts w:ascii="Arial" w:hAnsi="Arial" w:cs="Arial"/>
          <w:sz w:val="28"/>
          <w:szCs w:val="28"/>
        </w:rPr>
        <w:t xml:space="preserve"> a</w:t>
      </w:r>
      <w:r>
        <w:rPr>
          <w:rFonts w:ascii="Arial" w:hAnsi="Arial" w:cs="Arial"/>
          <w:sz w:val="28"/>
          <w:szCs w:val="28"/>
        </w:rPr>
        <w:t xml:space="preserve"> need </w:t>
      </w:r>
      <w:r w:rsidR="002A2ABD">
        <w:rPr>
          <w:rFonts w:ascii="Arial" w:hAnsi="Arial" w:cs="Arial"/>
          <w:sz w:val="28"/>
          <w:szCs w:val="28"/>
        </w:rPr>
        <w:t>for this information to</w:t>
      </w:r>
      <w:r>
        <w:rPr>
          <w:rFonts w:ascii="Arial" w:hAnsi="Arial" w:cs="Arial"/>
          <w:sz w:val="28"/>
          <w:szCs w:val="28"/>
        </w:rPr>
        <w:t xml:space="preserve"> exist in a physical sense for those people who are digitally excluded.</w:t>
      </w:r>
    </w:p>
    <w:p w14:paraId="4B860B45" w14:textId="67A0C895" w:rsidR="00533FA8" w:rsidRPr="00533FA8" w:rsidRDefault="00533FA8" w:rsidP="00533FA8"/>
    <w:p w14:paraId="380E9356" w14:textId="28486588" w:rsidR="000B5FB1" w:rsidRDefault="000B5FB1" w:rsidP="000B5FB1">
      <w:pPr>
        <w:pStyle w:val="Heading2"/>
        <w:rPr>
          <w:rFonts w:ascii="Arial" w:hAnsi="Arial" w:cs="Arial"/>
          <w:color w:val="auto"/>
          <w:sz w:val="28"/>
          <w:szCs w:val="28"/>
          <w:u w:val="single"/>
        </w:rPr>
      </w:pPr>
      <w:bookmarkStart w:id="6" w:name="_Toc225709163"/>
      <w:r w:rsidRPr="000B5FB1">
        <w:rPr>
          <w:rFonts w:ascii="Arial" w:hAnsi="Arial" w:cs="Arial"/>
          <w:color w:val="auto"/>
          <w:sz w:val="28"/>
          <w:szCs w:val="28"/>
          <w:u w:val="single"/>
        </w:rPr>
        <w:t>Engagement Session 3</w:t>
      </w:r>
      <w:bookmarkEnd w:id="6"/>
    </w:p>
    <w:p w14:paraId="7DA080CC" w14:textId="5DB7572F" w:rsidR="001C16AC" w:rsidRDefault="001C16AC" w:rsidP="001C16AC">
      <w:pPr>
        <w:rPr>
          <w:rFonts w:ascii="Arial" w:hAnsi="Arial" w:cs="Arial"/>
          <w:sz w:val="28"/>
          <w:szCs w:val="28"/>
        </w:rPr>
      </w:pPr>
      <w:r w:rsidRPr="006B0B1B">
        <w:rPr>
          <w:rFonts w:ascii="Arial" w:hAnsi="Arial" w:cs="Arial"/>
          <w:sz w:val="28"/>
          <w:szCs w:val="28"/>
        </w:rPr>
        <w:t xml:space="preserve">The </w:t>
      </w:r>
      <w:r>
        <w:rPr>
          <w:rFonts w:ascii="Arial" w:hAnsi="Arial" w:cs="Arial"/>
          <w:sz w:val="28"/>
          <w:szCs w:val="28"/>
        </w:rPr>
        <w:t>final session r</w:t>
      </w:r>
      <w:r w:rsidRPr="001C16AC">
        <w:rPr>
          <w:rFonts w:ascii="Arial" w:hAnsi="Arial" w:cs="Arial"/>
          <w:sz w:val="28"/>
          <w:szCs w:val="28"/>
        </w:rPr>
        <w:t>eview</w:t>
      </w:r>
      <w:r>
        <w:rPr>
          <w:rFonts w:ascii="Arial" w:hAnsi="Arial" w:cs="Arial"/>
          <w:sz w:val="28"/>
          <w:szCs w:val="28"/>
        </w:rPr>
        <w:t>ed the</w:t>
      </w:r>
      <w:r w:rsidRPr="001C16AC">
        <w:rPr>
          <w:rFonts w:ascii="Arial" w:hAnsi="Arial" w:cs="Arial"/>
          <w:sz w:val="28"/>
          <w:szCs w:val="28"/>
        </w:rPr>
        <w:t xml:space="preserve"> draft priority areas and potential measures for Adult Social Care (ASC)</w:t>
      </w:r>
      <w:r>
        <w:rPr>
          <w:rFonts w:ascii="Arial" w:hAnsi="Arial" w:cs="Arial"/>
          <w:sz w:val="28"/>
          <w:szCs w:val="28"/>
        </w:rPr>
        <w:t>, i</w:t>
      </w:r>
      <w:r w:rsidRPr="001C16AC">
        <w:rPr>
          <w:rFonts w:ascii="Arial" w:hAnsi="Arial" w:cs="Arial"/>
          <w:sz w:val="28"/>
          <w:szCs w:val="28"/>
        </w:rPr>
        <w:t>dentify</w:t>
      </w:r>
      <w:r>
        <w:rPr>
          <w:rFonts w:ascii="Arial" w:hAnsi="Arial" w:cs="Arial"/>
          <w:sz w:val="28"/>
          <w:szCs w:val="28"/>
        </w:rPr>
        <w:t>ing</w:t>
      </w:r>
      <w:r w:rsidRPr="001C16AC">
        <w:rPr>
          <w:rFonts w:ascii="Arial" w:hAnsi="Arial" w:cs="Arial"/>
          <w:sz w:val="28"/>
          <w:szCs w:val="28"/>
        </w:rPr>
        <w:t xml:space="preserve"> gaps, add</w:t>
      </w:r>
      <w:r>
        <w:rPr>
          <w:rFonts w:ascii="Arial" w:hAnsi="Arial" w:cs="Arial"/>
          <w:sz w:val="28"/>
          <w:szCs w:val="28"/>
        </w:rPr>
        <w:t>ing</w:t>
      </w:r>
      <w:r w:rsidRPr="001C16AC">
        <w:rPr>
          <w:rFonts w:ascii="Arial" w:hAnsi="Arial" w:cs="Arial"/>
          <w:sz w:val="28"/>
          <w:szCs w:val="28"/>
        </w:rPr>
        <w:t xml:space="preserve"> missing measures</w:t>
      </w:r>
      <w:r>
        <w:rPr>
          <w:rFonts w:ascii="Arial" w:hAnsi="Arial" w:cs="Arial"/>
          <w:sz w:val="28"/>
          <w:szCs w:val="28"/>
        </w:rPr>
        <w:t xml:space="preserve"> </w:t>
      </w:r>
      <w:r w:rsidRPr="001C16AC">
        <w:rPr>
          <w:rFonts w:ascii="Arial" w:hAnsi="Arial" w:cs="Arial"/>
          <w:sz w:val="28"/>
          <w:szCs w:val="28"/>
        </w:rPr>
        <w:t>and refin</w:t>
      </w:r>
      <w:r>
        <w:rPr>
          <w:rFonts w:ascii="Arial" w:hAnsi="Arial" w:cs="Arial"/>
          <w:sz w:val="28"/>
          <w:szCs w:val="28"/>
        </w:rPr>
        <w:t>ing</w:t>
      </w:r>
      <w:r w:rsidRPr="001C16AC">
        <w:rPr>
          <w:rFonts w:ascii="Arial" w:hAnsi="Arial" w:cs="Arial"/>
          <w:sz w:val="28"/>
          <w:szCs w:val="28"/>
        </w:rPr>
        <w:t xml:space="preserve"> priorities.</w:t>
      </w:r>
      <w:r>
        <w:rPr>
          <w:rFonts w:ascii="Arial" w:hAnsi="Arial" w:cs="Arial"/>
          <w:sz w:val="28"/>
          <w:szCs w:val="28"/>
        </w:rPr>
        <w:t xml:space="preserve"> It then also e</w:t>
      </w:r>
      <w:r w:rsidRPr="001C16AC">
        <w:rPr>
          <w:rFonts w:ascii="Arial" w:hAnsi="Arial" w:cs="Arial"/>
          <w:sz w:val="28"/>
          <w:szCs w:val="28"/>
        </w:rPr>
        <w:t>xplore</w:t>
      </w:r>
      <w:r>
        <w:rPr>
          <w:rFonts w:ascii="Arial" w:hAnsi="Arial" w:cs="Arial"/>
          <w:sz w:val="28"/>
          <w:szCs w:val="28"/>
        </w:rPr>
        <w:t>d</w:t>
      </w:r>
      <w:r w:rsidRPr="001C16AC">
        <w:rPr>
          <w:rFonts w:ascii="Arial" w:hAnsi="Arial" w:cs="Arial"/>
          <w:sz w:val="28"/>
          <w:szCs w:val="28"/>
        </w:rPr>
        <w:t xml:space="preserve"> where ASC data is currently published and its accessibility</w:t>
      </w:r>
      <w:r>
        <w:rPr>
          <w:rFonts w:ascii="Arial" w:hAnsi="Arial" w:cs="Arial"/>
          <w:sz w:val="28"/>
          <w:szCs w:val="28"/>
        </w:rPr>
        <w:t xml:space="preserve"> and relevance for people who access ASC services.</w:t>
      </w:r>
    </w:p>
    <w:p w14:paraId="23E5812F" w14:textId="50A92F2C" w:rsidR="00C727F9" w:rsidRDefault="001C16AC" w:rsidP="00C727F9">
      <w:pPr>
        <w:rPr>
          <w:rFonts w:ascii="Arial" w:hAnsi="Arial" w:cs="Arial"/>
          <w:sz w:val="28"/>
          <w:szCs w:val="28"/>
        </w:rPr>
      </w:pPr>
      <w:r>
        <w:rPr>
          <w:rFonts w:ascii="Arial" w:hAnsi="Arial" w:cs="Arial"/>
          <w:sz w:val="28"/>
          <w:szCs w:val="28"/>
        </w:rPr>
        <w:t xml:space="preserve">In the review of each of the priorities and the measures that had been created to monitor </w:t>
      </w:r>
      <w:r w:rsidR="00C727F9">
        <w:rPr>
          <w:rFonts w:ascii="Arial" w:hAnsi="Arial" w:cs="Arial"/>
          <w:sz w:val="28"/>
          <w:szCs w:val="28"/>
        </w:rPr>
        <w:t xml:space="preserve">each priority, the group identified key issues associated with each priority and then </w:t>
      </w:r>
      <w:r w:rsidR="0080149A">
        <w:rPr>
          <w:rFonts w:ascii="Arial" w:hAnsi="Arial" w:cs="Arial"/>
          <w:sz w:val="28"/>
          <w:szCs w:val="28"/>
        </w:rPr>
        <w:t>agreed</w:t>
      </w:r>
      <w:r w:rsidR="00C727F9">
        <w:rPr>
          <w:rFonts w:ascii="Arial" w:hAnsi="Arial" w:cs="Arial"/>
          <w:sz w:val="28"/>
          <w:szCs w:val="28"/>
        </w:rPr>
        <w:t xml:space="preserve"> final measurements.</w:t>
      </w:r>
    </w:p>
    <w:p w14:paraId="519F9F67" w14:textId="511220D1" w:rsidR="00C727F9" w:rsidRDefault="00C727F9" w:rsidP="00C727F9">
      <w:pPr>
        <w:pStyle w:val="ListParagraph"/>
        <w:numPr>
          <w:ilvl w:val="0"/>
          <w:numId w:val="25"/>
        </w:numPr>
        <w:rPr>
          <w:rFonts w:ascii="Arial" w:hAnsi="Arial" w:cs="Arial"/>
          <w:b/>
          <w:bCs/>
          <w:sz w:val="28"/>
          <w:szCs w:val="28"/>
        </w:rPr>
      </w:pPr>
      <w:r w:rsidRPr="004E066F">
        <w:rPr>
          <w:rFonts w:ascii="Arial" w:hAnsi="Arial" w:cs="Arial"/>
          <w:b/>
          <w:bCs/>
          <w:sz w:val="28"/>
          <w:szCs w:val="28"/>
        </w:rPr>
        <w:t xml:space="preserve">Communication, Explanation </w:t>
      </w:r>
      <w:r w:rsidR="0080149A">
        <w:rPr>
          <w:rFonts w:ascii="Arial" w:hAnsi="Arial" w:cs="Arial"/>
          <w:b/>
          <w:bCs/>
          <w:sz w:val="28"/>
          <w:szCs w:val="28"/>
        </w:rPr>
        <w:t>and</w:t>
      </w:r>
      <w:r w:rsidRPr="004E066F">
        <w:rPr>
          <w:rFonts w:ascii="Arial" w:hAnsi="Arial" w:cs="Arial"/>
          <w:b/>
          <w:bCs/>
          <w:sz w:val="28"/>
          <w:szCs w:val="28"/>
        </w:rPr>
        <w:t xml:space="preserve"> Information</w:t>
      </w:r>
    </w:p>
    <w:p w14:paraId="548F07C1" w14:textId="21DA5FF3" w:rsidR="00C727F9" w:rsidRPr="00C727F9" w:rsidRDefault="00C727F9" w:rsidP="00C727F9">
      <w:pPr>
        <w:pStyle w:val="ListParagraph"/>
        <w:rPr>
          <w:rFonts w:ascii="Arial" w:hAnsi="Arial" w:cs="Arial"/>
          <w:b/>
          <w:bCs/>
          <w:sz w:val="28"/>
          <w:szCs w:val="28"/>
        </w:rPr>
      </w:pPr>
      <w:r w:rsidRPr="00C727F9">
        <w:rPr>
          <w:rFonts w:ascii="Arial" w:hAnsi="Arial" w:cs="Arial"/>
          <w:sz w:val="28"/>
          <w:szCs w:val="28"/>
        </w:rPr>
        <w:t>Key issues raised:</w:t>
      </w:r>
    </w:p>
    <w:p w14:paraId="0E296B08" w14:textId="77777777" w:rsidR="00C727F9" w:rsidRPr="00C727F9" w:rsidRDefault="00C727F9" w:rsidP="00C727F9">
      <w:pPr>
        <w:numPr>
          <w:ilvl w:val="0"/>
          <w:numId w:val="21"/>
        </w:numPr>
        <w:rPr>
          <w:rFonts w:ascii="Arial" w:hAnsi="Arial" w:cs="Arial"/>
          <w:sz w:val="28"/>
          <w:szCs w:val="28"/>
        </w:rPr>
      </w:pPr>
      <w:r w:rsidRPr="00C727F9">
        <w:rPr>
          <w:rFonts w:ascii="Arial" w:hAnsi="Arial" w:cs="Arial"/>
          <w:sz w:val="28"/>
          <w:szCs w:val="28"/>
        </w:rPr>
        <w:t>Many people do not understand what Adult Social Care is, what it provides, or that it is means</w:t>
      </w:r>
      <w:r w:rsidRPr="00C727F9">
        <w:rPr>
          <w:rFonts w:ascii="Arial" w:hAnsi="Arial" w:cs="Arial"/>
          <w:sz w:val="28"/>
          <w:szCs w:val="28"/>
        </w:rPr>
        <w:noBreakHyphen/>
        <w:t>tested.</w:t>
      </w:r>
    </w:p>
    <w:p w14:paraId="65FBC54E" w14:textId="266D9990" w:rsidR="00C727F9" w:rsidRPr="0000107A" w:rsidRDefault="00C727F9" w:rsidP="00C727F9">
      <w:pPr>
        <w:numPr>
          <w:ilvl w:val="0"/>
          <w:numId w:val="21"/>
        </w:numPr>
        <w:rPr>
          <w:rFonts w:ascii="Arial" w:hAnsi="Arial" w:cs="Arial"/>
          <w:sz w:val="28"/>
          <w:szCs w:val="28"/>
        </w:rPr>
      </w:pPr>
      <w:r w:rsidRPr="0000107A">
        <w:rPr>
          <w:rFonts w:ascii="Arial" w:hAnsi="Arial" w:cs="Arial"/>
          <w:sz w:val="28"/>
          <w:szCs w:val="28"/>
        </w:rPr>
        <w:lastRenderedPageBreak/>
        <w:t xml:space="preserve">Lack of early information leads to </w:t>
      </w:r>
      <w:r w:rsidRPr="00C727F9">
        <w:rPr>
          <w:rFonts w:ascii="Arial" w:hAnsi="Arial" w:cs="Arial"/>
          <w:sz w:val="28"/>
          <w:szCs w:val="28"/>
        </w:rPr>
        <w:t>crisis</w:t>
      </w:r>
      <w:r w:rsidRPr="00C727F9">
        <w:rPr>
          <w:rFonts w:ascii="Arial" w:hAnsi="Arial" w:cs="Arial"/>
          <w:sz w:val="28"/>
          <w:szCs w:val="28"/>
        </w:rPr>
        <w:noBreakHyphen/>
        <w:t>based contact, heightened stress</w:t>
      </w:r>
      <w:r>
        <w:rPr>
          <w:rFonts w:ascii="Arial" w:hAnsi="Arial" w:cs="Arial"/>
          <w:sz w:val="28"/>
          <w:szCs w:val="28"/>
        </w:rPr>
        <w:t xml:space="preserve"> </w:t>
      </w:r>
      <w:r w:rsidRPr="00C727F9">
        <w:rPr>
          <w:rFonts w:ascii="Arial" w:hAnsi="Arial" w:cs="Arial"/>
          <w:sz w:val="28"/>
          <w:szCs w:val="28"/>
        </w:rPr>
        <w:t xml:space="preserve">and damaged relationships </w:t>
      </w:r>
      <w:r>
        <w:rPr>
          <w:rFonts w:ascii="Arial" w:hAnsi="Arial" w:cs="Arial"/>
          <w:sz w:val="28"/>
          <w:szCs w:val="28"/>
        </w:rPr>
        <w:t xml:space="preserve">between community members and </w:t>
      </w:r>
      <w:r w:rsidRPr="00C727F9">
        <w:rPr>
          <w:rFonts w:ascii="Arial" w:hAnsi="Arial" w:cs="Arial"/>
          <w:sz w:val="28"/>
          <w:szCs w:val="28"/>
        </w:rPr>
        <w:t>ASC.</w:t>
      </w:r>
    </w:p>
    <w:p w14:paraId="06CD3268" w14:textId="77777777" w:rsidR="00C727F9" w:rsidRPr="0000107A" w:rsidRDefault="00C727F9" w:rsidP="00C727F9">
      <w:pPr>
        <w:numPr>
          <w:ilvl w:val="0"/>
          <w:numId w:val="21"/>
        </w:numPr>
        <w:rPr>
          <w:rFonts w:ascii="Arial" w:hAnsi="Arial" w:cs="Arial"/>
          <w:sz w:val="28"/>
          <w:szCs w:val="28"/>
        </w:rPr>
      </w:pPr>
      <w:r w:rsidRPr="0000107A">
        <w:rPr>
          <w:rFonts w:ascii="Arial" w:hAnsi="Arial" w:cs="Arial"/>
          <w:sz w:val="28"/>
          <w:szCs w:val="28"/>
        </w:rPr>
        <w:t>Information is not always in accessible formats or languages.</w:t>
      </w:r>
    </w:p>
    <w:p w14:paraId="091376EF" w14:textId="2FE0A105" w:rsidR="00C727F9" w:rsidRPr="0000107A" w:rsidRDefault="00C727F9" w:rsidP="00C727F9">
      <w:pPr>
        <w:numPr>
          <w:ilvl w:val="0"/>
          <w:numId w:val="21"/>
        </w:numPr>
        <w:rPr>
          <w:rFonts w:ascii="Arial" w:hAnsi="Arial" w:cs="Arial"/>
          <w:sz w:val="28"/>
          <w:szCs w:val="28"/>
        </w:rPr>
      </w:pPr>
      <w:r w:rsidRPr="0000107A">
        <w:rPr>
          <w:rFonts w:ascii="Arial" w:hAnsi="Arial" w:cs="Arial"/>
          <w:sz w:val="28"/>
          <w:szCs w:val="28"/>
        </w:rPr>
        <w:t xml:space="preserve">Confusion about concepts such as </w:t>
      </w:r>
      <w:r>
        <w:rPr>
          <w:rFonts w:ascii="Arial" w:hAnsi="Arial" w:cs="Arial"/>
          <w:sz w:val="28"/>
          <w:szCs w:val="28"/>
        </w:rPr>
        <w:t>‘</w:t>
      </w:r>
      <w:r w:rsidRPr="0000107A">
        <w:rPr>
          <w:rFonts w:ascii="Arial" w:hAnsi="Arial" w:cs="Arial"/>
          <w:sz w:val="28"/>
          <w:szCs w:val="28"/>
        </w:rPr>
        <w:t>assessment</w:t>
      </w:r>
      <w:r>
        <w:rPr>
          <w:rFonts w:ascii="Arial" w:hAnsi="Arial" w:cs="Arial"/>
          <w:sz w:val="28"/>
          <w:szCs w:val="28"/>
        </w:rPr>
        <w:t>’,</w:t>
      </w:r>
      <w:r w:rsidRPr="0000107A">
        <w:rPr>
          <w:rFonts w:ascii="Arial" w:hAnsi="Arial" w:cs="Arial"/>
          <w:sz w:val="28"/>
          <w:szCs w:val="28"/>
        </w:rPr>
        <w:t xml:space="preserve"> </w:t>
      </w:r>
      <w:r>
        <w:rPr>
          <w:rFonts w:ascii="Arial" w:hAnsi="Arial" w:cs="Arial"/>
          <w:sz w:val="28"/>
          <w:szCs w:val="28"/>
        </w:rPr>
        <w:t>‘</w:t>
      </w:r>
      <w:r w:rsidRPr="0000107A">
        <w:rPr>
          <w:rFonts w:ascii="Arial" w:hAnsi="Arial" w:cs="Arial"/>
          <w:sz w:val="28"/>
          <w:szCs w:val="28"/>
        </w:rPr>
        <w:t>independence</w:t>
      </w:r>
      <w:r>
        <w:rPr>
          <w:rFonts w:ascii="Arial" w:hAnsi="Arial" w:cs="Arial"/>
          <w:sz w:val="28"/>
          <w:szCs w:val="28"/>
        </w:rPr>
        <w:t>’,</w:t>
      </w:r>
      <w:r w:rsidRPr="0000107A">
        <w:rPr>
          <w:rFonts w:ascii="Arial" w:hAnsi="Arial" w:cs="Arial"/>
          <w:sz w:val="28"/>
          <w:szCs w:val="28"/>
        </w:rPr>
        <w:t xml:space="preserve"> or the role of social workers.</w:t>
      </w:r>
    </w:p>
    <w:p w14:paraId="4AC65650" w14:textId="717594A8" w:rsidR="00C727F9" w:rsidRPr="0000107A" w:rsidRDefault="00C727F9" w:rsidP="00C727F9">
      <w:pPr>
        <w:numPr>
          <w:ilvl w:val="0"/>
          <w:numId w:val="21"/>
        </w:numPr>
        <w:rPr>
          <w:rFonts w:ascii="Arial" w:hAnsi="Arial" w:cs="Arial"/>
          <w:sz w:val="28"/>
          <w:szCs w:val="28"/>
        </w:rPr>
      </w:pPr>
      <w:r w:rsidRPr="0000107A">
        <w:rPr>
          <w:rFonts w:ascii="Arial" w:hAnsi="Arial" w:cs="Arial"/>
          <w:sz w:val="28"/>
          <w:szCs w:val="28"/>
        </w:rPr>
        <w:t>Desire for honesty around waiting times and what ASC can</w:t>
      </w:r>
      <w:r>
        <w:rPr>
          <w:rFonts w:ascii="Arial" w:hAnsi="Arial" w:cs="Arial"/>
          <w:sz w:val="28"/>
          <w:szCs w:val="28"/>
        </w:rPr>
        <w:t xml:space="preserve"> and </w:t>
      </w:r>
      <w:r w:rsidRPr="0000107A">
        <w:rPr>
          <w:rFonts w:ascii="Arial" w:hAnsi="Arial" w:cs="Arial"/>
          <w:sz w:val="28"/>
          <w:szCs w:val="28"/>
        </w:rPr>
        <w:t>can’t do.</w:t>
      </w:r>
    </w:p>
    <w:p w14:paraId="35EA0A56" w14:textId="1BEBC8B5" w:rsidR="00C727F9" w:rsidRPr="0000107A" w:rsidRDefault="00C727F9" w:rsidP="00C727F9">
      <w:pPr>
        <w:numPr>
          <w:ilvl w:val="0"/>
          <w:numId w:val="21"/>
        </w:numPr>
        <w:rPr>
          <w:rFonts w:ascii="Arial" w:hAnsi="Arial" w:cs="Arial"/>
          <w:sz w:val="28"/>
          <w:szCs w:val="28"/>
        </w:rPr>
      </w:pPr>
      <w:r w:rsidRPr="0000107A">
        <w:rPr>
          <w:rFonts w:ascii="Arial" w:hAnsi="Arial" w:cs="Arial"/>
          <w:sz w:val="28"/>
          <w:szCs w:val="28"/>
        </w:rPr>
        <w:t xml:space="preserve">Desire for </w:t>
      </w:r>
      <w:r w:rsidRPr="00C727F9">
        <w:rPr>
          <w:rFonts w:ascii="Arial" w:hAnsi="Arial" w:cs="Arial"/>
          <w:sz w:val="28"/>
          <w:szCs w:val="28"/>
        </w:rPr>
        <w:t>public</w:t>
      </w:r>
      <w:r w:rsidRPr="00C727F9">
        <w:rPr>
          <w:rFonts w:ascii="Arial" w:hAnsi="Arial" w:cs="Arial"/>
          <w:sz w:val="28"/>
          <w:szCs w:val="28"/>
        </w:rPr>
        <w:noBreakHyphen/>
        <w:t>facing awareness campaigns, similar to NHS campaigns</w:t>
      </w:r>
      <w:r>
        <w:rPr>
          <w:rFonts w:ascii="Arial" w:hAnsi="Arial" w:cs="Arial"/>
          <w:sz w:val="28"/>
          <w:szCs w:val="28"/>
        </w:rPr>
        <w:t xml:space="preserve"> (particular support was given to a campaign around when to go to A&amp;E). </w:t>
      </w:r>
    </w:p>
    <w:p w14:paraId="6E9B65D2" w14:textId="77777777" w:rsidR="00C727F9" w:rsidRPr="00C727F9" w:rsidRDefault="00C727F9" w:rsidP="00C727F9">
      <w:pPr>
        <w:ind w:firstLine="360"/>
        <w:rPr>
          <w:rFonts w:ascii="Arial" w:hAnsi="Arial" w:cs="Arial"/>
          <w:sz w:val="28"/>
          <w:szCs w:val="28"/>
        </w:rPr>
      </w:pPr>
      <w:r w:rsidRPr="00C727F9">
        <w:rPr>
          <w:rFonts w:ascii="Arial" w:hAnsi="Arial" w:cs="Arial"/>
          <w:sz w:val="28"/>
          <w:szCs w:val="28"/>
        </w:rPr>
        <w:t>Suggested measures:</w:t>
      </w:r>
    </w:p>
    <w:p w14:paraId="5A9E2EA9" w14:textId="77777777" w:rsidR="00C727F9" w:rsidRPr="0000107A" w:rsidRDefault="00C727F9" w:rsidP="00C727F9">
      <w:pPr>
        <w:numPr>
          <w:ilvl w:val="0"/>
          <w:numId w:val="22"/>
        </w:numPr>
        <w:rPr>
          <w:rFonts w:ascii="Arial" w:hAnsi="Arial" w:cs="Arial"/>
          <w:sz w:val="28"/>
          <w:szCs w:val="28"/>
        </w:rPr>
      </w:pPr>
      <w:r w:rsidRPr="0000107A">
        <w:rPr>
          <w:rFonts w:ascii="Arial" w:hAnsi="Arial" w:cs="Arial"/>
          <w:sz w:val="28"/>
          <w:szCs w:val="28"/>
        </w:rPr>
        <w:t xml:space="preserve">% of people receiving information in their </w:t>
      </w:r>
      <w:r w:rsidRPr="0000107A">
        <w:rPr>
          <w:rFonts w:ascii="Arial" w:hAnsi="Arial" w:cs="Arial"/>
          <w:i/>
          <w:iCs/>
          <w:sz w:val="28"/>
          <w:szCs w:val="28"/>
        </w:rPr>
        <w:t>preferred</w:t>
      </w:r>
      <w:r w:rsidRPr="0000107A">
        <w:rPr>
          <w:rFonts w:ascii="Arial" w:hAnsi="Arial" w:cs="Arial"/>
          <w:sz w:val="28"/>
          <w:szCs w:val="28"/>
        </w:rPr>
        <w:t xml:space="preserve"> accessible format.</w:t>
      </w:r>
    </w:p>
    <w:p w14:paraId="0170EF87" w14:textId="77777777" w:rsidR="00C727F9" w:rsidRPr="0000107A" w:rsidRDefault="00C727F9" w:rsidP="00C727F9">
      <w:pPr>
        <w:numPr>
          <w:ilvl w:val="0"/>
          <w:numId w:val="22"/>
        </w:numPr>
        <w:rPr>
          <w:rFonts w:ascii="Arial" w:hAnsi="Arial" w:cs="Arial"/>
          <w:sz w:val="28"/>
          <w:szCs w:val="28"/>
        </w:rPr>
      </w:pPr>
      <w:r w:rsidRPr="0000107A">
        <w:rPr>
          <w:rFonts w:ascii="Arial" w:hAnsi="Arial" w:cs="Arial"/>
          <w:sz w:val="28"/>
          <w:szCs w:val="28"/>
        </w:rPr>
        <w:t xml:space="preserve">% who say they </w:t>
      </w:r>
      <w:r w:rsidRPr="00C727F9">
        <w:rPr>
          <w:rFonts w:ascii="Arial" w:hAnsi="Arial" w:cs="Arial"/>
          <w:sz w:val="28"/>
          <w:szCs w:val="28"/>
        </w:rPr>
        <w:t>understand the ASC process from start to finish.</w:t>
      </w:r>
    </w:p>
    <w:p w14:paraId="64A1B142" w14:textId="77777777" w:rsidR="00C727F9" w:rsidRPr="0000107A" w:rsidRDefault="00C727F9" w:rsidP="00C727F9">
      <w:pPr>
        <w:numPr>
          <w:ilvl w:val="0"/>
          <w:numId w:val="22"/>
        </w:numPr>
        <w:rPr>
          <w:rFonts w:ascii="Arial" w:hAnsi="Arial" w:cs="Arial"/>
          <w:sz w:val="28"/>
          <w:szCs w:val="28"/>
        </w:rPr>
      </w:pPr>
      <w:r w:rsidRPr="0000107A">
        <w:rPr>
          <w:rFonts w:ascii="Arial" w:hAnsi="Arial" w:cs="Arial"/>
          <w:sz w:val="28"/>
          <w:szCs w:val="28"/>
        </w:rPr>
        <w:t xml:space="preserve">Whether people know what ASC is </w:t>
      </w:r>
      <w:r w:rsidRPr="00C727F9">
        <w:rPr>
          <w:rFonts w:ascii="Arial" w:hAnsi="Arial" w:cs="Arial"/>
          <w:sz w:val="28"/>
          <w:szCs w:val="28"/>
        </w:rPr>
        <w:t>before</w:t>
      </w:r>
      <w:r w:rsidRPr="0000107A">
        <w:rPr>
          <w:rFonts w:ascii="Arial" w:hAnsi="Arial" w:cs="Arial"/>
          <w:sz w:val="28"/>
          <w:szCs w:val="28"/>
        </w:rPr>
        <w:t xml:space="preserve"> needing it.</w:t>
      </w:r>
    </w:p>
    <w:p w14:paraId="2A1A190E" w14:textId="77777777" w:rsidR="00C727F9" w:rsidRPr="0000107A" w:rsidRDefault="00C727F9" w:rsidP="00C727F9">
      <w:pPr>
        <w:numPr>
          <w:ilvl w:val="0"/>
          <w:numId w:val="22"/>
        </w:numPr>
        <w:rPr>
          <w:rFonts w:ascii="Arial" w:hAnsi="Arial" w:cs="Arial"/>
          <w:sz w:val="28"/>
          <w:szCs w:val="28"/>
        </w:rPr>
      </w:pPr>
      <w:r w:rsidRPr="0000107A">
        <w:rPr>
          <w:rFonts w:ascii="Arial" w:hAnsi="Arial" w:cs="Arial"/>
          <w:sz w:val="28"/>
          <w:szCs w:val="28"/>
        </w:rPr>
        <w:t>“How did you hear about us?” data captured early.</w:t>
      </w:r>
    </w:p>
    <w:p w14:paraId="463FF87D" w14:textId="447BE457" w:rsidR="00C727F9" w:rsidRPr="0000107A" w:rsidRDefault="00C727F9" w:rsidP="00C727F9">
      <w:pPr>
        <w:numPr>
          <w:ilvl w:val="0"/>
          <w:numId w:val="22"/>
        </w:numPr>
        <w:rPr>
          <w:rFonts w:ascii="Arial" w:hAnsi="Arial" w:cs="Arial"/>
          <w:sz w:val="28"/>
          <w:szCs w:val="28"/>
        </w:rPr>
      </w:pPr>
      <w:r>
        <w:rPr>
          <w:rFonts w:ascii="Arial" w:hAnsi="Arial" w:cs="Arial"/>
          <w:sz w:val="28"/>
          <w:szCs w:val="28"/>
        </w:rPr>
        <w:t>Measuring r</w:t>
      </w:r>
      <w:r w:rsidRPr="0000107A">
        <w:rPr>
          <w:rFonts w:ascii="Arial" w:hAnsi="Arial" w:cs="Arial"/>
          <w:sz w:val="28"/>
          <w:szCs w:val="28"/>
        </w:rPr>
        <w:t>esponse times (calls, emails, messages).</w:t>
      </w:r>
    </w:p>
    <w:p w14:paraId="1F2CBB6A" w14:textId="77777777" w:rsidR="00C727F9" w:rsidRPr="0000107A" w:rsidRDefault="00C727F9" w:rsidP="00C727F9">
      <w:pPr>
        <w:numPr>
          <w:ilvl w:val="0"/>
          <w:numId w:val="22"/>
        </w:numPr>
        <w:rPr>
          <w:rFonts w:ascii="Arial" w:hAnsi="Arial" w:cs="Arial"/>
          <w:sz w:val="28"/>
          <w:szCs w:val="28"/>
        </w:rPr>
      </w:pPr>
      <w:r w:rsidRPr="0000107A">
        <w:rPr>
          <w:rFonts w:ascii="Arial" w:hAnsi="Arial" w:cs="Arial"/>
          <w:sz w:val="28"/>
          <w:szCs w:val="28"/>
        </w:rPr>
        <w:t>Clarity and sensitivity of communication (feedback measure).</w:t>
      </w:r>
    </w:p>
    <w:p w14:paraId="3087C4FA" w14:textId="77777777" w:rsidR="00C727F9" w:rsidRDefault="00C727F9" w:rsidP="00C727F9">
      <w:pPr>
        <w:numPr>
          <w:ilvl w:val="0"/>
          <w:numId w:val="22"/>
        </w:numPr>
        <w:rPr>
          <w:rFonts w:ascii="Arial" w:hAnsi="Arial" w:cs="Arial"/>
          <w:sz w:val="28"/>
          <w:szCs w:val="28"/>
        </w:rPr>
      </w:pPr>
      <w:r w:rsidRPr="0000107A">
        <w:rPr>
          <w:rFonts w:ascii="Arial" w:hAnsi="Arial" w:cs="Arial"/>
          <w:sz w:val="28"/>
          <w:szCs w:val="28"/>
        </w:rPr>
        <w:t>Avoiding unrealistic expectations around meeting the same worker every time.</w:t>
      </w:r>
    </w:p>
    <w:p w14:paraId="22C4B63B" w14:textId="77777777" w:rsidR="0080149A" w:rsidRDefault="0080149A" w:rsidP="0080149A">
      <w:pPr>
        <w:ind w:left="1080"/>
        <w:rPr>
          <w:rFonts w:ascii="Arial" w:hAnsi="Arial" w:cs="Arial"/>
          <w:sz w:val="28"/>
          <w:szCs w:val="28"/>
        </w:rPr>
      </w:pPr>
    </w:p>
    <w:p w14:paraId="11E4DAE7" w14:textId="77777777" w:rsidR="00C727F9" w:rsidRPr="00C727F9" w:rsidRDefault="00C727F9" w:rsidP="00C727F9">
      <w:pPr>
        <w:pStyle w:val="ListParagraph"/>
        <w:numPr>
          <w:ilvl w:val="0"/>
          <w:numId w:val="25"/>
        </w:numPr>
        <w:rPr>
          <w:rFonts w:ascii="Arial" w:hAnsi="Arial" w:cs="Arial"/>
          <w:sz w:val="28"/>
          <w:szCs w:val="28"/>
        </w:rPr>
      </w:pPr>
      <w:r w:rsidRPr="00C727F9">
        <w:rPr>
          <w:rFonts w:ascii="Arial" w:hAnsi="Arial" w:cs="Arial"/>
          <w:b/>
          <w:bCs/>
          <w:sz w:val="28"/>
          <w:szCs w:val="28"/>
        </w:rPr>
        <w:t xml:space="preserve"> Journey Before the Front Door</w:t>
      </w:r>
    </w:p>
    <w:p w14:paraId="1A8DCC8D" w14:textId="0C3AC06A" w:rsidR="00C727F9" w:rsidRPr="00C727F9" w:rsidRDefault="00C727F9" w:rsidP="00C727F9">
      <w:pPr>
        <w:pStyle w:val="ListParagraph"/>
        <w:rPr>
          <w:rFonts w:ascii="Arial" w:hAnsi="Arial" w:cs="Arial"/>
          <w:sz w:val="28"/>
          <w:szCs w:val="28"/>
        </w:rPr>
      </w:pPr>
      <w:r w:rsidRPr="00C727F9">
        <w:rPr>
          <w:rFonts w:ascii="Arial" w:hAnsi="Arial" w:cs="Arial"/>
          <w:sz w:val="28"/>
          <w:szCs w:val="28"/>
        </w:rPr>
        <w:t>Key issues</w:t>
      </w:r>
      <w:r>
        <w:rPr>
          <w:rFonts w:ascii="Arial" w:hAnsi="Arial" w:cs="Arial"/>
          <w:sz w:val="28"/>
          <w:szCs w:val="28"/>
        </w:rPr>
        <w:t xml:space="preserve"> raised</w:t>
      </w:r>
      <w:r w:rsidRPr="00C727F9">
        <w:rPr>
          <w:rFonts w:ascii="Arial" w:hAnsi="Arial" w:cs="Arial"/>
          <w:sz w:val="28"/>
          <w:szCs w:val="28"/>
        </w:rPr>
        <w:t>:</w:t>
      </w:r>
    </w:p>
    <w:p w14:paraId="4CECF9D7" w14:textId="4D819ADD" w:rsidR="00C727F9" w:rsidRPr="00C727F9" w:rsidRDefault="00C727F9" w:rsidP="00C727F9">
      <w:pPr>
        <w:numPr>
          <w:ilvl w:val="0"/>
          <w:numId w:val="26"/>
        </w:numPr>
        <w:rPr>
          <w:rFonts w:ascii="Arial" w:hAnsi="Arial" w:cs="Arial"/>
          <w:sz w:val="28"/>
          <w:szCs w:val="28"/>
        </w:rPr>
      </w:pPr>
      <w:r w:rsidRPr="00C727F9">
        <w:rPr>
          <w:rFonts w:ascii="Arial" w:hAnsi="Arial" w:cs="Arial"/>
          <w:sz w:val="28"/>
          <w:szCs w:val="28"/>
        </w:rPr>
        <w:t>People don’t know how to access ASC or where to start</w:t>
      </w:r>
      <w:r>
        <w:rPr>
          <w:rFonts w:ascii="Arial" w:hAnsi="Arial" w:cs="Arial"/>
          <w:sz w:val="28"/>
          <w:szCs w:val="28"/>
        </w:rPr>
        <w:t>. I</w:t>
      </w:r>
      <w:r w:rsidRPr="00C727F9">
        <w:rPr>
          <w:rFonts w:ascii="Arial" w:hAnsi="Arial" w:cs="Arial"/>
          <w:sz w:val="28"/>
          <w:szCs w:val="28"/>
        </w:rPr>
        <w:t>nformation should appear in trusted community places.</w:t>
      </w:r>
    </w:p>
    <w:p w14:paraId="3A3984EC" w14:textId="77777777" w:rsidR="00C727F9" w:rsidRPr="00C727F9" w:rsidRDefault="00C727F9" w:rsidP="00C727F9">
      <w:pPr>
        <w:numPr>
          <w:ilvl w:val="0"/>
          <w:numId w:val="26"/>
        </w:numPr>
        <w:rPr>
          <w:rFonts w:ascii="Arial" w:hAnsi="Arial" w:cs="Arial"/>
          <w:sz w:val="28"/>
          <w:szCs w:val="28"/>
        </w:rPr>
      </w:pPr>
      <w:r w:rsidRPr="00C727F9">
        <w:rPr>
          <w:rFonts w:ascii="Arial" w:hAnsi="Arial" w:cs="Arial"/>
          <w:sz w:val="28"/>
          <w:szCs w:val="28"/>
        </w:rPr>
        <w:t>People want honesty about waiting times.</w:t>
      </w:r>
    </w:p>
    <w:p w14:paraId="4BAD2714" w14:textId="77777777" w:rsidR="00C727F9" w:rsidRPr="00C727F9" w:rsidRDefault="00C727F9" w:rsidP="00C727F9">
      <w:pPr>
        <w:numPr>
          <w:ilvl w:val="0"/>
          <w:numId w:val="26"/>
        </w:numPr>
        <w:rPr>
          <w:rFonts w:ascii="Arial" w:hAnsi="Arial" w:cs="Arial"/>
          <w:sz w:val="28"/>
          <w:szCs w:val="28"/>
        </w:rPr>
      </w:pPr>
      <w:r w:rsidRPr="00C727F9">
        <w:rPr>
          <w:rFonts w:ascii="Arial" w:hAnsi="Arial" w:cs="Arial"/>
          <w:sz w:val="28"/>
          <w:szCs w:val="28"/>
        </w:rPr>
        <w:t>Need for accessible community navigation, signposting, and GP</w:t>
      </w:r>
      <w:r w:rsidRPr="00C727F9">
        <w:rPr>
          <w:rFonts w:ascii="Arial" w:hAnsi="Arial" w:cs="Arial"/>
          <w:sz w:val="28"/>
          <w:szCs w:val="28"/>
        </w:rPr>
        <w:noBreakHyphen/>
        <w:t>based navigators.</w:t>
      </w:r>
    </w:p>
    <w:p w14:paraId="3D6F0440" w14:textId="77777777" w:rsidR="00C727F9" w:rsidRDefault="00C727F9" w:rsidP="00C727F9">
      <w:pPr>
        <w:numPr>
          <w:ilvl w:val="0"/>
          <w:numId w:val="26"/>
        </w:numPr>
        <w:rPr>
          <w:rFonts w:ascii="Arial" w:hAnsi="Arial" w:cs="Arial"/>
          <w:sz w:val="28"/>
          <w:szCs w:val="28"/>
        </w:rPr>
      </w:pPr>
      <w:r w:rsidRPr="00C727F9">
        <w:rPr>
          <w:rFonts w:ascii="Arial" w:hAnsi="Arial" w:cs="Arial"/>
          <w:sz w:val="28"/>
          <w:szCs w:val="28"/>
        </w:rPr>
        <w:lastRenderedPageBreak/>
        <w:t>Information should reflect individual need, not organisational convenience.</w:t>
      </w:r>
    </w:p>
    <w:p w14:paraId="232378DB" w14:textId="71F775CC" w:rsidR="00C727F9" w:rsidRPr="00C727F9" w:rsidRDefault="00C727F9" w:rsidP="00C727F9">
      <w:pPr>
        <w:ind w:left="720"/>
        <w:rPr>
          <w:rFonts w:ascii="Arial" w:hAnsi="Arial" w:cs="Arial"/>
          <w:sz w:val="28"/>
          <w:szCs w:val="28"/>
        </w:rPr>
      </w:pPr>
      <w:r w:rsidRPr="00C727F9">
        <w:rPr>
          <w:rFonts w:ascii="Arial" w:hAnsi="Arial" w:cs="Arial"/>
          <w:sz w:val="28"/>
          <w:szCs w:val="28"/>
        </w:rPr>
        <w:t>Suggested measures:</w:t>
      </w:r>
    </w:p>
    <w:p w14:paraId="22E0214F" w14:textId="77777777" w:rsidR="00C727F9" w:rsidRPr="0000107A" w:rsidRDefault="00C727F9" w:rsidP="00C727F9">
      <w:pPr>
        <w:numPr>
          <w:ilvl w:val="0"/>
          <w:numId w:val="27"/>
        </w:numPr>
        <w:rPr>
          <w:rFonts w:ascii="Arial" w:hAnsi="Arial" w:cs="Arial"/>
          <w:sz w:val="28"/>
          <w:szCs w:val="28"/>
        </w:rPr>
      </w:pPr>
      <w:r w:rsidRPr="0000107A">
        <w:rPr>
          <w:rFonts w:ascii="Arial" w:hAnsi="Arial" w:cs="Arial"/>
          <w:sz w:val="28"/>
          <w:szCs w:val="28"/>
        </w:rPr>
        <w:t>Number and accessibility of information points (GPs, libraries, voluntary sector, online, leaflets).</w:t>
      </w:r>
    </w:p>
    <w:p w14:paraId="0B6A8C93" w14:textId="77777777" w:rsidR="00C727F9" w:rsidRPr="0000107A" w:rsidRDefault="00C727F9" w:rsidP="00C727F9">
      <w:pPr>
        <w:numPr>
          <w:ilvl w:val="0"/>
          <w:numId w:val="27"/>
        </w:numPr>
        <w:rPr>
          <w:rFonts w:ascii="Arial" w:hAnsi="Arial" w:cs="Arial"/>
          <w:sz w:val="28"/>
          <w:szCs w:val="28"/>
        </w:rPr>
      </w:pPr>
      <w:r w:rsidRPr="0000107A">
        <w:rPr>
          <w:rFonts w:ascii="Arial" w:hAnsi="Arial" w:cs="Arial"/>
          <w:sz w:val="28"/>
          <w:szCs w:val="28"/>
        </w:rPr>
        <w:t>Outcomes of signposting (did the advice help?).</w:t>
      </w:r>
    </w:p>
    <w:p w14:paraId="119F91B6" w14:textId="77777777" w:rsidR="00C727F9" w:rsidRPr="0000107A" w:rsidRDefault="00C727F9" w:rsidP="00C727F9">
      <w:pPr>
        <w:numPr>
          <w:ilvl w:val="0"/>
          <w:numId w:val="27"/>
        </w:numPr>
        <w:rPr>
          <w:rFonts w:ascii="Arial" w:hAnsi="Arial" w:cs="Arial"/>
          <w:sz w:val="28"/>
          <w:szCs w:val="28"/>
        </w:rPr>
      </w:pPr>
      <w:r w:rsidRPr="0000107A">
        <w:rPr>
          <w:rFonts w:ascii="Arial" w:hAnsi="Arial" w:cs="Arial"/>
          <w:sz w:val="28"/>
          <w:szCs w:val="28"/>
        </w:rPr>
        <w:t>Number of people accessing community navigators.</w:t>
      </w:r>
    </w:p>
    <w:p w14:paraId="31A5B056" w14:textId="2CD46FD0" w:rsidR="00C727F9" w:rsidRPr="0000107A" w:rsidRDefault="00C727F9" w:rsidP="00C727F9">
      <w:pPr>
        <w:numPr>
          <w:ilvl w:val="0"/>
          <w:numId w:val="27"/>
        </w:numPr>
        <w:rPr>
          <w:rFonts w:ascii="Arial" w:hAnsi="Arial" w:cs="Arial"/>
          <w:sz w:val="28"/>
          <w:szCs w:val="28"/>
        </w:rPr>
      </w:pPr>
      <w:r w:rsidRPr="0000107A">
        <w:rPr>
          <w:rFonts w:ascii="Arial" w:hAnsi="Arial" w:cs="Arial"/>
          <w:sz w:val="28"/>
          <w:szCs w:val="28"/>
        </w:rPr>
        <w:t>Public awareness metrics</w:t>
      </w:r>
      <w:r>
        <w:rPr>
          <w:rFonts w:ascii="Arial" w:hAnsi="Arial" w:cs="Arial"/>
          <w:sz w:val="28"/>
          <w:szCs w:val="28"/>
        </w:rPr>
        <w:t xml:space="preserve">, which </w:t>
      </w:r>
      <w:r w:rsidRPr="0000107A">
        <w:rPr>
          <w:rFonts w:ascii="Arial" w:hAnsi="Arial" w:cs="Arial"/>
          <w:sz w:val="28"/>
          <w:szCs w:val="28"/>
        </w:rPr>
        <w:t>links to communication theme.</w:t>
      </w:r>
    </w:p>
    <w:p w14:paraId="3C6A9614" w14:textId="77777777" w:rsidR="00C727F9" w:rsidRPr="0000107A" w:rsidRDefault="00C727F9" w:rsidP="00C727F9">
      <w:pPr>
        <w:numPr>
          <w:ilvl w:val="0"/>
          <w:numId w:val="27"/>
        </w:numPr>
        <w:rPr>
          <w:rFonts w:ascii="Arial" w:hAnsi="Arial" w:cs="Arial"/>
          <w:sz w:val="28"/>
          <w:szCs w:val="28"/>
        </w:rPr>
      </w:pPr>
      <w:r w:rsidRPr="0000107A">
        <w:rPr>
          <w:rFonts w:ascii="Arial" w:hAnsi="Arial" w:cs="Arial"/>
          <w:sz w:val="28"/>
          <w:szCs w:val="28"/>
        </w:rPr>
        <w:t>User feedback: “How easy was it to find ASC information?”</w:t>
      </w:r>
    </w:p>
    <w:p w14:paraId="5498F6ED" w14:textId="210BA29D" w:rsidR="00C727F9" w:rsidRDefault="00C727F9" w:rsidP="00C727F9">
      <w:pPr>
        <w:numPr>
          <w:ilvl w:val="0"/>
          <w:numId w:val="27"/>
        </w:numPr>
        <w:rPr>
          <w:rFonts w:ascii="Arial" w:hAnsi="Arial" w:cs="Arial"/>
          <w:sz w:val="28"/>
          <w:szCs w:val="28"/>
        </w:rPr>
      </w:pPr>
      <w:r w:rsidRPr="0000107A">
        <w:rPr>
          <w:rFonts w:ascii="Arial" w:hAnsi="Arial" w:cs="Arial"/>
          <w:sz w:val="28"/>
          <w:szCs w:val="28"/>
        </w:rPr>
        <w:t>Transparency on waiting times for assessments and services.</w:t>
      </w:r>
    </w:p>
    <w:p w14:paraId="011B4E6C" w14:textId="77777777" w:rsidR="00C727F9" w:rsidRPr="00C727F9" w:rsidRDefault="00C727F9" w:rsidP="00C727F9">
      <w:pPr>
        <w:ind w:left="1080"/>
        <w:rPr>
          <w:rFonts w:ascii="Arial" w:hAnsi="Arial" w:cs="Arial"/>
          <w:sz w:val="28"/>
          <w:szCs w:val="28"/>
        </w:rPr>
      </w:pPr>
    </w:p>
    <w:p w14:paraId="1B3A03A7" w14:textId="77777777" w:rsidR="00C727F9" w:rsidRDefault="00C727F9" w:rsidP="00C727F9">
      <w:pPr>
        <w:pStyle w:val="ListParagraph"/>
        <w:numPr>
          <w:ilvl w:val="0"/>
          <w:numId w:val="25"/>
        </w:numPr>
        <w:rPr>
          <w:rFonts w:ascii="Arial" w:hAnsi="Arial" w:cs="Arial"/>
          <w:b/>
          <w:bCs/>
          <w:sz w:val="28"/>
          <w:szCs w:val="28"/>
        </w:rPr>
      </w:pPr>
      <w:r w:rsidRPr="00C727F9">
        <w:rPr>
          <w:rFonts w:ascii="Arial" w:hAnsi="Arial" w:cs="Arial"/>
          <w:b/>
          <w:bCs/>
          <w:sz w:val="28"/>
          <w:szCs w:val="28"/>
        </w:rPr>
        <w:t>Affordability</w:t>
      </w:r>
    </w:p>
    <w:p w14:paraId="114CC990" w14:textId="14905AF6" w:rsidR="00C727F9" w:rsidRPr="00C727F9" w:rsidRDefault="00C727F9" w:rsidP="00C727F9">
      <w:pPr>
        <w:pStyle w:val="ListParagraph"/>
        <w:rPr>
          <w:rFonts w:ascii="Arial" w:hAnsi="Arial" w:cs="Arial"/>
          <w:sz w:val="28"/>
          <w:szCs w:val="28"/>
        </w:rPr>
      </w:pPr>
      <w:r w:rsidRPr="00C727F9">
        <w:rPr>
          <w:rFonts w:ascii="Arial" w:hAnsi="Arial" w:cs="Arial"/>
          <w:sz w:val="28"/>
          <w:szCs w:val="28"/>
        </w:rPr>
        <w:t>Key issues raised:</w:t>
      </w:r>
    </w:p>
    <w:p w14:paraId="49DD612B" w14:textId="77777777" w:rsidR="00C727F9" w:rsidRPr="0000107A" w:rsidRDefault="00C727F9" w:rsidP="00C727F9">
      <w:pPr>
        <w:numPr>
          <w:ilvl w:val="0"/>
          <w:numId w:val="28"/>
        </w:numPr>
        <w:rPr>
          <w:rFonts w:ascii="Arial" w:hAnsi="Arial" w:cs="Arial"/>
          <w:sz w:val="28"/>
          <w:szCs w:val="28"/>
        </w:rPr>
      </w:pPr>
      <w:r w:rsidRPr="0000107A">
        <w:rPr>
          <w:rFonts w:ascii="Arial" w:hAnsi="Arial" w:cs="Arial"/>
          <w:sz w:val="28"/>
          <w:szCs w:val="28"/>
        </w:rPr>
        <w:t>People commonly misunderstand costs or are shocked by charges.</w:t>
      </w:r>
    </w:p>
    <w:p w14:paraId="4CE58FE1" w14:textId="3C3A2695" w:rsidR="00C727F9" w:rsidRPr="0000107A" w:rsidRDefault="00C727F9" w:rsidP="00C727F9">
      <w:pPr>
        <w:numPr>
          <w:ilvl w:val="0"/>
          <w:numId w:val="28"/>
        </w:numPr>
        <w:rPr>
          <w:rFonts w:ascii="Arial" w:hAnsi="Arial" w:cs="Arial"/>
          <w:sz w:val="28"/>
          <w:szCs w:val="28"/>
        </w:rPr>
      </w:pPr>
      <w:r w:rsidRPr="0000107A">
        <w:rPr>
          <w:rFonts w:ascii="Arial" w:hAnsi="Arial" w:cs="Arial"/>
          <w:sz w:val="28"/>
          <w:szCs w:val="28"/>
        </w:rPr>
        <w:t>Financial information is extremely unclear</w:t>
      </w:r>
      <w:r>
        <w:rPr>
          <w:rFonts w:ascii="Arial" w:hAnsi="Arial" w:cs="Arial"/>
          <w:sz w:val="28"/>
          <w:szCs w:val="28"/>
        </w:rPr>
        <w:t xml:space="preserve"> as</w:t>
      </w:r>
      <w:r w:rsidRPr="0000107A">
        <w:rPr>
          <w:rFonts w:ascii="Arial" w:hAnsi="Arial" w:cs="Arial"/>
          <w:sz w:val="28"/>
          <w:szCs w:val="28"/>
        </w:rPr>
        <w:t xml:space="preserve"> letters are long, complex and not co</w:t>
      </w:r>
      <w:r w:rsidRPr="0000107A">
        <w:rPr>
          <w:rFonts w:ascii="Arial" w:hAnsi="Arial" w:cs="Arial"/>
          <w:sz w:val="28"/>
          <w:szCs w:val="28"/>
        </w:rPr>
        <w:noBreakHyphen/>
        <w:t>designed.</w:t>
      </w:r>
    </w:p>
    <w:p w14:paraId="1DCD7BBD" w14:textId="77777777" w:rsidR="00C727F9" w:rsidRPr="0000107A" w:rsidRDefault="00C727F9" w:rsidP="00C727F9">
      <w:pPr>
        <w:numPr>
          <w:ilvl w:val="0"/>
          <w:numId w:val="28"/>
        </w:numPr>
        <w:rPr>
          <w:rFonts w:ascii="Arial" w:hAnsi="Arial" w:cs="Arial"/>
          <w:sz w:val="28"/>
          <w:szCs w:val="28"/>
        </w:rPr>
      </w:pPr>
      <w:r w:rsidRPr="0000107A">
        <w:rPr>
          <w:rFonts w:ascii="Arial" w:hAnsi="Arial" w:cs="Arial"/>
          <w:sz w:val="28"/>
          <w:szCs w:val="28"/>
        </w:rPr>
        <w:t>Disability</w:t>
      </w:r>
      <w:r w:rsidRPr="0000107A">
        <w:rPr>
          <w:rFonts w:ascii="Arial" w:hAnsi="Arial" w:cs="Arial"/>
          <w:sz w:val="28"/>
          <w:szCs w:val="28"/>
        </w:rPr>
        <w:noBreakHyphen/>
        <w:t>Related Expenditure (DRE) allowances often feel unrealistic.</w:t>
      </w:r>
    </w:p>
    <w:p w14:paraId="6F10C2B2" w14:textId="77777777" w:rsidR="00C727F9" w:rsidRPr="00C727F9" w:rsidRDefault="00C727F9" w:rsidP="00C727F9">
      <w:pPr>
        <w:numPr>
          <w:ilvl w:val="0"/>
          <w:numId w:val="28"/>
        </w:numPr>
        <w:rPr>
          <w:rFonts w:ascii="Arial" w:hAnsi="Arial" w:cs="Arial"/>
          <w:sz w:val="28"/>
          <w:szCs w:val="28"/>
        </w:rPr>
      </w:pPr>
      <w:r w:rsidRPr="0000107A">
        <w:rPr>
          <w:rFonts w:ascii="Arial" w:hAnsi="Arial" w:cs="Arial"/>
          <w:sz w:val="28"/>
          <w:szCs w:val="28"/>
        </w:rPr>
        <w:t xml:space="preserve">People may </w:t>
      </w:r>
      <w:r w:rsidRPr="00C727F9">
        <w:rPr>
          <w:rFonts w:ascii="Arial" w:hAnsi="Arial" w:cs="Arial"/>
          <w:sz w:val="28"/>
          <w:szCs w:val="28"/>
        </w:rPr>
        <w:t>decline or partially decline care due to costs.</w:t>
      </w:r>
    </w:p>
    <w:p w14:paraId="1DA6FF00" w14:textId="77777777" w:rsidR="00C727F9" w:rsidRDefault="00C727F9" w:rsidP="00C727F9">
      <w:pPr>
        <w:numPr>
          <w:ilvl w:val="0"/>
          <w:numId w:val="28"/>
        </w:numPr>
        <w:rPr>
          <w:rFonts w:ascii="Arial" w:hAnsi="Arial" w:cs="Arial"/>
          <w:sz w:val="28"/>
          <w:szCs w:val="28"/>
        </w:rPr>
      </w:pPr>
      <w:r w:rsidRPr="00C727F9">
        <w:rPr>
          <w:rFonts w:ascii="Arial" w:hAnsi="Arial" w:cs="Arial"/>
          <w:sz w:val="28"/>
          <w:szCs w:val="28"/>
        </w:rPr>
        <w:t>Unpaid carers absorb huge hidden costs.</w:t>
      </w:r>
    </w:p>
    <w:p w14:paraId="2B937AA4" w14:textId="08116045" w:rsidR="00C727F9" w:rsidRPr="00C727F9" w:rsidRDefault="00C727F9" w:rsidP="00C727F9">
      <w:pPr>
        <w:ind w:left="720"/>
        <w:rPr>
          <w:rFonts w:ascii="Arial" w:hAnsi="Arial" w:cs="Arial"/>
          <w:sz w:val="28"/>
          <w:szCs w:val="28"/>
        </w:rPr>
      </w:pPr>
      <w:r w:rsidRPr="00C727F9">
        <w:rPr>
          <w:rFonts w:ascii="Arial" w:hAnsi="Arial" w:cs="Arial"/>
          <w:sz w:val="28"/>
          <w:szCs w:val="28"/>
        </w:rPr>
        <w:t>Suggested measures:</w:t>
      </w:r>
    </w:p>
    <w:p w14:paraId="53D4B1EE" w14:textId="77777777" w:rsidR="00C727F9" w:rsidRPr="0000107A" w:rsidRDefault="00C727F9" w:rsidP="00C727F9">
      <w:pPr>
        <w:numPr>
          <w:ilvl w:val="0"/>
          <w:numId w:val="29"/>
        </w:numPr>
        <w:rPr>
          <w:rFonts w:ascii="Arial" w:hAnsi="Arial" w:cs="Arial"/>
          <w:sz w:val="28"/>
          <w:szCs w:val="28"/>
        </w:rPr>
      </w:pPr>
      <w:r w:rsidRPr="0000107A">
        <w:rPr>
          <w:rFonts w:ascii="Arial" w:hAnsi="Arial" w:cs="Arial"/>
          <w:sz w:val="28"/>
          <w:szCs w:val="28"/>
        </w:rPr>
        <w:t xml:space="preserve">% of </w:t>
      </w:r>
      <w:r w:rsidRPr="00C727F9">
        <w:rPr>
          <w:rFonts w:ascii="Arial" w:hAnsi="Arial" w:cs="Arial"/>
          <w:sz w:val="28"/>
          <w:szCs w:val="28"/>
        </w:rPr>
        <w:t>people told and who understand costs before assessment.</w:t>
      </w:r>
    </w:p>
    <w:p w14:paraId="21BAD4D3" w14:textId="1106FBD8" w:rsidR="00C727F9" w:rsidRPr="0000107A" w:rsidRDefault="00C727F9" w:rsidP="00C727F9">
      <w:pPr>
        <w:numPr>
          <w:ilvl w:val="0"/>
          <w:numId w:val="29"/>
        </w:numPr>
        <w:rPr>
          <w:rFonts w:ascii="Arial" w:hAnsi="Arial" w:cs="Arial"/>
          <w:sz w:val="28"/>
          <w:szCs w:val="28"/>
        </w:rPr>
      </w:pPr>
      <w:r w:rsidRPr="0000107A">
        <w:rPr>
          <w:rFonts w:ascii="Arial" w:hAnsi="Arial" w:cs="Arial"/>
          <w:sz w:val="28"/>
          <w:szCs w:val="28"/>
        </w:rPr>
        <w:t>Number of people declining or partially declining care due to cost</w:t>
      </w:r>
      <w:r>
        <w:rPr>
          <w:rFonts w:ascii="Arial" w:hAnsi="Arial" w:cs="Arial"/>
          <w:sz w:val="28"/>
          <w:szCs w:val="28"/>
        </w:rPr>
        <w:t xml:space="preserve"> and tracking their reasonings.</w:t>
      </w:r>
    </w:p>
    <w:p w14:paraId="17836292" w14:textId="77777777" w:rsidR="00C727F9" w:rsidRPr="0000107A" w:rsidRDefault="00C727F9" w:rsidP="00C727F9">
      <w:pPr>
        <w:numPr>
          <w:ilvl w:val="0"/>
          <w:numId w:val="29"/>
        </w:numPr>
        <w:rPr>
          <w:rFonts w:ascii="Arial" w:hAnsi="Arial" w:cs="Arial"/>
          <w:sz w:val="28"/>
          <w:szCs w:val="28"/>
        </w:rPr>
      </w:pPr>
      <w:r w:rsidRPr="0000107A">
        <w:rPr>
          <w:rFonts w:ascii="Arial" w:hAnsi="Arial" w:cs="Arial"/>
          <w:sz w:val="28"/>
          <w:szCs w:val="28"/>
        </w:rPr>
        <w:t>Tracking use of the online cost calculator (currently not measured).</w:t>
      </w:r>
    </w:p>
    <w:p w14:paraId="26692C32" w14:textId="0792CB15" w:rsidR="00C727F9" w:rsidRPr="0000107A" w:rsidRDefault="00C727F9" w:rsidP="00C727F9">
      <w:pPr>
        <w:numPr>
          <w:ilvl w:val="0"/>
          <w:numId w:val="29"/>
        </w:numPr>
        <w:rPr>
          <w:rFonts w:ascii="Arial" w:hAnsi="Arial" w:cs="Arial"/>
          <w:sz w:val="28"/>
          <w:szCs w:val="28"/>
        </w:rPr>
      </w:pPr>
      <w:r w:rsidRPr="0000107A">
        <w:rPr>
          <w:rFonts w:ascii="Arial" w:hAnsi="Arial" w:cs="Arial"/>
          <w:sz w:val="28"/>
          <w:szCs w:val="28"/>
        </w:rPr>
        <w:t>Co</w:t>
      </w:r>
      <w:r w:rsidRPr="0000107A">
        <w:rPr>
          <w:rFonts w:ascii="Arial" w:hAnsi="Arial" w:cs="Arial"/>
          <w:sz w:val="28"/>
          <w:szCs w:val="28"/>
        </w:rPr>
        <w:noBreakHyphen/>
        <w:t xml:space="preserve">production of charging letters </w:t>
      </w:r>
      <w:r w:rsidR="002A2ABD">
        <w:rPr>
          <w:rFonts w:ascii="Arial" w:hAnsi="Arial" w:cs="Arial"/>
          <w:sz w:val="28"/>
          <w:szCs w:val="28"/>
        </w:rPr>
        <w:t xml:space="preserve">design </w:t>
      </w:r>
      <w:r w:rsidRPr="0000107A">
        <w:rPr>
          <w:rFonts w:ascii="Arial" w:hAnsi="Arial" w:cs="Arial"/>
          <w:sz w:val="28"/>
          <w:szCs w:val="28"/>
        </w:rPr>
        <w:t>with Disabled people.</w:t>
      </w:r>
    </w:p>
    <w:p w14:paraId="2BD133A3" w14:textId="77777777" w:rsidR="00C727F9" w:rsidRPr="0000107A" w:rsidRDefault="00C727F9" w:rsidP="00C727F9">
      <w:pPr>
        <w:numPr>
          <w:ilvl w:val="0"/>
          <w:numId w:val="29"/>
        </w:numPr>
        <w:rPr>
          <w:rFonts w:ascii="Arial" w:hAnsi="Arial" w:cs="Arial"/>
          <w:sz w:val="28"/>
          <w:szCs w:val="28"/>
        </w:rPr>
      </w:pPr>
      <w:r w:rsidRPr="0000107A">
        <w:rPr>
          <w:rFonts w:ascii="Arial" w:hAnsi="Arial" w:cs="Arial"/>
          <w:sz w:val="28"/>
          <w:szCs w:val="28"/>
        </w:rPr>
        <w:lastRenderedPageBreak/>
        <w:t>Feedback on clarity of financial information.</w:t>
      </w:r>
    </w:p>
    <w:p w14:paraId="13B6B3E8" w14:textId="1380A2C8" w:rsidR="00C727F9" w:rsidRPr="0000107A" w:rsidRDefault="00C727F9" w:rsidP="00C727F9">
      <w:pPr>
        <w:numPr>
          <w:ilvl w:val="0"/>
          <w:numId w:val="29"/>
        </w:numPr>
        <w:rPr>
          <w:rFonts w:ascii="Arial" w:hAnsi="Arial" w:cs="Arial"/>
          <w:sz w:val="28"/>
          <w:szCs w:val="28"/>
        </w:rPr>
      </w:pPr>
      <w:r w:rsidRPr="0000107A">
        <w:rPr>
          <w:rFonts w:ascii="Arial" w:hAnsi="Arial" w:cs="Arial"/>
          <w:sz w:val="28"/>
          <w:szCs w:val="28"/>
        </w:rPr>
        <w:t xml:space="preserve">Exploring how ASC recognises unpaid carers' contribution (measure </w:t>
      </w:r>
      <w:r w:rsidR="002A2ABD">
        <w:rPr>
          <w:rFonts w:ascii="Arial" w:hAnsi="Arial" w:cs="Arial"/>
          <w:sz w:val="28"/>
          <w:szCs w:val="28"/>
        </w:rPr>
        <w:t xml:space="preserve">needs </w:t>
      </w:r>
      <w:r w:rsidRPr="0000107A">
        <w:rPr>
          <w:rFonts w:ascii="Arial" w:hAnsi="Arial" w:cs="Arial"/>
          <w:sz w:val="28"/>
          <w:szCs w:val="28"/>
        </w:rPr>
        <w:t>to be refined).</w:t>
      </w:r>
    </w:p>
    <w:p w14:paraId="63208DE4" w14:textId="48F18FF3" w:rsidR="00C727F9" w:rsidRPr="0000107A" w:rsidRDefault="00C727F9" w:rsidP="00C727F9">
      <w:pPr>
        <w:rPr>
          <w:rFonts w:ascii="Arial" w:hAnsi="Arial" w:cs="Arial"/>
          <w:sz w:val="28"/>
          <w:szCs w:val="28"/>
        </w:rPr>
      </w:pPr>
    </w:p>
    <w:p w14:paraId="1054ED16" w14:textId="77777777" w:rsidR="002A2ABD" w:rsidRDefault="00C727F9" w:rsidP="00C727F9">
      <w:pPr>
        <w:pStyle w:val="ListParagraph"/>
        <w:numPr>
          <w:ilvl w:val="0"/>
          <w:numId w:val="25"/>
        </w:numPr>
        <w:rPr>
          <w:rFonts w:ascii="Arial" w:hAnsi="Arial" w:cs="Arial"/>
          <w:b/>
          <w:bCs/>
          <w:sz w:val="28"/>
          <w:szCs w:val="28"/>
        </w:rPr>
      </w:pPr>
      <w:r w:rsidRPr="002A2ABD">
        <w:rPr>
          <w:rFonts w:ascii="Arial" w:hAnsi="Arial" w:cs="Arial"/>
          <w:b/>
          <w:bCs/>
          <w:sz w:val="28"/>
          <w:szCs w:val="28"/>
        </w:rPr>
        <w:t xml:space="preserve">Prevention </w:t>
      </w:r>
      <w:r w:rsidR="002A2ABD">
        <w:rPr>
          <w:rFonts w:ascii="Arial" w:hAnsi="Arial" w:cs="Arial"/>
          <w:b/>
          <w:bCs/>
          <w:sz w:val="28"/>
          <w:szCs w:val="28"/>
        </w:rPr>
        <w:t>and</w:t>
      </w:r>
      <w:r w:rsidRPr="002A2ABD">
        <w:rPr>
          <w:rFonts w:ascii="Arial" w:hAnsi="Arial" w:cs="Arial"/>
          <w:b/>
          <w:bCs/>
          <w:sz w:val="28"/>
          <w:szCs w:val="28"/>
        </w:rPr>
        <w:t xml:space="preserve"> Looking Forward</w:t>
      </w:r>
    </w:p>
    <w:p w14:paraId="083ADB1D" w14:textId="3DE523E9" w:rsidR="00C727F9" w:rsidRPr="002A2ABD" w:rsidRDefault="00C727F9" w:rsidP="002A2ABD">
      <w:pPr>
        <w:ind w:left="720"/>
        <w:rPr>
          <w:rFonts w:ascii="Arial" w:hAnsi="Arial" w:cs="Arial"/>
          <w:b/>
          <w:bCs/>
          <w:sz w:val="28"/>
          <w:szCs w:val="28"/>
        </w:rPr>
      </w:pPr>
      <w:r w:rsidRPr="002A2ABD">
        <w:rPr>
          <w:rFonts w:ascii="Arial" w:hAnsi="Arial" w:cs="Arial"/>
          <w:sz w:val="28"/>
          <w:szCs w:val="28"/>
        </w:rPr>
        <w:t>Key issues</w:t>
      </w:r>
      <w:r w:rsidR="002A2ABD">
        <w:rPr>
          <w:rFonts w:ascii="Arial" w:hAnsi="Arial" w:cs="Arial"/>
          <w:sz w:val="28"/>
          <w:szCs w:val="28"/>
        </w:rPr>
        <w:t xml:space="preserve"> raised</w:t>
      </w:r>
      <w:r w:rsidRPr="002A2ABD">
        <w:rPr>
          <w:rFonts w:ascii="Arial" w:hAnsi="Arial" w:cs="Arial"/>
          <w:sz w:val="28"/>
          <w:szCs w:val="28"/>
        </w:rPr>
        <w:t>:</w:t>
      </w:r>
    </w:p>
    <w:p w14:paraId="54F48E6C" w14:textId="437EB033" w:rsidR="00C727F9" w:rsidRPr="0000107A" w:rsidRDefault="00C727F9" w:rsidP="00C727F9">
      <w:pPr>
        <w:numPr>
          <w:ilvl w:val="0"/>
          <w:numId w:val="30"/>
        </w:numPr>
        <w:rPr>
          <w:rFonts w:ascii="Arial" w:hAnsi="Arial" w:cs="Arial"/>
          <w:sz w:val="28"/>
          <w:szCs w:val="28"/>
        </w:rPr>
      </w:pPr>
      <w:r w:rsidRPr="0000107A">
        <w:rPr>
          <w:rFonts w:ascii="Arial" w:hAnsi="Arial" w:cs="Arial"/>
          <w:sz w:val="28"/>
          <w:szCs w:val="28"/>
        </w:rPr>
        <w:t>Desire for earlier identification of risks before reaching hospital or crisis.</w:t>
      </w:r>
    </w:p>
    <w:p w14:paraId="4508A97D" w14:textId="77777777" w:rsidR="00C727F9" w:rsidRPr="0000107A" w:rsidRDefault="00C727F9" w:rsidP="00C727F9">
      <w:pPr>
        <w:numPr>
          <w:ilvl w:val="0"/>
          <w:numId w:val="30"/>
        </w:numPr>
        <w:rPr>
          <w:rFonts w:ascii="Arial" w:hAnsi="Arial" w:cs="Arial"/>
          <w:sz w:val="28"/>
          <w:szCs w:val="28"/>
        </w:rPr>
      </w:pPr>
      <w:r w:rsidRPr="0000107A">
        <w:rPr>
          <w:rFonts w:ascii="Arial" w:hAnsi="Arial" w:cs="Arial"/>
          <w:sz w:val="28"/>
          <w:szCs w:val="28"/>
        </w:rPr>
        <w:t>Need for proactive support for carers.</w:t>
      </w:r>
    </w:p>
    <w:p w14:paraId="785AFB98" w14:textId="6C2E0806" w:rsidR="00C727F9" w:rsidRPr="0000107A" w:rsidRDefault="00C727F9" w:rsidP="00C727F9">
      <w:pPr>
        <w:numPr>
          <w:ilvl w:val="0"/>
          <w:numId w:val="30"/>
        </w:numPr>
        <w:rPr>
          <w:rFonts w:ascii="Arial" w:hAnsi="Arial" w:cs="Arial"/>
          <w:sz w:val="28"/>
          <w:szCs w:val="28"/>
        </w:rPr>
      </w:pPr>
      <w:r w:rsidRPr="0000107A">
        <w:rPr>
          <w:rFonts w:ascii="Arial" w:hAnsi="Arial" w:cs="Arial"/>
          <w:sz w:val="28"/>
          <w:szCs w:val="28"/>
        </w:rPr>
        <w:t xml:space="preserve">Need for consistent, timely reviews, especially for progressive conditions (e.g. </w:t>
      </w:r>
      <w:r w:rsidR="002A2ABD">
        <w:rPr>
          <w:rFonts w:ascii="Arial" w:hAnsi="Arial" w:cs="Arial"/>
          <w:sz w:val="28"/>
          <w:szCs w:val="28"/>
        </w:rPr>
        <w:t>D</w:t>
      </w:r>
      <w:r w:rsidRPr="0000107A">
        <w:rPr>
          <w:rFonts w:ascii="Arial" w:hAnsi="Arial" w:cs="Arial"/>
          <w:sz w:val="28"/>
          <w:szCs w:val="28"/>
        </w:rPr>
        <w:t>ementia).</w:t>
      </w:r>
    </w:p>
    <w:p w14:paraId="73B9D688" w14:textId="77777777" w:rsidR="002A2ABD" w:rsidRDefault="00C727F9" w:rsidP="00C727F9">
      <w:pPr>
        <w:numPr>
          <w:ilvl w:val="0"/>
          <w:numId w:val="30"/>
        </w:numPr>
        <w:rPr>
          <w:rFonts w:ascii="Arial" w:hAnsi="Arial" w:cs="Arial"/>
          <w:sz w:val="28"/>
          <w:szCs w:val="28"/>
        </w:rPr>
      </w:pPr>
      <w:r w:rsidRPr="0000107A">
        <w:rPr>
          <w:rFonts w:ascii="Arial" w:hAnsi="Arial" w:cs="Arial"/>
          <w:sz w:val="28"/>
          <w:szCs w:val="28"/>
        </w:rPr>
        <w:t>Importance of contingency planning.</w:t>
      </w:r>
    </w:p>
    <w:p w14:paraId="36B7BB28" w14:textId="5C74464D" w:rsidR="00C727F9" w:rsidRPr="002A2ABD" w:rsidRDefault="00C727F9" w:rsidP="002A2ABD">
      <w:pPr>
        <w:ind w:left="720"/>
        <w:rPr>
          <w:rFonts w:ascii="Arial" w:hAnsi="Arial" w:cs="Arial"/>
          <w:sz w:val="28"/>
          <w:szCs w:val="28"/>
        </w:rPr>
      </w:pPr>
      <w:r w:rsidRPr="002A2ABD">
        <w:rPr>
          <w:rFonts w:ascii="Arial" w:hAnsi="Arial" w:cs="Arial"/>
          <w:sz w:val="28"/>
          <w:szCs w:val="28"/>
        </w:rPr>
        <w:t>Suggested measures:</w:t>
      </w:r>
    </w:p>
    <w:p w14:paraId="4193C280" w14:textId="77777777" w:rsidR="00C727F9" w:rsidRPr="0000107A" w:rsidRDefault="00C727F9" w:rsidP="00C727F9">
      <w:pPr>
        <w:numPr>
          <w:ilvl w:val="0"/>
          <w:numId w:val="31"/>
        </w:numPr>
        <w:rPr>
          <w:rFonts w:ascii="Arial" w:hAnsi="Arial" w:cs="Arial"/>
          <w:sz w:val="28"/>
          <w:szCs w:val="28"/>
        </w:rPr>
      </w:pPr>
      <w:r w:rsidRPr="0000107A">
        <w:rPr>
          <w:rFonts w:ascii="Arial" w:hAnsi="Arial" w:cs="Arial"/>
          <w:sz w:val="28"/>
          <w:szCs w:val="28"/>
        </w:rPr>
        <w:t>% supported to remain living at home.</w:t>
      </w:r>
    </w:p>
    <w:p w14:paraId="5C998197" w14:textId="77777777" w:rsidR="00C727F9" w:rsidRPr="0000107A" w:rsidRDefault="00C727F9" w:rsidP="00C727F9">
      <w:pPr>
        <w:numPr>
          <w:ilvl w:val="0"/>
          <w:numId w:val="31"/>
        </w:numPr>
        <w:rPr>
          <w:rFonts w:ascii="Arial" w:hAnsi="Arial" w:cs="Arial"/>
          <w:sz w:val="28"/>
          <w:szCs w:val="28"/>
        </w:rPr>
      </w:pPr>
      <w:r w:rsidRPr="0000107A">
        <w:rPr>
          <w:rFonts w:ascii="Arial" w:hAnsi="Arial" w:cs="Arial"/>
          <w:sz w:val="28"/>
          <w:szCs w:val="28"/>
        </w:rPr>
        <w:t>% of carers getting proactive support.</w:t>
      </w:r>
    </w:p>
    <w:p w14:paraId="080D5693" w14:textId="77777777" w:rsidR="00C727F9" w:rsidRPr="0000107A" w:rsidRDefault="00C727F9" w:rsidP="00C727F9">
      <w:pPr>
        <w:numPr>
          <w:ilvl w:val="0"/>
          <w:numId w:val="31"/>
        </w:numPr>
        <w:rPr>
          <w:rFonts w:ascii="Arial" w:hAnsi="Arial" w:cs="Arial"/>
          <w:sz w:val="28"/>
          <w:szCs w:val="28"/>
        </w:rPr>
      </w:pPr>
      <w:r w:rsidRPr="0000107A">
        <w:rPr>
          <w:rFonts w:ascii="Arial" w:hAnsi="Arial" w:cs="Arial"/>
          <w:sz w:val="28"/>
          <w:szCs w:val="28"/>
        </w:rPr>
        <w:t>Reduced need for long</w:t>
      </w:r>
      <w:r w:rsidRPr="0000107A">
        <w:rPr>
          <w:rFonts w:ascii="Arial" w:hAnsi="Arial" w:cs="Arial"/>
          <w:sz w:val="28"/>
          <w:szCs w:val="28"/>
        </w:rPr>
        <w:noBreakHyphen/>
        <w:t xml:space="preserve">term care </w:t>
      </w:r>
      <w:r w:rsidRPr="002A2ABD">
        <w:rPr>
          <w:rFonts w:ascii="Arial" w:hAnsi="Arial" w:cs="Arial"/>
          <w:sz w:val="28"/>
          <w:szCs w:val="28"/>
        </w:rPr>
        <w:t>where appropriate.</w:t>
      </w:r>
    </w:p>
    <w:p w14:paraId="02BEFB48" w14:textId="77777777" w:rsidR="00C727F9" w:rsidRPr="0000107A" w:rsidRDefault="00C727F9" w:rsidP="00C727F9">
      <w:pPr>
        <w:numPr>
          <w:ilvl w:val="0"/>
          <w:numId w:val="31"/>
        </w:numPr>
        <w:rPr>
          <w:rFonts w:ascii="Arial" w:hAnsi="Arial" w:cs="Arial"/>
          <w:sz w:val="28"/>
          <w:szCs w:val="28"/>
        </w:rPr>
      </w:pPr>
      <w:r w:rsidRPr="0000107A">
        <w:rPr>
          <w:rFonts w:ascii="Arial" w:hAnsi="Arial" w:cs="Arial"/>
          <w:sz w:val="28"/>
          <w:szCs w:val="28"/>
        </w:rPr>
        <w:t>Number of crisis calls (indicator of prevention).</w:t>
      </w:r>
    </w:p>
    <w:p w14:paraId="73BA9D45" w14:textId="77777777" w:rsidR="00C727F9" w:rsidRPr="0000107A" w:rsidRDefault="00C727F9" w:rsidP="00C727F9">
      <w:pPr>
        <w:numPr>
          <w:ilvl w:val="0"/>
          <w:numId w:val="31"/>
        </w:numPr>
        <w:rPr>
          <w:rFonts w:ascii="Arial" w:hAnsi="Arial" w:cs="Arial"/>
          <w:sz w:val="28"/>
          <w:szCs w:val="28"/>
        </w:rPr>
      </w:pPr>
      <w:r w:rsidRPr="0000107A">
        <w:rPr>
          <w:rFonts w:ascii="Arial" w:hAnsi="Arial" w:cs="Arial"/>
          <w:sz w:val="28"/>
          <w:szCs w:val="28"/>
        </w:rPr>
        <w:t>Tracking outcomes of preventative service referrals.</w:t>
      </w:r>
    </w:p>
    <w:p w14:paraId="59304F09" w14:textId="77777777" w:rsidR="00C727F9" w:rsidRPr="0000107A" w:rsidRDefault="00C727F9" w:rsidP="00C727F9">
      <w:pPr>
        <w:numPr>
          <w:ilvl w:val="0"/>
          <w:numId w:val="31"/>
        </w:numPr>
        <w:rPr>
          <w:rFonts w:ascii="Arial" w:hAnsi="Arial" w:cs="Arial"/>
          <w:sz w:val="28"/>
          <w:szCs w:val="28"/>
        </w:rPr>
      </w:pPr>
      <w:r w:rsidRPr="0000107A">
        <w:rPr>
          <w:rFonts w:ascii="Arial" w:hAnsi="Arial" w:cs="Arial"/>
          <w:sz w:val="28"/>
          <w:szCs w:val="28"/>
        </w:rPr>
        <w:t>% of people with a contingency plan in place.</w:t>
      </w:r>
    </w:p>
    <w:p w14:paraId="2D54FD7D" w14:textId="77777777" w:rsidR="00C727F9" w:rsidRPr="0000107A" w:rsidRDefault="00C727F9" w:rsidP="00C727F9">
      <w:pPr>
        <w:numPr>
          <w:ilvl w:val="0"/>
          <w:numId w:val="31"/>
        </w:numPr>
        <w:rPr>
          <w:rFonts w:ascii="Arial" w:hAnsi="Arial" w:cs="Arial"/>
          <w:sz w:val="28"/>
          <w:szCs w:val="28"/>
        </w:rPr>
      </w:pPr>
      <w:r w:rsidRPr="0000107A">
        <w:rPr>
          <w:rFonts w:ascii="Arial" w:hAnsi="Arial" w:cs="Arial"/>
          <w:sz w:val="28"/>
          <w:szCs w:val="28"/>
        </w:rPr>
        <w:t>% of cases receiving timely annual reviews.</w:t>
      </w:r>
    </w:p>
    <w:p w14:paraId="308D697F" w14:textId="77777777" w:rsidR="00C727F9" w:rsidRPr="0000107A" w:rsidRDefault="00C727F9" w:rsidP="00C727F9">
      <w:pPr>
        <w:numPr>
          <w:ilvl w:val="0"/>
          <w:numId w:val="31"/>
        </w:numPr>
        <w:rPr>
          <w:rFonts w:ascii="Arial" w:hAnsi="Arial" w:cs="Arial"/>
          <w:sz w:val="28"/>
          <w:szCs w:val="28"/>
        </w:rPr>
      </w:pPr>
      <w:r w:rsidRPr="0000107A">
        <w:rPr>
          <w:rFonts w:ascii="Arial" w:hAnsi="Arial" w:cs="Arial"/>
          <w:sz w:val="28"/>
          <w:szCs w:val="28"/>
        </w:rPr>
        <w:t>Returner rates to social care after short</w:t>
      </w:r>
      <w:r w:rsidRPr="0000107A">
        <w:rPr>
          <w:rFonts w:ascii="Arial" w:hAnsi="Arial" w:cs="Arial"/>
          <w:sz w:val="28"/>
          <w:szCs w:val="28"/>
        </w:rPr>
        <w:noBreakHyphen/>
        <w:t>term interventions.</w:t>
      </w:r>
    </w:p>
    <w:p w14:paraId="3C14F2BF" w14:textId="506E403C" w:rsidR="00C727F9" w:rsidRPr="0000107A" w:rsidRDefault="00C727F9" w:rsidP="00C727F9">
      <w:pPr>
        <w:rPr>
          <w:rFonts w:ascii="Arial" w:hAnsi="Arial" w:cs="Arial"/>
          <w:sz w:val="28"/>
          <w:szCs w:val="28"/>
        </w:rPr>
      </w:pPr>
    </w:p>
    <w:p w14:paraId="2AEA3634" w14:textId="77777777" w:rsidR="002A2ABD" w:rsidRPr="002A2ABD" w:rsidRDefault="00C727F9" w:rsidP="00C727F9">
      <w:pPr>
        <w:pStyle w:val="ListParagraph"/>
        <w:numPr>
          <w:ilvl w:val="0"/>
          <w:numId w:val="25"/>
        </w:numPr>
        <w:rPr>
          <w:rFonts w:ascii="Arial" w:hAnsi="Arial" w:cs="Arial"/>
          <w:b/>
          <w:bCs/>
          <w:sz w:val="28"/>
          <w:szCs w:val="28"/>
        </w:rPr>
      </w:pPr>
      <w:r w:rsidRPr="002A2ABD">
        <w:rPr>
          <w:rFonts w:ascii="Arial" w:hAnsi="Arial" w:cs="Arial"/>
          <w:b/>
          <w:bCs/>
          <w:sz w:val="28"/>
          <w:szCs w:val="28"/>
        </w:rPr>
        <w:t>Balancing Needs</w:t>
      </w:r>
      <w:r w:rsidR="002A2ABD">
        <w:rPr>
          <w:rFonts w:ascii="Arial" w:hAnsi="Arial" w:cs="Arial"/>
          <w:b/>
          <w:bCs/>
          <w:sz w:val="28"/>
          <w:szCs w:val="28"/>
        </w:rPr>
        <w:t xml:space="preserve"> </w:t>
      </w:r>
      <w:r w:rsidRPr="002A2ABD">
        <w:rPr>
          <w:rFonts w:ascii="Arial" w:hAnsi="Arial" w:cs="Arial"/>
          <w:sz w:val="28"/>
          <w:szCs w:val="28"/>
        </w:rPr>
        <w:t>(</w:t>
      </w:r>
      <w:r w:rsidR="002A2ABD">
        <w:rPr>
          <w:rFonts w:ascii="Arial" w:hAnsi="Arial" w:cs="Arial"/>
          <w:sz w:val="28"/>
          <w:szCs w:val="28"/>
        </w:rPr>
        <w:t>t</w:t>
      </w:r>
      <w:r w:rsidRPr="002A2ABD">
        <w:rPr>
          <w:rFonts w:ascii="Arial" w:hAnsi="Arial" w:cs="Arial"/>
          <w:sz w:val="28"/>
          <w:szCs w:val="28"/>
        </w:rPr>
        <w:t>his topic was hardest for participants)</w:t>
      </w:r>
    </w:p>
    <w:p w14:paraId="6D9B17BC" w14:textId="48E2A9C4" w:rsidR="00C727F9" w:rsidRPr="002A2ABD" w:rsidRDefault="00C727F9" w:rsidP="002A2ABD">
      <w:pPr>
        <w:ind w:left="360"/>
        <w:rPr>
          <w:rFonts w:ascii="Arial" w:hAnsi="Arial" w:cs="Arial"/>
          <w:sz w:val="28"/>
          <w:szCs w:val="28"/>
        </w:rPr>
      </w:pPr>
      <w:r w:rsidRPr="002A2ABD">
        <w:rPr>
          <w:rFonts w:ascii="Arial" w:hAnsi="Arial" w:cs="Arial"/>
          <w:sz w:val="28"/>
          <w:szCs w:val="28"/>
        </w:rPr>
        <w:t>Key issues</w:t>
      </w:r>
      <w:r w:rsidR="002A2ABD">
        <w:rPr>
          <w:rFonts w:ascii="Arial" w:hAnsi="Arial" w:cs="Arial"/>
          <w:sz w:val="28"/>
          <w:szCs w:val="28"/>
        </w:rPr>
        <w:t xml:space="preserve"> raised</w:t>
      </w:r>
      <w:r w:rsidRPr="002A2ABD">
        <w:rPr>
          <w:rFonts w:ascii="Arial" w:hAnsi="Arial" w:cs="Arial"/>
          <w:sz w:val="28"/>
          <w:szCs w:val="28"/>
        </w:rPr>
        <w:t>:</w:t>
      </w:r>
    </w:p>
    <w:p w14:paraId="71EA712B" w14:textId="1DDFC1EF" w:rsidR="00C727F9" w:rsidRPr="0000107A" w:rsidRDefault="00C727F9" w:rsidP="00C727F9">
      <w:pPr>
        <w:numPr>
          <w:ilvl w:val="0"/>
          <w:numId w:val="32"/>
        </w:numPr>
        <w:rPr>
          <w:rFonts w:ascii="Arial" w:hAnsi="Arial" w:cs="Arial"/>
          <w:sz w:val="28"/>
          <w:szCs w:val="28"/>
        </w:rPr>
      </w:pPr>
      <w:r w:rsidRPr="0000107A">
        <w:rPr>
          <w:rFonts w:ascii="Arial" w:hAnsi="Arial" w:cs="Arial"/>
          <w:sz w:val="28"/>
          <w:szCs w:val="28"/>
        </w:rPr>
        <w:t xml:space="preserve">Balancing needs links closely to </w:t>
      </w:r>
      <w:r w:rsidRPr="002A2ABD">
        <w:rPr>
          <w:rFonts w:ascii="Arial" w:hAnsi="Arial" w:cs="Arial"/>
          <w:sz w:val="28"/>
          <w:szCs w:val="28"/>
        </w:rPr>
        <w:t>quality, satisfaction</w:t>
      </w:r>
      <w:r w:rsidR="002A2ABD">
        <w:rPr>
          <w:rFonts w:ascii="Arial" w:hAnsi="Arial" w:cs="Arial"/>
          <w:sz w:val="28"/>
          <w:szCs w:val="28"/>
        </w:rPr>
        <w:t xml:space="preserve"> </w:t>
      </w:r>
      <w:r w:rsidRPr="002A2ABD">
        <w:rPr>
          <w:rFonts w:ascii="Arial" w:hAnsi="Arial" w:cs="Arial"/>
          <w:sz w:val="28"/>
          <w:szCs w:val="28"/>
        </w:rPr>
        <w:t xml:space="preserve">and whether support </w:t>
      </w:r>
      <w:r w:rsidR="002A2ABD" w:rsidRPr="002A2ABD">
        <w:rPr>
          <w:rFonts w:ascii="Arial" w:hAnsi="Arial" w:cs="Arial"/>
          <w:sz w:val="28"/>
          <w:szCs w:val="28"/>
        </w:rPr>
        <w:t>meets</w:t>
      </w:r>
      <w:r w:rsidRPr="002A2ABD">
        <w:rPr>
          <w:rFonts w:ascii="Arial" w:hAnsi="Arial" w:cs="Arial"/>
          <w:sz w:val="28"/>
          <w:szCs w:val="28"/>
        </w:rPr>
        <w:t xml:space="preserve"> needs.</w:t>
      </w:r>
    </w:p>
    <w:p w14:paraId="4A0471C9" w14:textId="074A1041" w:rsidR="00C727F9" w:rsidRPr="0000107A" w:rsidRDefault="00C727F9" w:rsidP="00C727F9">
      <w:pPr>
        <w:numPr>
          <w:ilvl w:val="0"/>
          <w:numId w:val="32"/>
        </w:numPr>
        <w:rPr>
          <w:rFonts w:ascii="Arial" w:hAnsi="Arial" w:cs="Arial"/>
          <w:sz w:val="28"/>
          <w:szCs w:val="28"/>
        </w:rPr>
      </w:pPr>
      <w:r w:rsidRPr="0000107A">
        <w:rPr>
          <w:rFonts w:ascii="Arial" w:hAnsi="Arial" w:cs="Arial"/>
          <w:sz w:val="28"/>
          <w:szCs w:val="28"/>
        </w:rPr>
        <w:t>Importance of understanding whether needs are fully met, partly met, or unmet</w:t>
      </w:r>
      <w:r w:rsidR="002A2ABD">
        <w:rPr>
          <w:rFonts w:ascii="Arial" w:hAnsi="Arial" w:cs="Arial"/>
          <w:sz w:val="28"/>
          <w:szCs w:val="28"/>
        </w:rPr>
        <w:t>,</w:t>
      </w:r>
      <w:r w:rsidRPr="0000107A">
        <w:rPr>
          <w:rFonts w:ascii="Arial" w:hAnsi="Arial" w:cs="Arial"/>
          <w:sz w:val="28"/>
          <w:szCs w:val="28"/>
        </w:rPr>
        <w:t xml:space="preserve"> including carers' needs.</w:t>
      </w:r>
    </w:p>
    <w:p w14:paraId="5B90DAB9" w14:textId="77777777" w:rsidR="002A2ABD" w:rsidRDefault="00C727F9" w:rsidP="00C727F9">
      <w:pPr>
        <w:numPr>
          <w:ilvl w:val="0"/>
          <w:numId w:val="32"/>
        </w:numPr>
        <w:rPr>
          <w:rFonts w:ascii="Arial" w:hAnsi="Arial" w:cs="Arial"/>
          <w:sz w:val="28"/>
          <w:szCs w:val="28"/>
        </w:rPr>
      </w:pPr>
      <w:r w:rsidRPr="0000107A">
        <w:rPr>
          <w:rFonts w:ascii="Arial" w:hAnsi="Arial" w:cs="Arial"/>
          <w:sz w:val="28"/>
          <w:szCs w:val="28"/>
        </w:rPr>
        <w:lastRenderedPageBreak/>
        <w:t>Risk of organisations interpreting “reduced need” as a cost</w:t>
      </w:r>
      <w:r w:rsidRPr="0000107A">
        <w:rPr>
          <w:rFonts w:ascii="Arial" w:hAnsi="Arial" w:cs="Arial"/>
          <w:sz w:val="28"/>
          <w:szCs w:val="28"/>
        </w:rPr>
        <w:noBreakHyphen/>
        <w:t>cutting tool.</w:t>
      </w:r>
    </w:p>
    <w:p w14:paraId="0F91CE71" w14:textId="508A0FE6" w:rsidR="00C727F9" w:rsidRPr="002A2ABD" w:rsidRDefault="00C727F9" w:rsidP="002A2ABD">
      <w:pPr>
        <w:ind w:left="360"/>
        <w:rPr>
          <w:rFonts w:ascii="Arial" w:hAnsi="Arial" w:cs="Arial"/>
          <w:sz w:val="28"/>
          <w:szCs w:val="28"/>
        </w:rPr>
      </w:pPr>
      <w:r w:rsidRPr="002A2ABD">
        <w:rPr>
          <w:rFonts w:ascii="Arial" w:hAnsi="Arial" w:cs="Arial"/>
          <w:sz w:val="28"/>
          <w:szCs w:val="28"/>
        </w:rPr>
        <w:t>Suggested measures:</w:t>
      </w:r>
    </w:p>
    <w:p w14:paraId="0EA5DF3F" w14:textId="77777777" w:rsidR="002A2ABD" w:rsidRDefault="002A2ABD" w:rsidP="002A2ABD">
      <w:pPr>
        <w:numPr>
          <w:ilvl w:val="0"/>
          <w:numId w:val="33"/>
        </w:numPr>
        <w:rPr>
          <w:rFonts w:ascii="Arial" w:hAnsi="Arial" w:cs="Arial"/>
          <w:sz w:val="28"/>
          <w:szCs w:val="28"/>
        </w:rPr>
      </w:pPr>
      <w:r>
        <w:rPr>
          <w:rFonts w:ascii="Arial" w:hAnsi="Arial" w:cs="Arial"/>
          <w:sz w:val="28"/>
          <w:szCs w:val="28"/>
        </w:rPr>
        <w:t>Asked a</w:t>
      </w:r>
      <w:r w:rsidR="00C727F9" w:rsidRPr="0000107A">
        <w:rPr>
          <w:rFonts w:ascii="Arial" w:hAnsi="Arial" w:cs="Arial"/>
          <w:sz w:val="28"/>
          <w:szCs w:val="28"/>
        </w:rPr>
        <w:t xml:space="preserve">t assessment: </w:t>
      </w:r>
      <w:r>
        <w:rPr>
          <w:rFonts w:ascii="Arial" w:hAnsi="Arial" w:cs="Arial"/>
          <w:sz w:val="28"/>
          <w:szCs w:val="28"/>
        </w:rPr>
        <w:t>‘</w:t>
      </w:r>
      <w:r w:rsidR="00C727F9" w:rsidRPr="0000107A">
        <w:rPr>
          <w:rFonts w:ascii="Arial" w:hAnsi="Arial" w:cs="Arial"/>
          <w:sz w:val="28"/>
          <w:szCs w:val="28"/>
        </w:rPr>
        <w:t>does the support plan meet your needs</w:t>
      </w:r>
      <w:r>
        <w:rPr>
          <w:rFonts w:ascii="Arial" w:hAnsi="Arial" w:cs="Arial"/>
          <w:sz w:val="28"/>
          <w:szCs w:val="28"/>
        </w:rPr>
        <w:t>’</w:t>
      </w:r>
      <w:r w:rsidR="00C727F9" w:rsidRPr="0000107A">
        <w:rPr>
          <w:rFonts w:ascii="Arial" w:hAnsi="Arial" w:cs="Arial"/>
          <w:sz w:val="28"/>
          <w:szCs w:val="28"/>
        </w:rPr>
        <w:t>?</w:t>
      </w:r>
    </w:p>
    <w:p w14:paraId="6AE0ABF4" w14:textId="217F4E3B" w:rsidR="00C727F9" w:rsidRPr="002A2ABD" w:rsidRDefault="002A2ABD" w:rsidP="002A2ABD">
      <w:pPr>
        <w:numPr>
          <w:ilvl w:val="1"/>
          <w:numId w:val="33"/>
        </w:numPr>
        <w:rPr>
          <w:rFonts w:ascii="Arial" w:hAnsi="Arial" w:cs="Arial"/>
          <w:sz w:val="28"/>
          <w:szCs w:val="28"/>
        </w:rPr>
      </w:pPr>
      <w:r>
        <w:rPr>
          <w:rFonts w:ascii="Arial" w:hAnsi="Arial" w:cs="Arial"/>
          <w:sz w:val="28"/>
          <w:szCs w:val="28"/>
        </w:rPr>
        <w:t>Asked a</w:t>
      </w:r>
      <w:r w:rsidR="00C727F9" w:rsidRPr="002A2ABD">
        <w:rPr>
          <w:rFonts w:ascii="Arial" w:hAnsi="Arial" w:cs="Arial"/>
          <w:sz w:val="28"/>
          <w:szCs w:val="28"/>
        </w:rPr>
        <w:t xml:space="preserve">fter 3–6 months (for direct payments): </w:t>
      </w:r>
      <w:r>
        <w:rPr>
          <w:rFonts w:ascii="Arial" w:hAnsi="Arial" w:cs="Arial"/>
          <w:sz w:val="28"/>
          <w:szCs w:val="28"/>
        </w:rPr>
        <w:t>‘</w:t>
      </w:r>
      <w:r w:rsidR="00C727F9" w:rsidRPr="002A2ABD">
        <w:rPr>
          <w:rFonts w:ascii="Arial" w:hAnsi="Arial" w:cs="Arial"/>
          <w:sz w:val="28"/>
          <w:szCs w:val="28"/>
        </w:rPr>
        <w:t>does it still meet your needs</w:t>
      </w:r>
      <w:r>
        <w:rPr>
          <w:rFonts w:ascii="Arial" w:hAnsi="Arial" w:cs="Arial"/>
          <w:sz w:val="28"/>
          <w:szCs w:val="28"/>
        </w:rPr>
        <w:t>’</w:t>
      </w:r>
      <w:r w:rsidR="00C727F9" w:rsidRPr="002A2ABD">
        <w:rPr>
          <w:rFonts w:ascii="Arial" w:hAnsi="Arial" w:cs="Arial"/>
          <w:sz w:val="28"/>
          <w:szCs w:val="28"/>
        </w:rPr>
        <w:t>?</w:t>
      </w:r>
    </w:p>
    <w:p w14:paraId="4831AFFE" w14:textId="77777777" w:rsidR="00C727F9" w:rsidRPr="0000107A" w:rsidRDefault="00C727F9" w:rsidP="00C727F9">
      <w:pPr>
        <w:numPr>
          <w:ilvl w:val="0"/>
          <w:numId w:val="33"/>
        </w:numPr>
        <w:rPr>
          <w:rFonts w:ascii="Arial" w:hAnsi="Arial" w:cs="Arial"/>
          <w:sz w:val="28"/>
          <w:szCs w:val="28"/>
        </w:rPr>
      </w:pPr>
      <w:r w:rsidRPr="0000107A">
        <w:rPr>
          <w:rFonts w:ascii="Arial" w:hAnsi="Arial" w:cs="Arial"/>
          <w:sz w:val="28"/>
          <w:szCs w:val="28"/>
        </w:rPr>
        <w:t>Annual review satisfaction measure.</w:t>
      </w:r>
    </w:p>
    <w:p w14:paraId="353982F5" w14:textId="77777777" w:rsidR="00C727F9" w:rsidRPr="0000107A" w:rsidRDefault="00C727F9" w:rsidP="00C727F9">
      <w:pPr>
        <w:numPr>
          <w:ilvl w:val="0"/>
          <w:numId w:val="33"/>
        </w:numPr>
        <w:rPr>
          <w:rFonts w:ascii="Arial" w:hAnsi="Arial" w:cs="Arial"/>
          <w:sz w:val="28"/>
          <w:szCs w:val="28"/>
        </w:rPr>
      </w:pPr>
      <w:r w:rsidRPr="0000107A">
        <w:rPr>
          <w:rFonts w:ascii="Arial" w:hAnsi="Arial" w:cs="Arial"/>
          <w:sz w:val="28"/>
          <w:szCs w:val="28"/>
        </w:rPr>
        <w:t>% who feel their support promotes their wellbeing (Care Act well</w:t>
      </w:r>
      <w:r w:rsidRPr="0000107A">
        <w:rPr>
          <w:rFonts w:ascii="Arial" w:hAnsi="Arial" w:cs="Arial"/>
          <w:sz w:val="28"/>
          <w:szCs w:val="28"/>
        </w:rPr>
        <w:noBreakHyphen/>
        <w:t>being principle).</w:t>
      </w:r>
    </w:p>
    <w:p w14:paraId="7A61C91E" w14:textId="77777777" w:rsidR="00C727F9" w:rsidRPr="0000107A" w:rsidRDefault="00C727F9" w:rsidP="00C727F9">
      <w:pPr>
        <w:numPr>
          <w:ilvl w:val="0"/>
          <w:numId w:val="33"/>
        </w:numPr>
        <w:rPr>
          <w:rFonts w:ascii="Arial" w:hAnsi="Arial" w:cs="Arial"/>
          <w:sz w:val="28"/>
          <w:szCs w:val="28"/>
        </w:rPr>
      </w:pPr>
      <w:r w:rsidRPr="0000107A">
        <w:rPr>
          <w:rFonts w:ascii="Arial" w:hAnsi="Arial" w:cs="Arial"/>
          <w:sz w:val="28"/>
          <w:szCs w:val="28"/>
        </w:rPr>
        <w:t>Number of carers identified alongside the person being assessed.</w:t>
      </w:r>
    </w:p>
    <w:p w14:paraId="0AAA6D73" w14:textId="38C0B15C" w:rsidR="002A2ABD" w:rsidRDefault="002A2ABD" w:rsidP="00C727F9">
      <w:pPr>
        <w:rPr>
          <w:rFonts w:ascii="Arial" w:hAnsi="Arial" w:cs="Arial"/>
          <w:sz w:val="28"/>
          <w:szCs w:val="28"/>
        </w:rPr>
      </w:pPr>
      <w:r>
        <w:rPr>
          <w:rFonts w:ascii="Arial" w:hAnsi="Arial" w:cs="Arial"/>
          <w:sz w:val="28"/>
          <w:szCs w:val="28"/>
        </w:rPr>
        <w:t xml:space="preserve">Following on from these issues and measurements being identified and agreed upon, </w:t>
      </w:r>
      <w:r w:rsidR="00420A66">
        <w:rPr>
          <w:rFonts w:ascii="Arial" w:hAnsi="Arial" w:cs="Arial"/>
          <w:sz w:val="28"/>
          <w:szCs w:val="28"/>
        </w:rPr>
        <w:t>an</w:t>
      </w:r>
      <w:r w:rsidR="0080149A">
        <w:rPr>
          <w:rFonts w:ascii="Arial" w:hAnsi="Arial" w:cs="Arial"/>
          <w:sz w:val="28"/>
          <w:szCs w:val="28"/>
        </w:rPr>
        <w:t xml:space="preserve"> </w:t>
      </w:r>
      <w:r>
        <w:rPr>
          <w:rFonts w:ascii="Arial" w:hAnsi="Arial" w:cs="Arial"/>
          <w:sz w:val="28"/>
          <w:szCs w:val="28"/>
        </w:rPr>
        <w:t xml:space="preserve">Adult Social Care participant shared that some of the measures identified do currently exist, mostly found in their </w:t>
      </w:r>
      <w:r>
        <w:rPr>
          <w:rFonts w:ascii="Arial" w:hAnsi="Arial" w:cs="Arial"/>
          <w:i/>
          <w:iCs/>
          <w:sz w:val="28"/>
          <w:szCs w:val="28"/>
        </w:rPr>
        <w:t>Annual Citizens Survey</w:t>
      </w:r>
      <w:r>
        <w:rPr>
          <w:rFonts w:ascii="Arial" w:hAnsi="Arial" w:cs="Arial"/>
          <w:sz w:val="28"/>
          <w:szCs w:val="28"/>
        </w:rPr>
        <w:t xml:space="preserve"> or within national datasets. However, it was identified that only 5% of people</w:t>
      </w:r>
      <w:r w:rsidR="0080149A">
        <w:rPr>
          <w:rFonts w:ascii="Arial" w:hAnsi="Arial" w:cs="Arial"/>
          <w:sz w:val="28"/>
          <w:szCs w:val="28"/>
        </w:rPr>
        <w:t xml:space="preserve"> sent this survey,</w:t>
      </w:r>
      <w:r>
        <w:rPr>
          <w:rFonts w:ascii="Arial" w:hAnsi="Arial" w:cs="Arial"/>
          <w:sz w:val="28"/>
          <w:szCs w:val="28"/>
        </w:rPr>
        <w:t xml:space="preserve"> respond to this survey so whilst the questions are being asked, it cannot be determined whether results that are collected are representative of the majority of people accessing Adult Social Care’s </w:t>
      </w:r>
      <w:r w:rsidR="00947765">
        <w:rPr>
          <w:rFonts w:ascii="Arial" w:hAnsi="Arial" w:cs="Arial"/>
          <w:sz w:val="28"/>
          <w:szCs w:val="28"/>
        </w:rPr>
        <w:t>services</w:t>
      </w:r>
      <w:r>
        <w:rPr>
          <w:rFonts w:ascii="Arial" w:hAnsi="Arial" w:cs="Arial"/>
          <w:sz w:val="28"/>
          <w:szCs w:val="28"/>
        </w:rPr>
        <w:t xml:space="preserve">. </w:t>
      </w:r>
    </w:p>
    <w:p w14:paraId="2C8B7D97" w14:textId="490FDAA7" w:rsidR="002A2ABD" w:rsidRDefault="002A2ABD" w:rsidP="00C727F9">
      <w:pPr>
        <w:rPr>
          <w:rFonts w:ascii="Arial" w:hAnsi="Arial" w:cs="Arial"/>
          <w:sz w:val="28"/>
          <w:szCs w:val="28"/>
        </w:rPr>
      </w:pPr>
      <w:r>
        <w:rPr>
          <w:rFonts w:ascii="Arial" w:hAnsi="Arial" w:cs="Arial"/>
          <w:sz w:val="28"/>
          <w:szCs w:val="28"/>
        </w:rPr>
        <w:t>Participants identified major issues with finding information about Adult Social Care’s monitoring outcomes. Places that were listed as containing the outcomes included:</w:t>
      </w:r>
    </w:p>
    <w:p w14:paraId="6DEEDDE0" w14:textId="77777777" w:rsidR="002A2ABD" w:rsidRPr="0000107A" w:rsidRDefault="002A2ABD" w:rsidP="002A2ABD">
      <w:pPr>
        <w:numPr>
          <w:ilvl w:val="0"/>
          <w:numId w:val="34"/>
        </w:numPr>
        <w:rPr>
          <w:rFonts w:ascii="Arial" w:hAnsi="Arial" w:cs="Arial"/>
          <w:sz w:val="28"/>
          <w:szCs w:val="28"/>
        </w:rPr>
      </w:pPr>
      <w:r w:rsidRPr="0000107A">
        <w:rPr>
          <w:rFonts w:ascii="Arial" w:hAnsi="Arial" w:cs="Arial"/>
          <w:sz w:val="28"/>
          <w:szCs w:val="28"/>
        </w:rPr>
        <w:t>NHS Digital / Adult Social Care Outcomes Framework (ASCOF)</w:t>
      </w:r>
    </w:p>
    <w:p w14:paraId="7FC2C020" w14:textId="77777777" w:rsidR="002A2ABD" w:rsidRPr="0000107A" w:rsidRDefault="002A2ABD" w:rsidP="002A2ABD">
      <w:pPr>
        <w:numPr>
          <w:ilvl w:val="0"/>
          <w:numId w:val="34"/>
        </w:numPr>
        <w:rPr>
          <w:rFonts w:ascii="Arial" w:hAnsi="Arial" w:cs="Arial"/>
          <w:sz w:val="28"/>
          <w:szCs w:val="28"/>
        </w:rPr>
      </w:pPr>
      <w:r w:rsidRPr="0000107A">
        <w:rPr>
          <w:rFonts w:ascii="Arial" w:hAnsi="Arial" w:cs="Arial"/>
          <w:sz w:val="28"/>
          <w:szCs w:val="28"/>
        </w:rPr>
        <w:t>CQC reports</w:t>
      </w:r>
    </w:p>
    <w:p w14:paraId="6D517F3D" w14:textId="77777777" w:rsidR="002A2ABD" w:rsidRPr="0000107A" w:rsidRDefault="002A2ABD" w:rsidP="002A2ABD">
      <w:pPr>
        <w:numPr>
          <w:ilvl w:val="0"/>
          <w:numId w:val="34"/>
        </w:numPr>
        <w:rPr>
          <w:rFonts w:ascii="Arial" w:hAnsi="Arial" w:cs="Arial"/>
          <w:sz w:val="28"/>
          <w:szCs w:val="28"/>
        </w:rPr>
      </w:pPr>
      <w:r w:rsidRPr="0000107A">
        <w:rPr>
          <w:rFonts w:ascii="Arial" w:hAnsi="Arial" w:cs="Arial"/>
          <w:sz w:val="28"/>
          <w:szCs w:val="28"/>
        </w:rPr>
        <w:t>Bristol City Council website</w:t>
      </w:r>
    </w:p>
    <w:p w14:paraId="6A8B2B7D" w14:textId="77777777" w:rsidR="002A2ABD" w:rsidRPr="0000107A" w:rsidRDefault="002A2ABD" w:rsidP="002A2ABD">
      <w:pPr>
        <w:numPr>
          <w:ilvl w:val="0"/>
          <w:numId w:val="34"/>
        </w:numPr>
        <w:rPr>
          <w:rFonts w:ascii="Arial" w:hAnsi="Arial" w:cs="Arial"/>
          <w:sz w:val="28"/>
          <w:szCs w:val="28"/>
        </w:rPr>
      </w:pPr>
      <w:r w:rsidRPr="0000107A">
        <w:rPr>
          <w:rFonts w:ascii="Arial" w:hAnsi="Arial" w:cs="Arial"/>
          <w:sz w:val="28"/>
          <w:szCs w:val="28"/>
        </w:rPr>
        <w:t>Internal reports not available to the public</w:t>
      </w:r>
    </w:p>
    <w:p w14:paraId="78103CA3" w14:textId="1E3C7BB9" w:rsidR="002A2ABD" w:rsidRPr="0000107A" w:rsidRDefault="002A2ABD" w:rsidP="002A2ABD">
      <w:pPr>
        <w:numPr>
          <w:ilvl w:val="0"/>
          <w:numId w:val="34"/>
        </w:numPr>
        <w:rPr>
          <w:rFonts w:ascii="Arial" w:hAnsi="Arial" w:cs="Arial"/>
          <w:sz w:val="28"/>
          <w:szCs w:val="28"/>
        </w:rPr>
      </w:pPr>
      <w:r w:rsidRPr="0000107A">
        <w:rPr>
          <w:rFonts w:ascii="Arial" w:hAnsi="Arial" w:cs="Arial"/>
          <w:sz w:val="28"/>
          <w:szCs w:val="28"/>
        </w:rPr>
        <w:t>Department of Health and Social Car</w:t>
      </w:r>
      <w:r>
        <w:rPr>
          <w:rFonts w:ascii="Arial" w:hAnsi="Arial" w:cs="Arial"/>
          <w:sz w:val="28"/>
          <w:szCs w:val="28"/>
        </w:rPr>
        <w:t>e</w:t>
      </w:r>
    </w:p>
    <w:p w14:paraId="793EBD66" w14:textId="1E83B828" w:rsidR="00953E8C" w:rsidRDefault="002A2ABD" w:rsidP="00953E8C">
      <w:pPr>
        <w:rPr>
          <w:rFonts w:ascii="Arial" w:hAnsi="Arial" w:cs="Arial"/>
          <w:sz w:val="28"/>
          <w:szCs w:val="28"/>
        </w:rPr>
      </w:pPr>
      <w:r>
        <w:rPr>
          <w:rFonts w:ascii="Arial" w:hAnsi="Arial" w:cs="Arial"/>
          <w:sz w:val="28"/>
          <w:szCs w:val="28"/>
        </w:rPr>
        <w:t xml:space="preserve">However, none of the participants were aware of all these different locations and felt that Bristol does not publish these results clearly or </w:t>
      </w:r>
      <w:r>
        <w:rPr>
          <w:rFonts w:ascii="Arial" w:hAnsi="Arial" w:cs="Arial"/>
          <w:sz w:val="28"/>
          <w:szCs w:val="28"/>
        </w:rPr>
        <w:lastRenderedPageBreak/>
        <w:t xml:space="preserve">accessibly. </w:t>
      </w:r>
      <w:r w:rsidRPr="0000107A">
        <w:rPr>
          <w:rFonts w:ascii="Arial" w:hAnsi="Arial" w:cs="Arial"/>
          <w:sz w:val="28"/>
          <w:szCs w:val="28"/>
        </w:rPr>
        <w:t>The</w:t>
      </w:r>
      <w:r>
        <w:rPr>
          <w:rFonts w:ascii="Arial" w:hAnsi="Arial" w:cs="Arial"/>
          <w:sz w:val="28"/>
          <w:szCs w:val="28"/>
        </w:rPr>
        <w:t>y felt that the</w:t>
      </w:r>
      <w:r w:rsidRPr="0000107A">
        <w:rPr>
          <w:rFonts w:ascii="Arial" w:hAnsi="Arial" w:cs="Arial"/>
          <w:sz w:val="28"/>
          <w:szCs w:val="28"/>
        </w:rPr>
        <w:t xml:space="preserve">re is currently </w:t>
      </w:r>
      <w:r w:rsidRPr="002A2ABD">
        <w:rPr>
          <w:rFonts w:ascii="Arial" w:hAnsi="Arial" w:cs="Arial"/>
          <w:sz w:val="28"/>
          <w:szCs w:val="28"/>
        </w:rPr>
        <w:t>no single place</w:t>
      </w:r>
      <w:r w:rsidRPr="0000107A">
        <w:rPr>
          <w:rFonts w:ascii="Arial" w:hAnsi="Arial" w:cs="Arial"/>
          <w:sz w:val="28"/>
          <w:szCs w:val="28"/>
        </w:rPr>
        <w:t xml:space="preserve"> to find all ASC information for Bristol</w:t>
      </w:r>
      <w:r>
        <w:rPr>
          <w:rFonts w:ascii="Arial" w:hAnsi="Arial" w:cs="Arial"/>
          <w:sz w:val="28"/>
          <w:szCs w:val="28"/>
        </w:rPr>
        <w:t xml:space="preserve"> and that this is a missed opportunity.</w:t>
      </w:r>
    </w:p>
    <w:p w14:paraId="35674ACD" w14:textId="77777777" w:rsidR="00953E8C" w:rsidRDefault="00953E8C" w:rsidP="00953E8C">
      <w:pPr>
        <w:rPr>
          <w:rFonts w:ascii="Arial" w:hAnsi="Arial" w:cs="Arial"/>
          <w:sz w:val="28"/>
          <w:szCs w:val="28"/>
        </w:rPr>
      </w:pPr>
    </w:p>
    <w:p w14:paraId="579BCF80" w14:textId="77777777" w:rsidR="00953E8C" w:rsidRPr="00953E8C" w:rsidRDefault="00953E8C" w:rsidP="00953E8C">
      <w:pPr>
        <w:rPr>
          <w:rFonts w:ascii="Arial" w:hAnsi="Arial" w:cs="Arial"/>
          <w:sz w:val="28"/>
          <w:szCs w:val="28"/>
        </w:rPr>
      </w:pPr>
    </w:p>
    <w:p w14:paraId="17A17CBB" w14:textId="0A910A24" w:rsidR="002A2ABD" w:rsidRDefault="002A2ABD" w:rsidP="002A2ABD">
      <w:pPr>
        <w:pStyle w:val="Heading1"/>
        <w:rPr>
          <w:rFonts w:ascii="Arial" w:hAnsi="Arial" w:cs="Arial"/>
          <w:b/>
          <w:bCs/>
          <w:color w:val="auto"/>
          <w:sz w:val="32"/>
          <w:szCs w:val="32"/>
        </w:rPr>
      </w:pPr>
      <w:bookmarkStart w:id="7" w:name="_Toc225709164"/>
      <w:r w:rsidRPr="002A2ABD">
        <w:rPr>
          <w:rFonts w:ascii="Arial" w:hAnsi="Arial" w:cs="Arial"/>
          <w:b/>
          <w:bCs/>
          <w:color w:val="auto"/>
          <w:sz w:val="32"/>
          <w:szCs w:val="32"/>
        </w:rPr>
        <w:t>Recommendations</w:t>
      </w:r>
      <w:bookmarkEnd w:id="7"/>
    </w:p>
    <w:p w14:paraId="4CD05B23" w14:textId="42BB09A3" w:rsidR="00EF0769" w:rsidRPr="006A3373" w:rsidRDefault="00EF0769" w:rsidP="00EF0769">
      <w:pPr>
        <w:rPr>
          <w:rFonts w:ascii="Arial" w:hAnsi="Arial" w:cs="Arial"/>
          <w:sz w:val="28"/>
          <w:szCs w:val="28"/>
        </w:rPr>
      </w:pPr>
      <w:r w:rsidRPr="006A3373">
        <w:rPr>
          <w:rFonts w:ascii="Arial" w:hAnsi="Arial" w:cs="Arial"/>
          <w:sz w:val="28"/>
          <w:szCs w:val="28"/>
        </w:rPr>
        <w:t>Following on from the discussions outlined above, there were a number of recommendations created by</w:t>
      </w:r>
      <w:r w:rsidR="006A3373" w:rsidRPr="006A3373">
        <w:rPr>
          <w:rFonts w:ascii="Arial" w:hAnsi="Arial" w:cs="Arial"/>
          <w:sz w:val="28"/>
          <w:szCs w:val="28"/>
        </w:rPr>
        <w:t xml:space="preserve"> participants that they felt </w:t>
      </w:r>
      <w:r w:rsidR="006A3373">
        <w:rPr>
          <w:rFonts w:ascii="Arial" w:hAnsi="Arial" w:cs="Arial"/>
          <w:sz w:val="28"/>
          <w:szCs w:val="28"/>
        </w:rPr>
        <w:t>that</w:t>
      </w:r>
      <w:r w:rsidR="00002027">
        <w:rPr>
          <w:rFonts w:ascii="Arial" w:hAnsi="Arial" w:cs="Arial"/>
          <w:sz w:val="28"/>
          <w:szCs w:val="28"/>
        </w:rPr>
        <w:t xml:space="preserve"> if they were enacted, would have a positive impact that could be felt b</w:t>
      </w:r>
      <w:r w:rsidR="00420A66">
        <w:rPr>
          <w:rFonts w:ascii="Arial" w:hAnsi="Arial" w:cs="Arial"/>
          <w:sz w:val="28"/>
          <w:szCs w:val="28"/>
        </w:rPr>
        <w:t>y</w:t>
      </w:r>
      <w:r w:rsidR="00002027">
        <w:rPr>
          <w:rFonts w:ascii="Arial" w:hAnsi="Arial" w:cs="Arial"/>
          <w:sz w:val="28"/>
          <w:szCs w:val="28"/>
        </w:rPr>
        <w:t xml:space="preserve"> community members in Bristol who access Adult Social Care services, both currently but also in the future.</w:t>
      </w:r>
    </w:p>
    <w:p w14:paraId="73292AB5" w14:textId="77777777" w:rsidR="00002027" w:rsidRDefault="00002027" w:rsidP="00002027">
      <w:pPr>
        <w:ind w:left="360"/>
        <w:rPr>
          <w:rFonts w:ascii="Arial" w:hAnsi="Arial" w:cs="Arial"/>
          <w:sz w:val="28"/>
          <w:szCs w:val="28"/>
        </w:rPr>
      </w:pPr>
      <w:r>
        <w:rPr>
          <w:rFonts w:ascii="Arial" w:hAnsi="Arial" w:cs="Arial"/>
          <w:sz w:val="28"/>
          <w:szCs w:val="28"/>
        </w:rPr>
        <w:t xml:space="preserve">1. </w:t>
      </w:r>
      <w:r w:rsidR="002A2ABD" w:rsidRPr="00002027">
        <w:rPr>
          <w:rFonts w:ascii="Arial" w:hAnsi="Arial" w:cs="Arial"/>
          <w:sz w:val="28"/>
          <w:szCs w:val="28"/>
        </w:rPr>
        <w:t>Participants strongly supported a</w:t>
      </w:r>
      <w:r w:rsidR="002A2ABD" w:rsidRPr="00002027">
        <w:rPr>
          <w:rFonts w:ascii="Arial" w:hAnsi="Arial" w:cs="Arial"/>
          <w:b/>
          <w:bCs/>
          <w:sz w:val="28"/>
          <w:szCs w:val="28"/>
        </w:rPr>
        <w:t xml:space="preserve"> </w:t>
      </w:r>
      <w:r w:rsidR="002A2ABD" w:rsidRPr="00002027">
        <w:rPr>
          <w:rFonts w:ascii="Arial" w:hAnsi="Arial" w:cs="Arial"/>
          <w:sz w:val="28"/>
          <w:szCs w:val="28"/>
        </w:rPr>
        <w:t>central, Bristol</w:t>
      </w:r>
      <w:r w:rsidR="002A2ABD" w:rsidRPr="00002027">
        <w:rPr>
          <w:rFonts w:ascii="Arial" w:hAnsi="Arial" w:cs="Arial"/>
          <w:sz w:val="28"/>
          <w:szCs w:val="28"/>
        </w:rPr>
        <w:noBreakHyphen/>
        <w:t>specific, accessible information hub hosted on the Bristol City Council website displaying the measures developed through this work in accessible formats (Easy Read, videos, animations, infographics among others).</w:t>
      </w:r>
    </w:p>
    <w:p w14:paraId="2F20B863" w14:textId="77777777" w:rsidR="00002027" w:rsidRDefault="00002027" w:rsidP="00002027">
      <w:pPr>
        <w:ind w:left="360"/>
        <w:rPr>
          <w:rFonts w:ascii="Arial" w:hAnsi="Arial" w:cs="Arial"/>
          <w:sz w:val="28"/>
          <w:szCs w:val="28"/>
        </w:rPr>
      </w:pPr>
      <w:r>
        <w:rPr>
          <w:rFonts w:ascii="Arial" w:hAnsi="Arial" w:cs="Arial"/>
          <w:sz w:val="28"/>
          <w:szCs w:val="28"/>
        </w:rPr>
        <w:t xml:space="preserve">2. </w:t>
      </w:r>
      <w:r w:rsidR="002A2ABD">
        <w:rPr>
          <w:rFonts w:ascii="Arial" w:hAnsi="Arial" w:cs="Arial"/>
          <w:sz w:val="28"/>
          <w:szCs w:val="28"/>
        </w:rPr>
        <w:t xml:space="preserve">They advocated learning from practice already in place such as a mailing list or notification system for relevant organisations to receive updates or changes similar to the </w:t>
      </w:r>
      <w:hyperlink r:id="rId13" w:history="1">
        <w:r w:rsidR="002A2ABD" w:rsidRPr="002A2ABD">
          <w:rPr>
            <w:rStyle w:val="Hyperlink"/>
            <w:rFonts w:ascii="Arial" w:hAnsi="Arial" w:cs="Arial"/>
            <w:sz w:val="28"/>
            <w:szCs w:val="28"/>
          </w:rPr>
          <w:t>Casey Commission model</w:t>
        </w:r>
      </w:hyperlink>
      <w:r w:rsidR="002A2ABD">
        <w:rPr>
          <w:rFonts w:ascii="Arial" w:hAnsi="Arial" w:cs="Arial"/>
          <w:sz w:val="28"/>
          <w:szCs w:val="28"/>
        </w:rPr>
        <w:t xml:space="preserve">. This would enable CVS organisations to deliver timely and relevant data to the communities they work with, potentially improving the relationship between communities and ASC. Another example given was to use a similar model to display outcomes in Adult Social Care as the dashboard used to communicate the results of the </w:t>
      </w:r>
      <w:hyperlink r:id="rId14" w:history="1">
        <w:r w:rsidR="002A2ABD" w:rsidRPr="002A2ABD">
          <w:rPr>
            <w:rStyle w:val="Hyperlink"/>
            <w:rFonts w:ascii="Arial" w:hAnsi="Arial" w:cs="Arial"/>
            <w:sz w:val="28"/>
            <w:szCs w:val="28"/>
          </w:rPr>
          <w:t>Quality of Life survey.</w:t>
        </w:r>
      </w:hyperlink>
    </w:p>
    <w:p w14:paraId="1BA1E2CA" w14:textId="7BD96EC5" w:rsidR="00C727F9" w:rsidRDefault="00002027" w:rsidP="00002027">
      <w:pPr>
        <w:ind w:left="360"/>
        <w:rPr>
          <w:rFonts w:ascii="Arial" w:hAnsi="Arial" w:cs="Arial"/>
          <w:sz w:val="28"/>
          <w:szCs w:val="28"/>
        </w:rPr>
      </w:pPr>
      <w:r>
        <w:rPr>
          <w:rFonts w:ascii="Arial" w:hAnsi="Arial" w:cs="Arial"/>
          <w:sz w:val="28"/>
          <w:szCs w:val="28"/>
        </w:rPr>
        <w:t xml:space="preserve">3. </w:t>
      </w:r>
      <w:r w:rsidR="002A2ABD">
        <w:rPr>
          <w:rFonts w:ascii="Arial" w:hAnsi="Arial" w:cs="Arial"/>
          <w:sz w:val="28"/>
          <w:szCs w:val="28"/>
        </w:rPr>
        <w:t>They also heavily recommended prioritising p</w:t>
      </w:r>
      <w:r w:rsidR="002A2ABD" w:rsidRPr="002A2ABD">
        <w:rPr>
          <w:rFonts w:ascii="Arial" w:hAnsi="Arial" w:cs="Arial"/>
          <w:sz w:val="28"/>
          <w:szCs w:val="28"/>
        </w:rPr>
        <w:t xml:space="preserve">ublic health style awareness campaigns to educate the whole population about ASC before </w:t>
      </w:r>
      <w:r w:rsidR="002A2ABD">
        <w:rPr>
          <w:rFonts w:ascii="Arial" w:hAnsi="Arial" w:cs="Arial"/>
          <w:sz w:val="28"/>
          <w:szCs w:val="28"/>
        </w:rPr>
        <w:t>people have to access its services, mimicking the model of the NHS as the group believed that accessing ASC at crisis level was what could alleviate a lot of the pressures ASC is currently facing. A recommendation was given to include a question around ASC in the annual Quality of Life survey to bring ASC into the mainstream consciousness.</w:t>
      </w:r>
    </w:p>
    <w:p w14:paraId="49974B32" w14:textId="77777777" w:rsidR="00953E8C" w:rsidRDefault="00953E8C" w:rsidP="00002027">
      <w:pPr>
        <w:ind w:left="360"/>
        <w:rPr>
          <w:rFonts w:ascii="Arial" w:hAnsi="Arial" w:cs="Arial"/>
          <w:sz w:val="28"/>
          <w:szCs w:val="28"/>
        </w:rPr>
      </w:pPr>
    </w:p>
    <w:p w14:paraId="7DB2168E" w14:textId="77777777" w:rsidR="008F2F05" w:rsidRPr="002A2ABD" w:rsidRDefault="008F2F05" w:rsidP="00F01A50">
      <w:pPr>
        <w:rPr>
          <w:rFonts w:ascii="Arial" w:hAnsi="Arial" w:cs="Arial"/>
          <w:sz w:val="28"/>
          <w:szCs w:val="28"/>
        </w:rPr>
      </w:pPr>
    </w:p>
    <w:p w14:paraId="4BE8FF21" w14:textId="77777777" w:rsidR="002A2ABD" w:rsidRDefault="00DF1AB5" w:rsidP="002A2ABD">
      <w:pPr>
        <w:pStyle w:val="Heading1"/>
        <w:rPr>
          <w:rFonts w:ascii="Arial" w:hAnsi="Arial" w:cs="Arial"/>
          <w:b/>
          <w:bCs/>
          <w:color w:val="auto"/>
          <w:sz w:val="28"/>
          <w:szCs w:val="28"/>
        </w:rPr>
      </w:pPr>
      <w:bookmarkStart w:id="8" w:name="_Toc225709165"/>
      <w:r w:rsidRPr="00DF1AB5">
        <w:rPr>
          <w:rFonts w:ascii="Arial" w:hAnsi="Arial" w:cs="Arial"/>
          <w:b/>
          <w:bCs/>
          <w:color w:val="auto"/>
          <w:sz w:val="28"/>
          <w:szCs w:val="28"/>
        </w:rPr>
        <w:lastRenderedPageBreak/>
        <w:t>Conclusions</w:t>
      </w:r>
      <w:bookmarkEnd w:id="8"/>
      <w:r w:rsidR="002A2ABD" w:rsidRPr="002A2ABD">
        <w:rPr>
          <w:rFonts w:ascii="Arial" w:hAnsi="Arial" w:cs="Arial"/>
          <w:b/>
          <w:bCs/>
          <w:color w:val="auto"/>
          <w:sz w:val="28"/>
          <w:szCs w:val="28"/>
        </w:rPr>
        <w:t xml:space="preserve"> </w:t>
      </w:r>
    </w:p>
    <w:p w14:paraId="29A76144" w14:textId="67E2E83C" w:rsidR="008F2F05" w:rsidRPr="008F2F05" w:rsidRDefault="008F2F05" w:rsidP="008F2F05">
      <w:pPr>
        <w:rPr>
          <w:rFonts w:ascii="Arial" w:hAnsi="Arial" w:cs="Arial"/>
          <w:sz w:val="28"/>
          <w:szCs w:val="28"/>
        </w:rPr>
      </w:pPr>
      <w:r w:rsidRPr="008F2F05">
        <w:rPr>
          <w:rFonts w:ascii="Arial" w:hAnsi="Arial" w:cs="Arial"/>
          <w:sz w:val="28"/>
          <w:szCs w:val="28"/>
        </w:rPr>
        <w:t>Across the three engagement sessions, participants clearly set out what matters most to Disabled people, carers and community organisations when interacting with Adult Social Care (ASC). Together, they identified five priority areas</w:t>
      </w:r>
      <w:r w:rsidR="00CF44FD">
        <w:rPr>
          <w:rFonts w:ascii="Arial" w:hAnsi="Arial" w:cs="Arial"/>
          <w:sz w:val="28"/>
          <w:szCs w:val="28"/>
        </w:rPr>
        <w:t xml:space="preserve"> (</w:t>
      </w:r>
      <w:r w:rsidRPr="008F2F05">
        <w:rPr>
          <w:rFonts w:ascii="Arial" w:hAnsi="Arial" w:cs="Arial"/>
          <w:sz w:val="28"/>
          <w:szCs w:val="28"/>
        </w:rPr>
        <w:t>Communication, the Journey Before the Front Door, Affordability, Prevention, and Balancing Needs</w:t>
      </w:r>
      <w:r w:rsidR="00CF44FD">
        <w:rPr>
          <w:rFonts w:ascii="Arial" w:hAnsi="Arial" w:cs="Arial"/>
          <w:sz w:val="28"/>
          <w:szCs w:val="28"/>
        </w:rPr>
        <w:t xml:space="preserve">) </w:t>
      </w:r>
      <w:r w:rsidRPr="008F2F05">
        <w:rPr>
          <w:rFonts w:ascii="Arial" w:hAnsi="Arial" w:cs="Arial"/>
          <w:sz w:val="28"/>
          <w:szCs w:val="28"/>
        </w:rPr>
        <w:t>and developed practical, meaningful measures for each. These measures came directly from people’s lived experience and highlighted the need for clearer information, earlier support, more transparent decision</w:t>
      </w:r>
      <w:r w:rsidRPr="008F2F05">
        <w:rPr>
          <w:rFonts w:ascii="Arial" w:hAnsi="Arial" w:cs="Arial"/>
          <w:sz w:val="28"/>
          <w:szCs w:val="28"/>
        </w:rPr>
        <w:noBreakHyphen/>
        <w:t>making and better recognition of unpaid carers</w:t>
      </w:r>
      <w:r w:rsidR="00CF44FD">
        <w:rPr>
          <w:rFonts w:ascii="Arial" w:hAnsi="Arial" w:cs="Arial"/>
          <w:sz w:val="28"/>
          <w:szCs w:val="28"/>
        </w:rPr>
        <w:t xml:space="preserve"> among other things.</w:t>
      </w:r>
    </w:p>
    <w:p w14:paraId="154B3377" w14:textId="7035DE27" w:rsidR="008F2F05" w:rsidRPr="008F2F05" w:rsidRDefault="008F2F05" w:rsidP="008F2F05">
      <w:pPr>
        <w:rPr>
          <w:rFonts w:ascii="Arial" w:hAnsi="Arial" w:cs="Arial"/>
          <w:sz w:val="28"/>
          <w:szCs w:val="28"/>
        </w:rPr>
      </w:pPr>
      <w:r w:rsidRPr="008F2F05">
        <w:rPr>
          <w:rFonts w:ascii="Arial" w:hAnsi="Arial" w:cs="Arial"/>
          <w:sz w:val="28"/>
          <w:szCs w:val="28"/>
        </w:rPr>
        <w:t>The sessions also revealed key gaps</w:t>
      </w:r>
      <w:r w:rsidR="00CF44FD">
        <w:rPr>
          <w:rFonts w:ascii="Arial" w:hAnsi="Arial" w:cs="Arial"/>
          <w:sz w:val="28"/>
          <w:szCs w:val="28"/>
        </w:rPr>
        <w:t>. P</w:t>
      </w:r>
      <w:r w:rsidRPr="008F2F05">
        <w:rPr>
          <w:rFonts w:ascii="Arial" w:hAnsi="Arial" w:cs="Arial"/>
          <w:sz w:val="28"/>
          <w:szCs w:val="28"/>
        </w:rPr>
        <w:t>eople struggle to find ASC information</w:t>
      </w:r>
      <w:r w:rsidR="00CF44FD">
        <w:rPr>
          <w:rFonts w:ascii="Arial" w:hAnsi="Arial" w:cs="Arial"/>
          <w:sz w:val="28"/>
          <w:szCs w:val="28"/>
        </w:rPr>
        <w:t xml:space="preserve"> that is relevant to their own situation</w:t>
      </w:r>
      <w:r w:rsidR="00B13344">
        <w:rPr>
          <w:rFonts w:ascii="Arial" w:hAnsi="Arial" w:cs="Arial"/>
          <w:sz w:val="28"/>
          <w:szCs w:val="28"/>
        </w:rPr>
        <w:t>,</w:t>
      </w:r>
      <w:r w:rsidRPr="008F2F05">
        <w:rPr>
          <w:rFonts w:ascii="Arial" w:hAnsi="Arial" w:cs="Arial"/>
          <w:sz w:val="28"/>
          <w:szCs w:val="28"/>
        </w:rPr>
        <w:t xml:space="preserve"> existing data is scattered across different platforms</w:t>
      </w:r>
      <w:r w:rsidR="00B13344">
        <w:rPr>
          <w:rFonts w:ascii="Arial" w:hAnsi="Arial" w:cs="Arial"/>
          <w:sz w:val="28"/>
          <w:szCs w:val="28"/>
        </w:rPr>
        <w:t xml:space="preserve"> </w:t>
      </w:r>
      <w:r w:rsidRPr="008F2F05">
        <w:rPr>
          <w:rFonts w:ascii="Arial" w:hAnsi="Arial" w:cs="Arial"/>
          <w:sz w:val="28"/>
          <w:szCs w:val="28"/>
        </w:rPr>
        <w:t>and current performance reporting does not feel accessible or representative. Participants strongly agreed that ASC needs a single, accessible place to publish information, and more public awareness so people understand ASC long before they reach crisis.</w:t>
      </w:r>
    </w:p>
    <w:p w14:paraId="010213D5" w14:textId="084DD07C" w:rsidR="008F2F05" w:rsidRDefault="008F2F05" w:rsidP="008F2F05">
      <w:pPr>
        <w:rPr>
          <w:rFonts w:ascii="Arial" w:hAnsi="Arial" w:cs="Arial"/>
          <w:sz w:val="28"/>
          <w:szCs w:val="28"/>
        </w:rPr>
      </w:pPr>
      <w:r w:rsidRPr="008F2F05">
        <w:rPr>
          <w:rFonts w:ascii="Arial" w:hAnsi="Arial" w:cs="Arial"/>
          <w:sz w:val="28"/>
          <w:szCs w:val="28"/>
        </w:rPr>
        <w:t>Overall, the engagement produced a shared set of priorities, a first set of measures</w:t>
      </w:r>
      <w:r w:rsidR="00B13344">
        <w:rPr>
          <w:rFonts w:ascii="Arial" w:hAnsi="Arial" w:cs="Arial"/>
          <w:sz w:val="28"/>
          <w:szCs w:val="28"/>
        </w:rPr>
        <w:t xml:space="preserve"> </w:t>
      </w:r>
      <w:r w:rsidRPr="008F2F05">
        <w:rPr>
          <w:rFonts w:ascii="Arial" w:hAnsi="Arial" w:cs="Arial"/>
          <w:sz w:val="28"/>
          <w:szCs w:val="28"/>
        </w:rPr>
        <w:t>and clear recommendations for improving transparency, accessibility and trust. These outcomes show a strong appetite for ASC to work more openly with communities and to build services that genuinely reflect people’s real</w:t>
      </w:r>
      <w:r w:rsidRPr="008F2F05">
        <w:rPr>
          <w:rFonts w:ascii="Arial" w:hAnsi="Arial" w:cs="Arial"/>
          <w:sz w:val="28"/>
          <w:szCs w:val="28"/>
        </w:rPr>
        <w:noBreakHyphen/>
        <w:t>life experiences.</w:t>
      </w:r>
    </w:p>
    <w:p w14:paraId="40F34892" w14:textId="77777777" w:rsidR="00B13344" w:rsidRDefault="00B13344" w:rsidP="008F2F05">
      <w:pPr>
        <w:rPr>
          <w:rFonts w:ascii="Arial" w:hAnsi="Arial" w:cs="Arial"/>
          <w:sz w:val="28"/>
          <w:szCs w:val="28"/>
        </w:rPr>
      </w:pPr>
    </w:p>
    <w:p w14:paraId="6E8E6632" w14:textId="77777777" w:rsidR="00B13344" w:rsidRDefault="00B13344" w:rsidP="008F2F05">
      <w:pPr>
        <w:rPr>
          <w:rFonts w:ascii="Arial" w:hAnsi="Arial" w:cs="Arial"/>
          <w:sz w:val="28"/>
          <w:szCs w:val="28"/>
        </w:rPr>
      </w:pPr>
    </w:p>
    <w:p w14:paraId="04B32B74" w14:textId="77777777" w:rsidR="00B13344" w:rsidRDefault="00B13344" w:rsidP="008F2F05">
      <w:pPr>
        <w:rPr>
          <w:rFonts w:ascii="Arial" w:hAnsi="Arial" w:cs="Arial"/>
          <w:sz w:val="28"/>
          <w:szCs w:val="28"/>
        </w:rPr>
      </w:pPr>
    </w:p>
    <w:p w14:paraId="7A7BED78" w14:textId="77777777" w:rsidR="00B13344" w:rsidRDefault="00B13344" w:rsidP="008F2F05">
      <w:pPr>
        <w:rPr>
          <w:rFonts w:ascii="Arial" w:hAnsi="Arial" w:cs="Arial"/>
          <w:sz w:val="28"/>
          <w:szCs w:val="28"/>
        </w:rPr>
      </w:pPr>
    </w:p>
    <w:p w14:paraId="078FDECE" w14:textId="77777777" w:rsidR="00B13344" w:rsidRDefault="00B13344" w:rsidP="008F2F05">
      <w:pPr>
        <w:rPr>
          <w:rFonts w:ascii="Arial" w:hAnsi="Arial" w:cs="Arial"/>
          <w:sz w:val="28"/>
          <w:szCs w:val="28"/>
        </w:rPr>
      </w:pPr>
    </w:p>
    <w:p w14:paraId="4B01F665" w14:textId="77777777" w:rsidR="00B13344" w:rsidRPr="008F2F05" w:rsidRDefault="00B13344" w:rsidP="008F2F05">
      <w:pPr>
        <w:rPr>
          <w:rFonts w:ascii="Arial" w:hAnsi="Arial" w:cs="Arial"/>
          <w:sz w:val="28"/>
          <w:szCs w:val="28"/>
        </w:rPr>
      </w:pPr>
    </w:p>
    <w:p w14:paraId="2715926A" w14:textId="77777777" w:rsidR="008F2F05" w:rsidRPr="008F2F05" w:rsidRDefault="008F2F05" w:rsidP="008F2F05"/>
    <w:p w14:paraId="71039DA4" w14:textId="224D700D" w:rsidR="002A2ABD" w:rsidRPr="00DF1AB5" w:rsidRDefault="002A2ABD" w:rsidP="002A2ABD">
      <w:pPr>
        <w:pStyle w:val="Heading1"/>
        <w:rPr>
          <w:rFonts w:ascii="Arial" w:hAnsi="Arial" w:cs="Arial"/>
          <w:b/>
          <w:bCs/>
          <w:color w:val="auto"/>
          <w:sz w:val="28"/>
          <w:szCs w:val="28"/>
        </w:rPr>
      </w:pPr>
      <w:bookmarkStart w:id="9" w:name="_Toc225709166"/>
      <w:r>
        <w:rPr>
          <w:rFonts w:ascii="Arial" w:hAnsi="Arial" w:cs="Arial"/>
          <w:b/>
          <w:bCs/>
          <w:color w:val="auto"/>
          <w:sz w:val="28"/>
          <w:szCs w:val="28"/>
        </w:rPr>
        <w:lastRenderedPageBreak/>
        <w:t xml:space="preserve">A Note </w:t>
      </w:r>
      <w:r w:rsidR="00DA1AE9">
        <w:rPr>
          <w:rFonts w:ascii="Arial" w:hAnsi="Arial" w:cs="Arial"/>
          <w:b/>
          <w:bCs/>
          <w:color w:val="auto"/>
          <w:sz w:val="28"/>
          <w:szCs w:val="28"/>
        </w:rPr>
        <w:t>from</w:t>
      </w:r>
      <w:r>
        <w:rPr>
          <w:rFonts w:ascii="Arial" w:hAnsi="Arial" w:cs="Arial"/>
          <w:b/>
          <w:bCs/>
          <w:color w:val="auto"/>
          <w:sz w:val="28"/>
          <w:szCs w:val="28"/>
        </w:rPr>
        <w:t xml:space="preserve"> the Facilitator</w:t>
      </w:r>
      <w:r w:rsidR="00DE6BF6">
        <w:rPr>
          <w:rFonts w:ascii="Arial" w:hAnsi="Arial" w:cs="Arial"/>
          <w:b/>
          <w:bCs/>
          <w:color w:val="auto"/>
          <w:sz w:val="28"/>
          <w:szCs w:val="28"/>
        </w:rPr>
        <w:t xml:space="preserve">: </w:t>
      </w:r>
      <w:r w:rsidRPr="00DF1AB5">
        <w:rPr>
          <w:rFonts w:ascii="Arial" w:hAnsi="Arial" w:cs="Arial"/>
          <w:b/>
          <w:bCs/>
          <w:color w:val="auto"/>
          <w:sz w:val="28"/>
          <w:szCs w:val="28"/>
        </w:rPr>
        <w:t>Encouraging Steps Toward Inclusive Practice</w:t>
      </w:r>
      <w:bookmarkEnd w:id="9"/>
    </w:p>
    <w:p w14:paraId="403F93BE" w14:textId="29454450" w:rsidR="00DA1AE9" w:rsidRDefault="00DA1AE9" w:rsidP="00DA1AE9">
      <w:pPr>
        <w:rPr>
          <w:rFonts w:ascii="Arial" w:hAnsi="Arial" w:cs="Arial"/>
          <w:sz w:val="28"/>
          <w:szCs w:val="28"/>
        </w:rPr>
      </w:pPr>
      <w:r w:rsidRPr="00DA1AE9">
        <w:rPr>
          <w:rFonts w:ascii="Arial" w:hAnsi="Arial" w:cs="Arial"/>
          <w:sz w:val="28"/>
          <w:szCs w:val="28"/>
        </w:rPr>
        <w:t>This engagement process showed how important it is for Adult Social Care (ASC) in Bristol to listen directly to Disabled people, carers and community organisations when shaping how the service measures success</w:t>
      </w:r>
      <w:r w:rsidR="00960136">
        <w:rPr>
          <w:rFonts w:ascii="Arial" w:hAnsi="Arial" w:cs="Arial"/>
          <w:sz w:val="28"/>
          <w:szCs w:val="28"/>
        </w:rPr>
        <w:t xml:space="preserve"> but also for everyone involved to </w:t>
      </w:r>
      <w:r w:rsidR="00960136" w:rsidRPr="00960136">
        <w:rPr>
          <w:rFonts w:ascii="Arial" w:hAnsi="Arial" w:cs="Arial"/>
          <w:sz w:val="28"/>
          <w:szCs w:val="28"/>
        </w:rPr>
        <w:t>learn from one another</w:t>
      </w:r>
      <w:r w:rsidRPr="00DA1AE9">
        <w:rPr>
          <w:rFonts w:ascii="Arial" w:hAnsi="Arial" w:cs="Arial"/>
          <w:sz w:val="28"/>
          <w:szCs w:val="28"/>
        </w:rPr>
        <w:t>. Participants identified what truly matters in people’s day</w:t>
      </w:r>
      <w:r w:rsidRPr="00DA1AE9">
        <w:rPr>
          <w:rFonts w:ascii="Arial" w:hAnsi="Arial" w:cs="Arial"/>
          <w:sz w:val="28"/>
          <w:szCs w:val="28"/>
        </w:rPr>
        <w:noBreakHyphen/>
        <w:t>to</w:t>
      </w:r>
      <w:r w:rsidRPr="00DA1AE9">
        <w:rPr>
          <w:rFonts w:ascii="Arial" w:hAnsi="Arial" w:cs="Arial"/>
          <w:sz w:val="28"/>
          <w:szCs w:val="28"/>
        </w:rPr>
        <w:noBreakHyphen/>
        <w:t>day experiences and worked together to create practical, meaningful measures that reflect those priorities.</w:t>
      </w:r>
      <w:r w:rsidR="00852547">
        <w:rPr>
          <w:rFonts w:ascii="Arial" w:hAnsi="Arial" w:cs="Arial"/>
          <w:sz w:val="28"/>
          <w:szCs w:val="28"/>
        </w:rPr>
        <w:t xml:space="preserve"> </w:t>
      </w:r>
      <w:r w:rsidR="00852547" w:rsidRPr="00852547">
        <w:rPr>
          <w:rFonts w:ascii="Arial" w:hAnsi="Arial" w:cs="Arial"/>
          <w:sz w:val="28"/>
          <w:szCs w:val="28"/>
        </w:rPr>
        <w:t xml:space="preserve">It </w:t>
      </w:r>
      <w:r w:rsidR="00852547">
        <w:rPr>
          <w:rFonts w:ascii="Arial" w:hAnsi="Arial" w:cs="Arial"/>
          <w:sz w:val="28"/>
          <w:szCs w:val="28"/>
        </w:rPr>
        <w:t xml:space="preserve">was </w:t>
      </w:r>
      <w:r w:rsidR="00852547" w:rsidRPr="00852547">
        <w:rPr>
          <w:rFonts w:ascii="Arial" w:hAnsi="Arial" w:cs="Arial"/>
          <w:sz w:val="28"/>
          <w:szCs w:val="28"/>
        </w:rPr>
        <w:t>an opportunity to learn from each other and make recommendations and changes together from the shared learning.</w:t>
      </w:r>
    </w:p>
    <w:p w14:paraId="10A96805" w14:textId="4A13E6FE" w:rsidR="00B13344" w:rsidRPr="00DA1AE9" w:rsidRDefault="00CF6C51" w:rsidP="00DA1AE9">
      <w:pPr>
        <w:rPr>
          <w:rFonts w:ascii="Arial" w:hAnsi="Arial" w:cs="Arial"/>
          <w:sz w:val="28"/>
          <w:szCs w:val="28"/>
        </w:rPr>
      </w:pPr>
      <w:r>
        <w:rPr>
          <w:rFonts w:ascii="Arial" w:hAnsi="Arial" w:cs="Arial"/>
          <w:sz w:val="28"/>
          <w:szCs w:val="28"/>
        </w:rPr>
        <w:t xml:space="preserve">BDEF’s involvement was due to a previously identified need to have independent facilitation of work in ASC to equalise power dynamics in decision making </w:t>
      </w:r>
      <w:r w:rsidR="004926F2">
        <w:rPr>
          <w:rFonts w:ascii="Arial" w:hAnsi="Arial" w:cs="Arial"/>
          <w:sz w:val="28"/>
          <w:szCs w:val="28"/>
        </w:rPr>
        <w:t xml:space="preserve">and it is very welcomed that Adult Social Care has recognised this and </w:t>
      </w:r>
      <w:r w:rsidR="0092616E">
        <w:rPr>
          <w:rFonts w:ascii="Arial" w:hAnsi="Arial" w:cs="Arial"/>
          <w:sz w:val="28"/>
          <w:szCs w:val="28"/>
        </w:rPr>
        <w:t>made sure that</w:t>
      </w:r>
      <w:r w:rsidR="004926F2">
        <w:rPr>
          <w:rFonts w:ascii="Arial" w:hAnsi="Arial" w:cs="Arial"/>
          <w:sz w:val="28"/>
          <w:szCs w:val="28"/>
        </w:rPr>
        <w:t xml:space="preserve"> this was able to happen.</w:t>
      </w:r>
    </w:p>
    <w:p w14:paraId="26BA9F66" w14:textId="1496FEDD" w:rsidR="00DA1AE9" w:rsidRPr="00DA1AE9" w:rsidRDefault="00DA1AE9" w:rsidP="00DA1AE9">
      <w:pPr>
        <w:rPr>
          <w:rFonts w:ascii="Arial" w:hAnsi="Arial" w:cs="Arial"/>
          <w:sz w:val="28"/>
          <w:szCs w:val="28"/>
        </w:rPr>
      </w:pPr>
      <w:r w:rsidRPr="00DA1AE9">
        <w:rPr>
          <w:rFonts w:ascii="Arial" w:hAnsi="Arial" w:cs="Arial"/>
          <w:sz w:val="28"/>
          <w:szCs w:val="28"/>
        </w:rPr>
        <w:t>Overall, this work represents a positive step toward a more open, person</w:t>
      </w:r>
      <w:r w:rsidRPr="00DA1AE9">
        <w:rPr>
          <w:rFonts w:ascii="Arial" w:hAnsi="Arial" w:cs="Arial"/>
          <w:sz w:val="28"/>
          <w:szCs w:val="28"/>
        </w:rPr>
        <w:noBreakHyphen/>
        <w:t xml:space="preserve">centred and accountable Adult Social Care service. By </w:t>
      </w:r>
      <w:r w:rsidR="0092616E">
        <w:rPr>
          <w:rFonts w:ascii="Arial" w:hAnsi="Arial" w:cs="Arial"/>
          <w:sz w:val="28"/>
          <w:szCs w:val="28"/>
        </w:rPr>
        <w:t>working</w:t>
      </w:r>
      <w:r w:rsidRPr="00DA1AE9">
        <w:rPr>
          <w:rFonts w:ascii="Arial" w:hAnsi="Arial" w:cs="Arial"/>
          <w:sz w:val="28"/>
          <w:szCs w:val="28"/>
        </w:rPr>
        <w:t xml:space="preserve"> these priorities and measures</w:t>
      </w:r>
      <w:r w:rsidR="0092616E">
        <w:rPr>
          <w:rFonts w:ascii="Arial" w:hAnsi="Arial" w:cs="Arial"/>
          <w:sz w:val="28"/>
          <w:szCs w:val="28"/>
        </w:rPr>
        <w:t xml:space="preserve"> into the other reporting that ASC does</w:t>
      </w:r>
      <w:r w:rsidRPr="00DA1AE9">
        <w:rPr>
          <w:rFonts w:ascii="Arial" w:hAnsi="Arial" w:cs="Arial"/>
          <w:sz w:val="28"/>
          <w:szCs w:val="28"/>
        </w:rPr>
        <w:t>, ASC can build stronger trust with communities, improve people’s experiences and make sure that the outcomes it reports genuinely reflect the realities of the people it serves.</w:t>
      </w:r>
    </w:p>
    <w:p w14:paraId="45A8DF3F" w14:textId="32C3A061" w:rsidR="00DF1AB5" w:rsidRPr="00DF1AB5" w:rsidRDefault="00DF1AB5" w:rsidP="00DF1AB5">
      <w:pPr>
        <w:pStyle w:val="Heading1"/>
        <w:rPr>
          <w:rFonts w:ascii="Arial" w:hAnsi="Arial" w:cs="Arial"/>
          <w:b/>
          <w:bCs/>
          <w:color w:val="auto"/>
          <w:sz w:val="28"/>
          <w:szCs w:val="28"/>
        </w:rPr>
      </w:pPr>
    </w:p>
    <w:sectPr w:rsidR="00DF1AB5" w:rsidRPr="00DF1AB5">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C1A28" w14:textId="77777777" w:rsidR="007B6B25" w:rsidRDefault="007B6B25" w:rsidP="00953E8C">
      <w:pPr>
        <w:spacing w:after="0" w:line="240" w:lineRule="auto"/>
      </w:pPr>
      <w:r>
        <w:separator/>
      </w:r>
    </w:p>
  </w:endnote>
  <w:endnote w:type="continuationSeparator" w:id="0">
    <w:p w14:paraId="1AF392D8" w14:textId="77777777" w:rsidR="007B6B25" w:rsidRDefault="007B6B25" w:rsidP="00953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82163"/>
      <w:docPartObj>
        <w:docPartGallery w:val="Page Numbers (Bottom of Page)"/>
        <w:docPartUnique/>
      </w:docPartObj>
    </w:sdtPr>
    <w:sdtEndPr>
      <w:rPr>
        <w:noProof/>
      </w:rPr>
    </w:sdtEndPr>
    <w:sdtContent>
      <w:p w14:paraId="5949A3BB" w14:textId="78F370BA" w:rsidR="00953E8C" w:rsidRDefault="00953E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ACED7B" w14:textId="77777777" w:rsidR="00953E8C" w:rsidRDefault="00953E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1E96B" w14:textId="77777777" w:rsidR="007B6B25" w:rsidRDefault="007B6B25" w:rsidP="00953E8C">
      <w:pPr>
        <w:spacing w:after="0" w:line="240" w:lineRule="auto"/>
      </w:pPr>
      <w:r>
        <w:separator/>
      </w:r>
    </w:p>
  </w:footnote>
  <w:footnote w:type="continuationSeparator" w:id="0">
    <w:p w14:paraId="35579AEB" w14:textId="77777777" w:rsidR="007B6B25" w:rsidRDefault="007B6B25" w:rsidP="00953E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BE494" w14:textId="0DB92B21" w:rsidR="00953E8C" w:rsidRDefault="009A765D">
    <w:pPr>
      <w:pStyle w:val="Header"/>
    </w:pPr>
    <w:r w:rsidRPr="009A765D">
      <w:rPr>
        <w:noProof/>
      </w:rPr>
      <w:drawing>
        <wp:anchor distT="0" distB="0" distL="114300" distR="114300" simplePos="0" relativeHeight="251659264" behindDoc="1" locked="0" layoutInCell="1" allowOverlap="1" wp14:anchorId="50602906" wp14:editId="76E1671D">
          <wp:simplePos x="0" y="0"/>
          <wp:positionH relativeFrom="page">
            <wp:posOffset>6539585</wp:posOffset>
          </wp:positionH>
          <wp:positionV relativeFrom="paragraph">
            <wp:posOffset>-385785</wp:posOffset>
          </wp:positionV>
          <wp:extent cx="908050" cy="892810"/>
          <wp:effectExtent l="0" t="0" r="6350" b="2540"/>
          <wp:wrapTight wrapText="bothSides">
            <wp:wrapPolygon edited="0">
              <wp:start x="0" y="0"/>
              <wp:lineTo x="0" y="21201"/>
              <wp:lineTo x="21298" y="21201"/>
              <wp:lineTo x="21298" y="0"/>
              <wp:lineTo x="0" y="0"/>
            </wp:wrapPolygon>
          </wp:wrapTight>
          <wp:docPr id="119823917" name="Picture 3" descr="Bristol Ci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istol City Council"/>
                  <pic:cNvPicPr>
                    <a:picLocks noChangeAspect="1" noChangeArrowheads="1"/>
                  </pic:cNvPicPr>
                </pic:nvPicPr>
                <pic:blipFill rotWithShape="1">
                  <a:blip r:embed="rId1">
                    <a:extLst>
                      <a:ext uri="{28A0092B-C50C-407E-A947-70E740481C1C}">
                        <a14:useLocalDpi xmlns:a14="http://schemas.microsoft.com/office/drawing/2010/main" val="0"/>
                      </a:ext>
                    </a:extLst>
                  </a:blip>
                  <a:srcRect l="28011" t="10221" r="28208" b="10910"/>
                  <a:stretch>
                    <a:fillRect/>
                  </a:stretch>
                </pic:blipFill>
                <pic:spPr bwMode="auto">
                  <a:xfrm>
                    <a:off x="0" y="0"/>
                    <a:ext cx="908050" cy="892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A765D">
      <w:t xml:space="preserve"> </w:t>
    </w:r>
    <w:r w:rsidR="00953E8C">
      <w:rPr>
        <w:noProof/>
      </w:rPr>
      <w:drawing>
        <wp:anchor distT="0" distB="0" distL="114300" distR="114300" simplePos="0" relativeHeight="251658240" behindDoc="1" locked="0" layoutInCell="1" allowOverlap="1" wp14:anchorId="7E26B9D3" wp14:editId="49B4DCA5">
          <wp:simplePos x="0" y="0"/>
          <wp:positionH relativeFrom="margin">
            <wp:posOffset>4274289</wp:posOffset>
          </wp:positionH>
          <wp:positionV relativeFrom="paragraph">
            <wp:posOffset>-300887</wp:posOffset>
          </wp:positionV>
          <wp:extent cx="1083945" cy="617220"/>
          <wp:effectExtent l="0" t="0" r="1905" b="0"/>
          <wp:wrapTight wrapText="bothSides">
            <wp:wrapPolygon edited="0">
              <wp:start x="0" y="0"/>
              <wp:lineTo x="0" y="20667"/>
              <wp:lineTo x="21258" y="20667"/>
              <wp:lineTo x="21258" y="0"/>
              <wp:lineTo x="0" y="0"/>
            </wp:wrapPolygon>
          </wp:wrapTight>
          <wp:docPr id="746416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416043" name="Picture 746416043"/>
                  <pic:cNvPicPr/>
                </pic:nvPicPr>
                <pic:blipFill>
                  <a:blip r:embed="rId2">
                    <a:extLst>
                      <a:ext uri="{28A0092B-C50C-407E-A947-70E740481C1C}">
                        <a14:useLocalDpi xmlns:a14="http://schemas.microsoft.com/office/drawing/2010/main" val="0"/>
                      </a:ext>
                    </a:extLst>
                  </a:blip>
                  <a:stretch>
                    <a:fillRect/>
                  </a:stretch>
                </pic:blipFill>
                <pic:spPr>
                  <a:xfrm>
                    <a:off x="0" y="0"/>
                    <a:ext cx="1083945" cy="617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10F4"/>
    <w:multiLevelType w:val="multilevel"/>
    <w:tmpl w:val="3D869F7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7062046"/>
    <w:multiLevelType w:val="hybridMultilevel"/>
    <w:tmpl w:val="239ED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C2A13"/>
    <w:multiLevelType w:val="multilevel"/>
    <w:tmpl w:val="CB783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9551C"/>
    <w:multiLevelType w:val="multilevel"/>
    <w:tmpl w:val="D79632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BBC56CC"/>
    <w:multiLevelType w:val="multilevel"/>
    <w:tmpl w:val="0B04E29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13855D4"/>
    <w:multiLevelType w:val="multilevel"/>
    <w:tmpl w:val="FDA2B89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32C4407"/>
    <w:multiLevelType w:val="multilevel"/>
    <w:tmpl w:val="187CCDE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15AC2125"/>
    <w:multiLevelType w:val="hybridMultilevel"/>
    <w:tmpl w:val="F4784EB8"/>
    <w:lvl w:ilvl="0" w:tplc="009247B8">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6C3DE6"/>
    <w:multiLevelType w:val="multilevel"/>
    <w:tmpl w:val="F11A2D08"/>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24AC1B4A"/>
    <w:multiLevelType w:val="multilevel"/>
    <w:tmpl w:val="4A563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8F6146"/>
    <w:multiLevelType w:val="multilevel"/>
    <w:tmpl w:val="19C0474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27A2307D"/>
    <w:multiLevelType w:val="multilevel"/>
    <w:tmpl w:val="F120FB6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2BE82D38"/>
    <w:multiLevelType w:val="multilevel"/>
    <w:tmpl w:val="F8463F3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2E744FC2"/>
    <w:multiLevelType w:val="multilevel"/>
    <w:tmpl w:val="5DEEC82E"/>
    <w:lvl w:ilvl="0">
      <w:start w:val="1"/>
      <w:numFmt w:val="decimal"/>
      <w:lvlText w:val="%1."/>
      <w:lvlJc w:val="left"/>
      <w:pPr>
        <w:tabs>
          <w:tab w:val="num" w:pos="1080"/>
        </w:tabs>
        <w:ind w:left="1080" w:hanging="360"/>
      </w:pPr>
      <w:rPr>
        <w:rFonts w:hint="default"/>
        <w:sz w:val="20"/>
      </w:rPr>
    </w:lvl>
    <w:lvl w:ilvl="1">
      <w:start w:val="1"/>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2EB80CC8"/>
    <w:multiLevelType w:val="multilevel"/>
    <w:tmpl w:val="28A462C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30F03742"/>
    <w:multiLevelType w:val="multilevel"/>
    <w:tmpl w:val="407AD81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324A09DD"/>
    <w:multiLevelType w:val="hybridMultilevel"/>
    <w:tmpl w:val="F04E909C"/>
    <w:lvl w:ilvl="0" w:tplc="5C84C7FA">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BF5265"/>
    <w:multiLevelType w:val="hybridMultilevel"/>
    <w:tmpl w:val="37EE34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D63AC5"/>
    <w:multiLevelType w:val="multilevel"/>
    <w:tmpl w:val="8CF2A46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39F95722"/>
    <w:multiLevelType w:val="multilevel"/>
    <w:tmpl w:val="EF449E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405F2B98"/>
    <w:multiLevelType w:val="multilevel"/>
    <w:tmpl w:val="2AF66C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45162AD2"/>
    <w:multiLevelType w:val="multilevel"/>
    <w:tmpl w:val="C6C8746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4DDE7F85"/>
    <w:multiLevelType w:val="multilevel"/>
    <w:tmpl w:val="D120556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56816C80"/>
    <w:multiLevelType w:val="multilevel"/>
    <w:tmpl w:val="6BFE7E7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579D7597"/>
    <w:multiLevelType w:val="multilevel"/>
    <w:tmpl w:val="F11A2D08"/>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5B01008B"/>
    <w:multiLevelType w:val="multilevel"/>
    <w:tmpl w:val="250A47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5E774DAD"/>
    <w:multiLevelType w:val="multilevel"/>
    <w:tmpl w:val="7602A9F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5EF6497E"/>
    <w:multiLevelType w:val="multilevel"/>
    <w:tmpl w:val="5E8A522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62AD42BD"/>
    <w:multiLevelType w:val="hybridMultilevel"/>
    <w:tmpl w:val="4ED6D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FA0BA6"/>
    <w:multiLevelType w:val="multilevel"/>
    <w:tmpl w:val="072EE6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65B10C47"/>
    <w:multiLevelType w:val="multilevel"/>
    <w:tmpl w:val="7C38F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477166"/>
    <w:multiLevelType w:val="multilevel"/>
    <w:tmpl w:val="545E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81580C"/>
    <w:multiLevelType w:val="multilevel"/>
    <w:tmpl w:val="5DEEC82E"/>
    <w:lvl w:ilvl="0">
      <w:start w:val="1"/>
      <w:numFmt w:val="decimal"/>
      <w:lvlText w:val="%1."/>
      <w:lvlJc w:val="left"/>
      <w:pPr>
        <w:tabs>
          <w:tab w:val="num" w:pos="1080"/>
        </w:tabs>
        <w:ind w:left="1080" w:hanging="360"/>
      </w:pPr>
      <w:rPr>
        <w:rFonts w:hint="default"/>
        <w:sz w:val="20"/>
      </w:rPr>
    </w:lvl>
    <w:lvl w:ilvl="1">
      <w:start w:val="1"/>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6A4B0016"/>
    <w:multiLevelType w:val="multilevel"/>
    <w:tmpl w:val="EE36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607203"/>
    <w:multiLevelType w:val="multilevel"/>
    <w:tmpl w:val="46DA868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77925C5E"/>
    <w:multiLevelType w:val="multilevel"/>
    <w:tmpl w:val="96D61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7E5528"/>
    <w:multiLevelType w:val="hybridMultilevel"/>
    <w:tmpl w:val="D9CAB45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C5F28F9"/>
    <w:multiLevelType w:val="hybridMultilevel"/>
    <w:tmpl w:val="99502E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5551493">
    <w:abstractNumId w:val="2"/>
  </w:num>
  <w:num w:numId="2" w16cid:durableId="75440804">
    <w:abstractNumId w:val="28"/>
  </w:num>
  <w:num w:numId="3" w16cid:durableId="657852649">
    <w:abstractNumId w:val="7"/>
  </w:num>
  <w:num w:numId="4" w16cid:durableId="673656062">
    <w:abstractNumId w:val="1"/>
  </w:num>
  <w:num w:numId="5" w16cid:durableId="379943048">
    <w:abstractNumId w:val="36"/>
  </w:num>
  <w:num w:numId="6" w16cid:durableId="1829324450">
    <w:abstractNumId w:val="33"/>
  </w:num>
  <w:num w:numId="7" w16cid:durableId="338430777">
    <w:abstractNumId w:val="21"/>
  </w:num>
  <w:num w:numId="8" w16cid:durableId="990057670">
    <w:abstractNumId w:val="12"/>
  </w:num>
  <w:num w:numId="9" w16cid:durableId="15617732">
    <w:abstractNumId w:val="10"/>
  </w:num>
  <w:num w:numId="10" w16cid:durableId="162623702">
    <w:abstractNumId w:val="4"/>
  </w:num>
  <w:num w:numId="11" w16cid:durableId="974606619">
    <w:abstractNumId w:val="6"/>
  </w:num>
  <w:num w:numId="12" w16cid:durableId="2125542260">
    <w:abstractNumId w:val="14"/>
  </w:num>
  <w:num w:numId="13" w16cid:durableId="799690937">
    <w:abstractNumId w:val="17"/>
  </w:num>
  <w:num w:numId="14" w16cid:durableId="529269942">
    <w:abstractNumId w:val="11"/>
  </w:num>
  <w:num w:numId="15" w16cid:durableId="1784152319">
    <w:abstractNumId w:val="34"/>
  </w:num>
  <w:num w:numId="16" w16cid:durableId="278993534">
    <w:abstractNumId w:val="26"/>
  </w:num>
  <w:num w:numId="17" w16cid:durableId="426967325">
    <w:abstractNumId w:val="5"/>
  </w:num>
  <w:num w:numId="18" w16cid:durableId="346903131">
    <w:abstractNumId w:val="24"/>
  </w:num>
  <w:num w:numId="19" w16cid:durableId="55013965">
    <w:abstractNumId w:val="19"/>
  </w:num>
  <w:num w:numId="20" w16cid:durableId="474570147">
    <w:abstractNumId w:val="37"/>
  </w:num>
  <w:num w:numId="21" w16cid:durableId="1805779109">
    <w:abstractNumId w:val="22"/>
  </w:num>
  <w:num w:numId="22" w16cid:durableId="1044139911">
    <w:abstractNumId w:val="27"/>
  </w:num>
  <w:num w:numId="23" w16cid:durableId="1075781679">
    <w:abstractNumId w:val="32"/>
  </w:num>
  <w:num w:numId="24" w16cid:durableId="1820917813">
    <w:abstractNumId w:val="13"/>
  </w:num>
  <w:num w:numId="25" w16cid:durableId="497422557">
    <w:abstractNumId w:val="16"/>
  </w:num>
  <w:num w:numId="26" w16cid:durableId="1729569639">
    <w:abstractNumId w:val="20"/>
  </w:num>
  <w:num w:numId="27" w16cid:durableId="472332968">
    <w:abstractNumId w:val="29"/>
  </w:num>
  <w:num w:numId="28" w16cid:durableId="589895303">
    <w:abstractNumId w:val="0"/>
  </w:num>
  <w:num w:numId="29" w16cid:durableId="753867041">
    <w:abstractNumId w:val="25"/>
  </w:num>
  <w:num w:numId="30" w16cid:durableId="1819304795">
    <w:abstractNumId w:val="18"/>
  </w:num>
  <w:num w:numId="31" w16cid:durableId="1797870393">
    <w:abstractNumId w:val="23"/>
  </w:num>
  <w:num w:numId="32" w16cid:durableId="1684090410">
    <w:abstractNumId w:val="3"/>
  </w:num>
  <w:num w:numId="33" w16cid:durableId="713964009">
    <w:abstractNumId w:val="15"/>
  </w:num>
  <w:num w:numId="34" w16cid:durableId="430786113">
    <w:abstractNumId w:val="35"/>
  </w:num>
  <w:num w:numId="35" w16cid:durableId="1318073733">
    <w:abstractNumId w:val="31"/>
  </w:num>
  <w:num w:numId="36" w16cid:durableId="459302811">
    <w:abstractNumId w:val="9"/>
  </w:num>
  <w:num w:numId="37" w16cid:durableId="159085933">
    <w:abstractNumId w:val="30"/>
  </w:num>
  <w:num w:numId="38" w16cid:durableId="14760996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AB5"/>
    <w:rsid w:val="00002027"/>
    <w:rsid w:val="000B5FB1"/>
    <w:rsid w:val="00151430"/>
    <w:rsid w:val="001A00B4"/>
    <w:rsid w:val="001C16AC"/>
    <w:rsid w:val="001D5F4A"/>
    <w:rsid w:val="002A2ABD"/>
    <w:rsid w:val="002C0719"/>
    <w:rsid w:val="002C5E15"/>
    <w:rsid w:val="002E7D62"/>
    <w:rsid w:val="00302C07"/>
    <w:rsid w:val="00345064"/>
    <w:rsid w:val="003A0193"/>
    <w:rsid w:val="00420A66"/>
    <w:rsid w:val="00451DB4"/>
    <w:rsid w:val="00471718"/>
    <w:rsid w:val="004759E3"/>
    <w:rsid w:val="004926F2"/>
    <w:rsid w:val="004A531D"/>
    <w:rsid w:val="004E066F"/>
    <w:rsid w:val="004E66B8"/>
    <w:rsid w:val="005104AB"/>
    <w:rsid w:val="005272CA"/>
    <w:rsid w:val="00533FA8"/>
    <w:rsid w:val="00587675"/>
    <w:rsid w:val="005A1721"/>
    <w:rsid w:val="005E354B"/>
    <w:rsid w:val="006A3373"/>
    <w:rsid w:val="006B0B1B"/>
    <w:rsid w:val="0079191A"/>
    <w:rsid w:val="007A328D"/>
    <w:rsid w:val="007B6B25"/>
    <w:rsid w:val="0080149A"/>
    <w:rsid w:val="00852547"/>
    <w:rsid w:val="008609BE"/>
    <w:rsid w:val="008F2F05"/>
    <w:rsid w:val="0092616E"/>
    <w:rsid w:val="009360CD"/>
    <w:rsid w:val="00947765"/>
    <w:rsid w:val="00953E8C"/>
    <w:rsid w:val="00960136"/>
    <w:rsid w:val="009A765D"/>
    <w:rsid w:val="009C1639"/>
    <w:rsid w:val="00A323EA"/>
    <w:rsid w:val="00AD136E"/>
    <w:rsid w:val="00AD3D78"/>
    <w:rsid w:val="00AF5507"/>
    <w:rsid w:val="00B13344"/>
    <w:rsid w:val="00B215D3"/>
    <w:rsid w:val="00B62C3A"/>
    <w:rsid w:val="00B6434D"/>
    <w:rsid w:val="00C727F9"/>
    <w:rsid w:val="00C73B55"/>
    <w:rsid w:val="00CA255D"/>
    <w:rsid w:val="00CF44FD"/>
    <w:rsid w:val="00CF6C51"/>
    <w:rsid w:val="00D13F1B"/>
    <w:rsid w:val="00D57461"/>
    <w:rsid w:val="00D72489"/>
    <w:rsid w:val="00D77760"/>
    <w:rsid w:val="00DA1AE9"/>
    <w:rsid w:val="00DE6BF6"/>
    <w:rsid w:val="00DF1AB5"/>
    <w:rsid w:val="00E264BA"/>
    <w:rsid w:val="00EF0769"/>
    <w:rsid w:val="00F01A50"/>
    <w:rsid w:val="00FB5D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CAD3E"/>
  <w15:chartTrackingRefBased/>
  <w15:docId w15:val="{E1C3ACCC-D69E-4856-810C-60CAE0F84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A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F1A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A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A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1A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1A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A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A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A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A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F1A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A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A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A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A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A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A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AB5"/>
    <w:rPr>
      <w:rFonts w:eastAsiaTheme="majorEastAsia" w:cstheme="majorBidi"/>
      <w:color w:val="272727" w:themeColor="text1" w:themeTint="D8"/>
    </w:rPr>
  </w:style>
  <w:style w:type="paragraph" w:styleId="Title">
    <w:name w:val="Title"/>
    <w:basedOn w:val="Normal"/>
    <w:next w:val="Normal"/>
    <w:link w:val="TitleChar"/>
    <w:uiPriority w:val="10"/>
    <w:qFormat/>
    <w:rsid w:val="00DF1A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A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A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A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AB5"/>
    <w:pPr>
      <w:spacing w:before="160"/>
      <w:jc w:val="center"/>
    </w:pPr>
    <w:rPr>
      <w:i/>
      <w:iCs/>
      <w:color w:val="404040" w:themeColor="text1" w:themeTint="BF"/>
    </w:rPr>
  </w:style>
  <w:style w:type="character" w:customStyle="1" w:styleId="QuoteChar">
    <w:name w:val="Quote Char"/>
    <w:basedOn w:val="DefaultParagraphFont"/>
    <w:link w:val="Quote"/>
    <w:uiPriority w:val="29"/>
    <w:rsid w:val="00DF1AB5"/>
    <w:rPr>
      <w:i/>
      <w:iCs/>
      <w:color w:val="404040" w:themeColor="text1" w:themeTint="BF"/>
    </w:rPr>
  </w:style>
  <w:style w:type="paragraph" w:styleId="ListParagraph">
    <w:name w:val="List Paragraph"/>
    <w:basedOn w:val="Normal"/>
    <w:uiPriority w:val="34"/>
    <w:qFormat/>
    <w:rsid w:val="00DF1AB5"/>
    <w:pPr>
      <w:ind w:left="720"/>
      <w:contextualSpacing/>
    </w:pPr>
  </w:style>
  <w:style w:type="character" w:styleId="IntenseEmphasis">
    <w:name w:val="Intense Emphasis"/>
    <w:basedOn w:val="DefaultParagraphFont"/>
    <w:uiPriority w:val="21"/>
    <w:qFormat/>
    <w:rsid w:val="00DF1AB5"/>
    <w:rPr>
      <w:i/>
      <w:iCs/>
      <w:color w:val="0F4761" w:themeColor="accent1" w:themeShade="BF"/>
    </w:rPr>
  </w:style>
  <w:style w:type="paragraph" w:styleId="IntenseQuote">
    <w:name w:val="Intense Quote"/>
    <w:basedOn w:val="Normal"/>
    <w:next w:val="Normal"/>
    <w:link w:val="IntenseQuoteChar"/>
    <w:uiPriority w:val="30"/>
    <w:qFormat/>
    <w:rsid w:val="00DF1A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AB5"/>
    <w:rPr>
      <w:i/>
      <w:iCs/>
      <w:color w:val="0F4761" w:themeColor="accent1" w:themeShade="BF"/>
    </w:rPr>
  </w:style>
  <w:style w:type="character" w:styleId="IntenseReference">
    <w:name w:val="Intense Reference"/>
    <w:basedOn w:val="DefaultParagraphFont"/>
    <w:uiPriority w:val="32"/>
    <w:qFormat/>
    <w:rsid w:val="00DF1AB5"/>
    <w:rPr>
      <w:b/>
      <w:bCs/>
      <w:smallCaps/>
      <w:color w:val="0F4761" w:themeColor="accent1" w:themeShade="BF"/>
      <w:spacing w:val="5"/>
    </w:rPr>
  </w:style>
  <w:style w:type="character" w:styleId="Hyperlink">
    <w:name w:val="Hyperlink"/>
    <w:basedOn w:val="DefaultParagraphFont"/>
    <w:uiPriority w:val="99"/>
    <w:unhideWhenUsed/>
    <w:rsid w:val="00AD3D78"/>
    <w:rPr>
      <w:color w:val="467886" w:themeColor="hyperlink"/>
      <w:u w:val="single"/>
    </w:rPr>
  </w:style>
  <w:style w:type="character" w:styleId="UnresolvedMention">
    <w:name w:val="Unresolved Mention"/>
    <w:basedOn w:val="DefaultParagraphFont"/>
    <w:uiPriority w:val="99"/>
    <w:semiHidden/>
    <w:unhideWhenUsed/>
    <w:rsid w:val="00AD3D78"/>
    <w:rPr>
      <w:color w:val="605E5C"/>
      <w:shd w:val="clear" w:color="auto" w:fill="E1DFDD"/>
    </w:rPr>
  </w:style>
  <w:style w:type="paragraph" w:styleId="NormalWeb">
    <w:name w:val="Normal (Web)"/>
    <w:basedOn w:val="Normal"/>
    <w:uiPriority w:val="99"/>
    <w:semiHidden/>
    <w:unhideWhenUsed/>
    <w:rsid w:val="000B5FB1"/>
    <w:rPr>
      <w:rFonts w:ascii="Times New Roman" w:hAnsi="Times New Roman" w:cs="Times New Roman"/>
    </w:rPr>
  </w:style>
  <w:style w:type="paragraph" w:styleId="Header">
    <w:name w:val="header"/>
    <w:basedOn w:val="Normal"/>
    <w:link w:val="HeaderChar"/>
    <w:uiPriority w:val="99"/>
    <w:unhideWhenUsed/>
    <w:rsid w:val="00953E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3E8C"/>
  </w:style>
  <w:style w:type="paragraph" w:styleId="Footer">
    <w:name w:val="footer"/>
    <w:basedOn w:val="Normal"/>
    <w:link w:val="FooterChar"/>
    <w:uiPriority w:val="99"/>
    <w:unhideWhenUsed/>
    <w:rsid w:val="00953E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3E8C"/>
  </w:style>
  <w:style w:type="paragraph" w:styleId="TOCHeading">
    <w:name w:val="TOC Heading"/>
    <w:basedOn w:val="Heading1"/>
    <w:next w:val="Normal"/>
    <w:uiPriority w:val="39"/>
    <w:unhideWhenUsed/>
    <w:qFormat/>
    <w:rsid w:val="009A765D"/>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9A765D"/>
    <w:pPr>
      <w:spacing w:after="100"/>
    </w:pPr>
  </w:style>
  <w:style w:type="paragraph" w:styleId="TOC2">
    <w:name w:val="toc 2"/>
    <w:basedOn w:val="Normal"/>
    <w:next w:val="Normal"/>
    <w:autoRedefine/>
    <w:uiPriority w:val="39"/>
    <w:unhideWhenUsed/>
    <w:rsid w:val="009A765D"/>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stol.gov.uk/council/policies-plans-and-strategies/social-care-and-health/co-production" TargetMode="External"/><Relationship Id="rId13" Type="http://schemas.openxmlformats.org/officeDocument/2006/relationships/hyperlink" Target="https://caseycommission.co.uk/news/sign-u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ristol.gov.uk/council/policies-plans-and-strategies/social-care-and-health/co-product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istol.gov.uk/files/documents/6916-commissioning-strategy-2022-202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bristol.gov.uk/files/documents/8107-vision-for-adult-social-care-slides-accessible" TargetMode="External"/><Relationship Id="rId4" Type="http://schemas.openxmlformats.org/officeDocument/2006/relationships/settings" Target="settings.xml"/><Relationship Id="rId9" Type="http://schemas.openxmlformats.org/officeDocument/2006/relationships/hyperlink" Target="https://www.bristol.gov.uk/files/ask-bristol/9434-corporate-strategy-2022-to-2027-at-a-glance" TargetMode="External"/><Relationship Id="rId14" Type="http://schemas.openxmlformats.org/officeDocument/2006/relationships/hyperlink" Target="https://app.powerbi.com/view?r=eyJrIjoiNjE1OGNmZWUtMzcxMy00MGE5LWI2NjMtNjNkMzVlMmZkODVhIiwidCI6IjYzNzhhN2E1LTBmMjEtNDQ4Mi1hZWUwLTg5N2ViN2RlMzMxZiJ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8F4F3-4BEB-488B-A972-3BC5CD11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20</Pages>
  <Words>4035</Words>
  <Characters>23006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Belcher</dc:creator>
  <cp:keywords/>
  <dc:description/>
  <cp:lastModifiedBy>Megan Belcher</cp:lastModifiedBy>
  <cp:revision>43</cp:revision>
  <dcterms:created xsi:type="dcterms:W3CDTF">2026-03-29T16:52:00Z</dcterms:created>
  <dcterms:modified xsi:type="dcterms:W3CDTF">2026-04-20T14:03:00Z</dcterms:modified>
</cp:coreProperties>
</file>